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A97BB1" w14:textId="456F9A47" w:rsidR="00110A02" w:rsidRPr="002B1F79" w:rsidRDefault="00B615E2" w:rsidP="00F13BFE">
      <w:pPr>
        <w:jc w:val="center"/>
        <w:rPr>
          <w:b/>
          <w:snapToGrid w:val="0"/>
          <w:color w:val="000000"/>
          <w:szCs w:val="22"/>
        </w:rPr>
      </w:pPr>
      <w:r>
        <w:rPr>
          <w:rFonts w:ascii="Arial Narrow" w:eastAsia="Calibri" w:hAnsi="Arial Narrow"/>
          <w:noProof/>
          <w:sz w:val="32"/>
          <w:szCs w:val="22"/>
          <w:lang w:eastAsia="is-IS"/>
        </w:rPr>
        <mc:AlternateContent>
          <mc:Choice Requires="wpg">
            <w:drawing>
              <wp:anchor distT="0" distB="0" distL="114300" distR="114300" simplePos="0" relativeHeight="251656192" behindDoc="0" locked="0" layoutInCell="1" allowOverlap="1" wp14:anchorId="1EBD5626" wp14:editId="5BE10AF2">
                <wp:simplePos x="0" y="0"/>
                <wp:positionH relativeFrom="column">
                  <wp:posOffset>-918882</wp:posOffset>
                </wp:positionH>
                <wp:positionV relativeFrom="paragraph">
                  <wp:posOffset>-603223</wp:posOffset>
                </wp:positionV>
                <wp:extent cx="7639685" cy="11005820"/>
                <wp:effectExtent l="5080" t="12065" r="9538335" b="12065"/>
                <wp:wrapNone/>
                <wp:docPr id="5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9685" cy="11005820"/>
                          <a:chOff x="254" y="632"/>
                          <a:chExt cx="11905" cy="17116"/>
                        </a:xfrm>
                      </wpg:grpSpPr>
                      <wpg:grpSp>
                        <wpg:cNvPr id="56" name="Group 21"/>
                        <wpg:cNvGrpSpPr>
                          <a:grpSpLocks/>
                        </wpg:cNvGrpSpPr>
                        <wpg:grpSpPr bwMode="auto">
                          <a:xfrm>
                            <a:off x="254" y="632"/>
                            <a:ext cx="11905" cy="17116"/>
                            <a:chOff x="212" y="642"/>
                            <a:chExt cx="11905" cy="17116"/>
                          </a:xfrm>
                        </wpg:grpSpPr>
                        <wps:wsp>
                          <wps:cNvPr id="57" name="Text Box 22"/>
                          <wps:cNvSpPr txBox="1">
                            <a:spLocks noChangeArrowheads="1"/>
                          </wps:cNvSpPr>
                          <wps:spPr bwMode="auto">
                            <a:xfrm>
                              <a:off x="212" y="2228"/>
                              <a:ext cx="6173" cy="2313"/>
                            </a:xfrm>
                            <a:prstGeom prst="rect">
                              <a:avLst/>
                            </a:prstGeom>
                            <a:solidFill>
                              <a:srgbClr val="FFFFFF"/>
                            </a:solidFill>
                            <a:ln w="9525">
                              <a:solidFill>
                                <a:srgbClr val="FFFFFF"/>
                              </a:solidFill>
                              <a:miter lim="800000"/>
                              <a:headEnd/>
                              <a:tailEnd/>
                            </a:ln>
                          </wps:spPr>
                          <wps:txbx>
                            <w:txbxContent>
                              <w:p w14:paraId="63DA30C5" w14:textId="364D0E1D" w:rsidR="00277C55" w:rsidRDefault="00277C55" w:rsidP="00110A02">
                                <w:pPr>
                                  <w:jc w:val="center"/>
                                  <w:rPr>
                                    <w:rFonts w:ascii="Cambria" w:hAnsi="Cambria"/>
                                    <w:b/>
                                    <w:color w:val="4F6228" w:themeColor="accent3" w:themeShade="80"/>
                                    <w:sz w:val="52"/>
                                    <w:szCs w:val="52"/>
                                  </w:rPr>
                                </w:pPr>
                                <w:r>
                                  <w:rPr>
                                    <w:rFonts w:ascii="Cambria" w:hAnsi="Cambria"/>
                                    <w:b/>
                                    <w:color w:val="4F6228" w:themeColor="accent3" w:themeShade="80"/>
                                    <w:sz w:val="52"/>
                                    <w:szCs w:val="52"/>
                                  </w:rPr>
                                  <w:t>Sniðmát</w:t>
                                </w:r>
                              </w:p>
                              <w:p w14:paraId="143182B7" w14:textId="1FE75930" w:rsidR="00277C55" w:rsidRDefault="00277C55" w:rsidP="00B36982">
                                <w:pPr>
                                  <w:jc w:val="center"/>
                                  <w:rPr>
                                    <w:rFonts w:ascii="Cambria" w:hAnsi="Cambria"/>
                                    <w:b/>
                                    <w:color w:val="4F6228" w:themeColor="accent3" w:themeShade="80"/>
                                    <w:sz w:val="52"/>
                                    <w:szCs w:val="52"/>
                                  </w:rPr>
                                </w:pPr>
                                <w:r>
                                  <w:rPr>
                                    <w:rFonts w:ascii="Cambria" w:hAnsi="Cambria"/>
                                    <w:b/>
                                    <w:color w:val="4F6228" w:themeColor="accent3" w:themeShade="80"/>
                                    <w:sz w:val="52"/>
                                    <w:szCs w:val="52"/>
                                  </w:rPr>
                                  <w:t>janúar 2018</w:t>
                                </w:r>
                              </w:p>
                              <w:p w14:paraId="4A707468" w14:textId="77777777" w:rsidR="00277C55" w:rsidRPr="00BC7BDB" w:rsidRDefault="00277C55" w:rsidP="00110A02"/>
                            </w:txbxContent>
                          </wps:txbx>
                          <wps:bodyPr rot="0" vert="horz" wrap="square" lIns="91440" tIns="45720" rIns="91440" bIns="45720" anchor="t" anchorCtr="0" upright="1">
                            <a:noAutofit/>
                          </wps:bodyPr>
                        </wps:wsp>
                        <wpg:grpSp>
                          <wpg:cNvPr id="58" name="Group 23"/>
                          <wpg:cNvGrpSpPr>
                            <a:grpSpLocks/>
                          </wpg:cNvGrpSpPr>
                          <wpg:grpSpPr bwMode="auto">
                            <a:xfrm>
                              <a:off x="301" y="642"/>
                              <a:ext cx="11816" cy="17116"/>
                              <a:chOff x="301" y="642"/>
                              <a:chExt cx="11816" cy="17116"/>
                            </a:xfrm>
                          </wpg:grpSpPr>
                          <wpg:grpSp>
                            <wpg:cNvPr id="59" name="Group 24"/>
                            <wpg:cNvGrpSpPr>
                              <a:grpSpLocks/>
                            </wpg:cNvGrpSpPr>
                            <wpg:grpSpPr bwMode="auto">
                              <a:xfrm>
                                <a:off x="6109" y="642"/>
                                <a:ext cx="6008" cy="17116"/>
                                <a:chOff x="7075" y="643"/>
                                <a:chExt cx="5008" cy="17125"/>
                              </a:xfrm>
                            </wpg:grpSpPr>
                            <wps:wsp>
                              <wps:cNvPr id="60" name="Rectangle 25"/>
                              <wps:cNvSpPr>
                                <a:spLocks noChangeArrowheads="1"/>
                              </wps:cNvSpPr>
                              <wps:spPr bwMode="auto">
                                <a:xfrm>
                                  <a:off x="7483" y="643"/>
                                  <a:ext cx="4600" cy="17125"/>
                                </a:xfrm>
                                <a:prstGeom prst="rect">
                                  <a:avLst/>
                                </a:prstGeom>
                                <a:solidFill>
                                  <a:srgbClr val="385723"/>
                                </a:soli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wps:wsp>
                              <wps:cNvPr id="61" name="Rectangle 26" descr="Light vertical"/>
                              <wps:cNvSpPr>
                                <a:spLocks noChangeArrowheads="1"/>
                              </wps:cNvSpPr>
                              <wps:spPr bwMode="auto">
                                <a:xfrm>
                                  <a:off x="7075" y="643"/>
                                  <a:ext cx="422" cy="17124"/>
                                </a:xfrm>
                                <a:prstGeom prst="rect">
                                  <a:avLst/>
                                </a:prstGeom>
                                <a:pattFill prst="ltVert">
                                  <a:fgClr>
                                    <a:schemeClr val="accent3">
                                      <a:lumMod val="50000"/>
                                      <a:lumOff val="0"/>
                                      <a:alpha val="79999"/>
                                    </a:schemeClr>
                                  </a:fgClr>
                                  <a:bgClr>
                                    <a:srgbClr val="FFFFFF">
                                      <a:alpha val="79999"/>
                                    </a:srgbClr>
                                  </a:bgClr>
                                </a:pattFill>
                                <a:ln w="12700">
                                  <a:solidFill>
                                    <a:schemeClr val="accent3">
                                      <a:lumMod val="5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62" name="Rectangle 27"/>
                            <wps:cNvSpPr>
                              <a:spLocks noChangeArrowheads="1"/>
                            </wps:cNvSpPr>
                            <wps:spPr bwMode="auto">
                              <a:xfrm>
                                <a:off x="301" y="4541"/>
                                <a:ext cx="10792" cy="1947"/>
                              </a:xfrm>
                              <a:prstGeom prst="rect">
                                <a:avLst/>
                              </a:prstGeom>
                              <a:solidFill>
                                <a:srgbClr val="283F1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05812A4" w14:textId="77777777" w:rsidR="00277C55" w:rsidRDefault="00277C55" w:rsidP="00110A02">
                                  <w:pPr>
                                    <w:pStyle w:val="NoSpacing"/>
                                    <w:jc w:val="center"/>
                                    <w:rPr>
                                      <w:color w:val="FFFFFF"/>
                                      <w:sz w:val="72"/>
                                      <w:szCs w:val="72"/>
                                      <w:lang w:val="is-IS"/>
                                    </w:rPr>
                                  </w:pPr>
                                  <w:r>
                                    <w:rPr>
                                      <w:color w:val="FFFFFF"/>
                                      <w:sz w:val="72"/>
                                      <w:szCs w:val="72"/>
                                      <w:lang w:val="is-IS"/>
                                    </w:rPr>
                                    <w:t xml:space="preserve"> Nafn stofnunar</w:t>
                                  </w:r>
                                </w:p>
                                <w:p w14:paraId="3DCFFCF6" w14:textId="77777777" w:rsidR="00277C55" w:rsidRDefault="00277C55" w:rsidP="00110A02">
                                  <w:pPr>
                                    <w:pStyle w:val="NoSpacing"/>
                                    <w:jc w:val="center"/>
                                    <w:rPr>
                                      <w:color w:val="FFFFFF"/>
                                      <w:sz w:val="72"/>
                                      <w:szCs w:val="72"/>
                                      <w:lang w:val="is-IS"/>
                                    </w:rPr>
                                  </w:pPr>
                                </w:p>
                                <w:p w14:paraId="6F284BF8" w14:textId="77777777" w:rsidR="00277C55" w:rsidRDefault="00277C55" w:rsidP="00110A02">
                                  <w:pPr>
                                    <w:pStyle w:val="NoSpacing"/>
                                    <w:jc w:val="center"/>
                                    <w:rPr>
                                      <w:color w:val="FFFFFF"/>
                                      <w:sz w:val="72"/>
                                      <w:szCs w:val="72"/>
                                      <w:lang w:val="is-IS"/>
                                    </w:rPr>
                                  </w:pPr>
                                </w:p>
                                <w:p w14:paraId="77F76ACB" w14:textId="77777777" w:rsidR="00277C55" w:rsidRPr="00246CEB" w:rsidRDefault="00277C55" w:rsidP="00110A02">
                                  <w:pPr>
                                    <w:pStyle w:val="NoSpacing"/>
                                    <w:jc w:val="center"/>
                                    <w:rPr>
                                      <w:color w:val="FFFFFF"/>
                                      <w:sz w:val="72"/>
                                      <w:szCs w:val="72"/>
                                    </w:rPr>
                                  </w:pPr>
                                </w:p>
                              </w:txbxContent>
                            </wps:txbx>
                            <wps:bodyPr rot="0" vert="horz" wrap="square" lIns="182880" tIns="45720" rIns="182880" bIns="45720" anchor="ctr" anchorCtr="0" upright="1">
                              <a:noAutofit/>
                            </wps:bodyPr>
                          </wps:wsp>
                          <wps:wsp>
                            <wps:cNvPr id="63" name="Rectangle 28"/>
                            <wps:cNvSpPr>
                              <a:spLocks noChangeArrowheads="1"/>
                            </wps:cNvSpPr>
                            <wps:spPr bwMode="auto">
                              <a:xfrm>
                                <a:off x="6161" y="822"/>
                                <a:ext cx="5834" cy="2853"/>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590A7B4E" w14:textId="77777777" w:rsidR="00277C55" w:rsidRDefault="00277C55" w:rsidP="00110A02">
                                  <w:pPr>
                                    <w:pStyle w:val="NoSpacing"/>
                                    <w:jc w:val="center"/>
                                    <w:rPr>
                                      <w:rFonts w:ascii="Cambria" w:hAnsi="Cambria"/>
                                      <w:b/>
                                      <w:bCs/>
                                      <w:caps/>
                                      <w:color w:val="FFFFFF"/>
                                      <w:sz w:val="48"/>
                                      <w:szCs w:val="48"/>
                                    </w:rPr>
                                  </w:pPr>
                                </w:p>
                                <w:p w14:paraId="022937E8" w14:textId="77777777" w:rsidR="00277C55" w:rsidRPr="004D0087" w:rsidRDefault="00277C55" w:rsidP="00110A02">
                                  <w:pPr>
                                    <w:pStyle w:val="NoSpacing"/>
                                    <w:jc w:val="center"/>
                                    <w:rPr>
                                      <w:rFonts w:ascii="Cambria" w:hAnsi="Cambria"/>
                                      <w:b/>
                                      <w:bCs/>
                                      <w:caps/>
                                      <w:color w:val="FFFFFF"/>
                                      <w:sz w:val="40"/>
                                      <w:szCs w:val="40"/>
                                    </w:rPr>
                                  </w:pPr>
                                  <w:r w:rsidRPr="004D0087">
                                    <w:rPr>
                                      <w:rFonts w:ascii="Cambria" w:hAnsi="Cambria"/>
                                      <w:b/>
                                      <w:bCs/>
                                      <w:caps/>
                                      <w:color w:val="FFFFFF"/>
                                      <w:sz w:val="40"/>
                                      <w:szCs w:val="40"/>
                                    </w:rPr>
                                    <w:t>Viðbragðsáætlun</w:t>
                                  </w:r>
                                </w:p>
                                <w:p w14:paraId="02526739" w14:textId="77777777" w:rsidR="00277C55" w:rsidRPr="004D0087" w:rsidRDefault="00277C55" w:rsidP="00110A02">
                                  <w:pPr>
                                    <w:pStyle w:val="NoSpacing"/>
                                    <w:jc w:val="center"/>
                                    <w:rPr>
                                      <w:rFonts w:ascii="Cambria" w:hAnsi="Cambria"/>
                                      <w:b/>
                                      <w:bCs/>
                                      <w:caps/>
                                      <w:color w:val="FFFFFF"/>
                                      <w:sz w:val="40"/>
                                      <w:szCs w:val="40"/>
                                    </w:rPr>
                                  </w:pPr>
                                  <w:r w:rsidRPr="004D0087">
                                    <w:rPr>
                                      <w:rFonts w:ascii="Cambria" w:hAnsi="Cambria"/>
                                      <w:b/>
                                      <w:bCs/>
                                      <w:caps/>
                                      <w:color w:val="FFFFFF"/>
                                      <w:sz w:val="40"/>
                                      <w:szCs w:val="40"/>
                                    </w:rPr>
                                    <w:t>Heilbrigðisstofnunar</w:t>
                                  </w:r>
                                </w:p>
                              </w:txbxContent>
                            </wps:txbx>
                            <wps:bodyPr rot="0" vert="horz" wrap="square" lIns="365760" tIns="182880" rIns="182880" bIns="182880" anchor="b" anchorCtr="0" upright="1">
                              <a:noAutofit/>
                            </wps:bodyPr>
                          </wps:wsp>
                        </wpg:grpSp>
                      </wpg:grpSp>
                      <wps:wsp>
                        <wps:cNvPr id="928" name="Rectangle 29"/>
                        <wps:cNvSpPr>
                          <a:spLocks noChangeArrowheads="1"/>
                        </wps:cNvSpPr>
                        <wps:spPr bwMode="auto">
                          <a:xfrm>
                            <a:off x="6290" y="10889"/>
                            <a:ext cx="5592" cy="6179"/>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9AC4508" w14:textId="77777777" w:rsidR="00277C55" w:rsidRDefault="00277C55" w:rsidP="00110A02">
                              <w:pPr>
                                <w:pStyle w:val="NoSpacing"/>
                                <w:spacing w:after="120" w:line="360" w:lineRule="auto"/>
                                <w:jc w:val="center"/>
                                <w:rPr>
                                  <w:rFonts w:ascii="Cambria" w:hAnsi="Cambria"/>
                                  <w:b/>
                                  <w:color w:val="FFFFFF"/>
                                  <w:sz w:val="32"/>
                                  <w:szCs w:val="32"/>
                                  <w:lang w:val="is-IS"/>
                                </w:rPr>
                              </w:pPr>
                              <w:r>
                                <w:rPr>
                                  <w:rFonts w:ascii="Cambria" w:hAnsi="Cambria"/>
                                  <w:b/>
                                  <w:color w:val="FFFFFF"/>
                                  <w:sz w:val="32"/>
                                  <w:szCs w:val="32"/>
                                  <w:lang w:val="is-IS"/>
                                </w:rPr>
                                <w:t>Nafn stofnunar</w:t>
                              </w:r>
                            </w:p>
                            <w:p w14:paraId="00E11475" w14:textId="77777777" w:rsidR="00277C55" w:rsidRDefault="00277C55" w:rsidP="00110A02">
                              <w:pPr>
                                <w:pStyle w:val="NoSpacing"/>
                                <w:spacing w:after="120" w:line="360" w:lineRule="auto"/>
                                <w:jc w:val="center"/>
                                <w:rPr>
                                  <w:rFonts w:ascii="Cambria" w:hAnsi="Cambria"/>
                                  <w:b/>
                                  <w:color w:val="FFFFFF"/>
                                  <w:sz w:val="32"/>
                                  <w:szCs w:val="32"/>
                                  <w:lang w:val="is-IS"/>
                                </w:rPr>
                              </w:pPr>
                              <w:r w:rsidRPr="001D4296">
                                <w:rPr>
                                  <w:rFonts w:ascii="Cambria" w:hAnsi="Cambria"/>
                                  <w:b/>
                                  <w:color w:val="FFFFFF"/>
                                  <w:sz w:val="32"/>
                                  <w:szCs w:val="32"/>
                                  <w:lang w:val="is-IS"/>
                                </w:rPr>
                                <w:t>Ríkislögreglustjórinn</w:t>
                              </w:r>
                            </w:p>
                            <w:p w14:paraId="55DA8A18" w14:textId="77777777" w:rsidR="00277C55" w:rsidRDefault="00277C55" w:rsidP="00110A02">
                              <w:pPr>
                                <w:pStyle w:val="NoSpacing"/>
                                <w:spacing w:after="120" w:line="360" w:lineRule="auto"/>
                                <w:jc w:val="center"/>
                                <w:rPr>
                                  <w:rFonts w:ascii="Cambria" w:hAnsi="Cambria"/>
                                  <w:b/>
                                  <w:color w:val="FFFFFF"/>
                                  <w:sz w:val="32"/>
                                  <w:szCs w:val="32"/>
                                  <w:lang w:val="is-IS"/>
                                </w:rPr>
                              </w:pPr>
                              <w:r w:rsidRPr="001D4296">
                                <w:rPr>
                                  <w:rFonts w:ascii="Cambria" w:hAnsi="Cambria"/>
                                  <w:b/>
                                  <w:color w:val="FFFFFF"/>
                                  <w:sz w:val="32"/>
                                  <w:szCs w:val="32"/>
                                  <w:lang w:val="is-IS"/>
                                </w:rPr>
                                <w:t>Sóttvarnalæknir</w:t>
                              </w:r>
                            </w:p>
                            <w:p w14:paraId="3BF0A066" w14:textId="77777777" w:rsidR="00277C55" w:rsidRPr="001D4296" w:rsidRDefault="00277C55" w:rsidP="00110A02">
                              <w:pPr>
                                <w:pStyle w:val="NoSpacing"/>
                                <w:spacing w:after="120" w:line="360" w:lineRule="auto"/>
                                <w:jc w:val="center"/>
                                <w:rPr>
                                  <w:rFonts w:ascii="Cambria" w:hAnsi="Cambria"/>
                                  <w:b/>
                                  <w:color w:val="FFFFFF"/>
                                  <w:sz w:val="32"/>
                                  <w:szCs w:val="32"/>
                                  <w:lang w:val="is-IS"/>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D5626" id="Group 20" o:spid="_x0000_s1026" style="position:absolute;left:0;text-align:left;margin-left:-72.35pt;margin-top:-47.5pt;width:601.55pt;height:866.6pt;z-index:251656192" coordorigin="254,632" coordsize="11905,1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">
                <v:group id="Group 21" o:spid="_x0000_s1027" style="position:absolute;left:254;top:632;width:11905;height:17116" coordorigin="212,642" coordsize="11905,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type id="_x0000_t202" coordsize="21600,21600" o:spt="202" path="m,l,21600r21600,l21600,xe">
                    <v:stroke joinstyle="miter"/>
                    <v:path gradientshapeok="t" o:connecttype="rect"/>
                  </v:shapetype>
                  <v:shape id="Text Box 22" o:spid="_x0000_s1028" type="#_x0000_t202" style="position:absolute;left:212;top:2228;width:6173;height:2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" strokecolor="white">
                    <v:textbox>
                      <w:txbxContent>
                        <w:p w14:paraId="63DA30C5" w14:textId="364D0E1D" w:rsidR="00277C55" w:rsidRDefault="00277C55" w:rsidP="00110A02">
                          <w:pPr>
                            <w:jc w:val="center"/>
                            <w:rPr>
                              <w:rFonts w:ascii="Cambria" w:hAnsi="Cambria"/>
                              <w:b/>
                              <w:color w:val="4F6228" w:themeColor="accent3" w:themeShade="80"/>
                              <w:sz w:val="52"/>
                              <w:szCs w:val="52"/>
                            </w:rPr>
                          </w:pPr>
                          <w:r>
                            <w:rPr>
                              <w:rFonts w:ascii="Cambria" w:hAnsi="Cambria"/>
                              <w:b/>
                              <w:color w:val="4F6228" w:themeColor="accent3" w:themeShade="80"/>
                              <w:sz w:val="52"/>
                              <w:szCs w:val="52"/>
                            </w:rPr>
                            <w:t>Sniðmát</w:t>
                          </w:r>
                        </w:p>
                        <w:p w14:paraId="143182B7" w14:textId="1FE75930" w:rsidR="00277C55" w:rsidRDefault="00277C55" w:rsidP="00B36982">
                          <w:pPr>
                            <w:jc w:val="center"/>
                            <w:rPr>
                              <w:rFonts w:ascii="Cambria" w:hAnsi="Cambria"/>
                              <w:b/>
                              <w:color w:val="4F6228" w:themeColor="accent3" w:themeShade="80"/>
                              <w:sz w:val="52"/>
                              <w:szCs w:val="52"/>
                            </w:rPr>
                          </w:pPr>
                          <w:r>
                            <w:rPr>
                              <w:rFonts w:ascii="Cambria" w:hAnsi="Cambria"/>
                              <w:b/>
                              <w:color w:val="4F6228" w:themeColor="accent3" w:themeShade="80"/>
                              <w:sz w:val="52"/>
                              <w:szCs w:val="52"/>
                            </w:rPr>
                            <w:t>janúar 2018</w:t>
                          </w:r>
                        </w:p>
                        <w:p w14:paraId="4A707468" w14:textId="77777777" w:rsidR="00277C55" w:rsidRPr="00BC7BDB" w:rsidRDefault="00277C55" w:rsidP="00110A02"/>
                      </w:txbxContent>
                    </v:textbox>
                  </v:shape>
                  <v:group id="Group 23" o:spid="_x0000_s1029" style="position:absolute;left:301;top:642;width:11816;height:17116" coordorigin="301,642" coordsize="11816,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24" o:spid="_x0000_s1030" style="position:absolute;left:6109;top:642;width:6008;height:17116" coordorigin="7075,643" coordsize="5008,1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25" o:spid="_x0000_s1031" style="position:absolute;left:7483;top:643;width:4600;height:17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" fillcolor="#385723" strokecolor="#f2f2f2" strokeweight="1pt">
                        <v:shadow on="t" type="perspective" color="#b8cce4" opacity=".5" origin=",.5" offset="0,0" matrix=",-56756f,,.5"/>
                      </v:rect>
                      <v:rect id="Rectangle 26" o:spid="_x0000_s1032" alt="Light vertical" style="position:absolute;left:7075;top:643;width:422;height:17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" fillcolor="#4e6128 [1606]" strokecolor="#4e6128 [1606]" strokeweight="1pt">
                        <v:fill r:id="rId7" o:title="" opacity="52428f" o:opacity2="52428f" type="pattern"/>
                        <v:shadow color="#d8d8d8" offset="3pt,3pt"/>
                      </v:rect>
                    </v:group>
                    <v:rect id="Rectangle 27" o:spid="_x0000_s1033" style="position:absolute;left:301;top:4541;width:10792;height:1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" fillcolor="#283f1d" strokecolor="white" strokeweight="1pt">
                      <v:shadow color="#d8d8d8" offset="3pt,3pt"/>
                      <v:textbox inset="14.4pt,,14.4pt">
                        <w:txbxContent>
                          <w:p w14:paraId="305812A4" w14:textId="77777777" w:rsidR="00277C55" w:rsidRDefault="00277C55" w:rsidP="00110A02">
                            <w:pPr>
                              <w:pStyle w:val="NoSpacing"/>
                              <w:jc w:val="center"/>
                              <w:rPr>
                                <w:color w:val="FFFFFF"/>
                                <w:sz w:val="72"/>
                                <w:szCs w:val="72"/>
                                <w:lang w:val="is-IS"/>
                              </w:rPr>
                            </w:pPr>
                            <w:r>
                              <w:rPr>
                                <w:color w:val="FFFFFF"/>
                                <w:sz w:val="72"/>
                                <w:szCs w:val="72"/>
                                <w:lang w:val="is-IS"/>
                              </w:rPr>
                              <w:t xml:space="preserve"> Nafn stofnunar</w:t>
                            </w:r>
                          </w:p>
                          <w:p w14:paraId="3DCFFCF6" w14:textId="77777777" w:rsidR="00277C55" w:rsidRDefault="00277C55" w:rsidP="00110A02">
                            <w:pPr>
                              <w:pStyle w:val="NoSpacing"/>
                              <w:jc w:val="center"/>
                              <w:rPr>
                                <w:color w:val="FFFFFF"/>
                                <w:sz w:val="72"/>
                                <w:szCs w:val="72"/>
                                <w:lang w:val="is-IS"/>
                              </w:rPr>
                            </w:pPr>
                          </w:p>
                          <w:p w14:paraId="6F284BF8" w14:textId="77777777" w:rsidR="00277C55" w:rsidRDefault="00277C55" w:rsidP="00110A02">
                            <w:pPr>
                              <w:pStyle w:val="NoSpacing"/>
                              <w:jc w:val="center"/>
                              <w:rPr>
                                <w:color w:val="FFFFFF"/>
                                <w:sz w:val="72"/>
                                <w:szCs w:val="72"/>
                                <w:lang w:val="is-IS"/>
                              </w:rPr>
                            </w:pPr>
                          </w:p>
                          <w:p w14:paraId="77F76ACB" w14:textId="77777777" w:rsidR="00277C55" w:rsidRPr="00246CEB" w:rsidRDefault="00277C55" w:rsidP="00110A02">
                            <w:pPr>
                              <w:pStyle w:val="NoSpacing"/>
                              <w:jc w:val="center"/>
                              <w:rPr>
                                <w:color w:val="FFFFFF"/>
                                <w:sz w:val="72"/>
                                <w:szCs w:val="72"/>
                              </w:rPr>
                            </w:pPr>
                          </w:p>
                        </w:txbxContent>
                      </v:textbox>
                    </v:rect>
                    <v:rect id="Rectangle 28" o:spid="_x0000_s1034" style="position:absolute;left:6161;top:822;width:5834;height:285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" filled="f" stroked="f" strokecolor="white" strokeweight="1pt">
                      <v:fill opacity="52428f"/>
                      <v:textbox inset="28.8pt,14.4pt,14.4pt,14.4pt">
                        <w:txbxContent>
                          <w:p w14:paraId="590A7B4E" w14:textId="77777777" w:rsidR="00277C55" w:rsidRDefault="00277C55" w:rsidP="00110A02">
                            <w:pPr>
                              <w:pStyle w:val="NoSpacing"/>
                              <w:jc w:val="center"/>
                              <w:rPr>
                                <w:rFonts w:ascii="Cambria" w:hAnsi="Cambria"/>
                                <w:b/>
                                <w:bCs/>
                                <w:caps/>
                                <w:color w:val="FFFFFF"/>
                                <w:sz w:val="48"/>
                                <w:szCs w:val="48"/>
                              </w:rPr>
                            </w:pPr>
                          </w:p>
                          <w:p w14:paraId="022937E8" w14:textId="77777777" w:rsidR="00277C55" w:rsidRPr="004D0087" w:rsidRDefault="00277C55" w:rsidP="00110A02">
                            <w:pPr>
                              <w:pStyle w:val="NoSpacing"/>
                              <w:jc w:val="center"/>
                              <w:rPr>
                                <w:rFonts w:ascii="Cambria" w:hAnsi="Cambria"/>
                                <w:b/>
                                <w:bCs/>
                                <w:caps/>
                                <w:color w:val="FFFFFF"/>
                                <w:sz w:val="40"/>
                                <w:szCs w:val="40"/>
                              </w:rPr>
                            </w:pPr>
                            <w:r w:rsidRPr="004D0087">
                              <w:rPr>
                                <w:rFonts w:ascii="Cambria" w:hAnsi="Cambria"/>
                                <w:b/>
                                <w:bCs/>
                                <w:caps/>
                                <w:color w:val="FFFFFF"/>
                                <w:sz w:val="40"/>
                                <w:szCs w:val="40"/>
                              </w:rPr>
                              <w:t>Viðbragðsáætlun</w:t>
                            </w:r>
                          </w:p>
                          <w:p w14:paraId="02526739" w14:textId="77777777" w:rsidR="00277C55" w:rsidRPr="004D0087" w:rsidRDefault="00277C55" w:rsidP="00110A02">
                            <w:pPr>
                              <w:pStyle w:val="NoSpacing"/>
                              <w:jc w:val="center"/>
                              <w:rPr>
                                <w:rFonts w:ascii="Cambria" w:hAnsi="Cambria"/>
                                <w:b/>
                                <w:bCs/>
                                <w:caps/>
                                <w:color w:val="FFFFFF"/>
                                <w:sz w:val="40"/>
                                <w:szCs w:val="40"/>
                              </w:rPr>
                            </w:pPr>
                            <w:r w:rsidRPr="004D0087">
                              <w:rPr>
                                <w:rFonts w:ascii="Cambria" w:hAnsi="Cambria"/>
                                <w:b/>
                                <w:bCs/>
                                <w:caps/>
                                <w:color w:val="FFFFFF"/>
                                <w:sz w:val="40"/>
                                <w:szCs w:val="40"/>
                              </w:rPr>
                              <w:t>Heilbrigðisstofnunar</w:t>
                            </w:r>
                          </w:p>
                        </w:txbxContent>
                      </v:textbox>
                    </v:rect>
                  </v:group>
                </v:group>
                <v:rect id="Rectangle 29" o:spid="_x0000_s1035" style="position:absolute;left:6290;top:10889;width:5592;height:617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" filled="f" stroked="f" strokecolor="white" strokeweight="1pt">
                  <v:fill opacity="52428f"/>
                  <v:textbox inset="28.8pt,14.4pt,14.4pt,14.4pt">
                    <w:txbxContent>
                      <w:p w14:paraId="19AC4508" w14:textId="77777777" w:rsidR="00277C55" w:rsidRDefault="00277C55" w:rsidP="00110A02">
                        <w:pPr>
                          <w:pStyle w:val="NoSpacing"/>
                          <w:spacing w:after="120" w:line="360" w:lineRule="auto"/>
                          <w:jc w:val="center"/>
                          <w:rPr>
                            <w:rFonts w:ascii="Cambria" w:hAnsi="Cambria"/>
                            <w:b/>
                            <w:color w:val="FFFFFF"/>
                            <w:sz w:val="32"/>
                            <w:szCs w:val="32"/>
                            <w:lang w:val="is-IS"/>
                          </w:rPr>
                        </w:pPr>
                        <w:r>
                          <w:rPr>
                            <w:rFonts w:ascii="Cambria" w:hAnsi="Cambria"/>
                            <w:b/>
                            <w:color w:val="FFFFFF"/>
                            <w:sz w:val="32"/>
                            <w:szCs w:val="32"/>
                            <w:lang w:val="is-IS"/>
                          </w:rPr>
                          <w:t>Nafn stofnunar</w:t>
                        </w:r>
                      </w:p>
                      <w:p w14:paraId="00E11475" w14:textId="77777777" w:rsidR="00277C55" w:rsidRDefault="00277C55" w:rsidP="00110A02">
                        <w:pPr>
                          <w:pStyle w:val="NoSpacing"/>
                          <w:spacing w:after="120" w:line="360" w:lineRule="auto"/>
                          <w:jc w:val="center"/>
                          <w:rPr>
                            <w:rFonts w:ascii="Cambria" w:hAnsi="Cambria"/>
                            <w:b/>
                            <w:color w:val="FFFFFF"/>
                            <w:sz w:val="32"/>
                            <w:szCs w:val="32"/>
                            <w:lang w:val="is-IS"/>
                          </w:rPr>
                        </w:pPr>
                        <w:r w:rsidRPr="001D4296">
                          <w:rPr>
                            <w:rFonts w:ascii="Cambria" w:hAnsi="Cambria"/>
                            <w:b/>
                            <w:color w:val="FFFFFF"/>
                            <w:sz w:val="32"/>
                            <w:szCs w:val="32"/>
                            <w:lang w:val="is-IS"/>
                          </w:rPr>
                          <w:t>Ríkislögreglustjórinn</w:t>
                        </w:r>
                      </w:p>
                      <w:p w14:paraId="55DA8A18" w14:textId="77777777" w:rsidR="00277C55" w:rsidRDefault="00277C55" w:rsidP="00110A02">
                        <w:pPr>
                          <w:pStyle w:val="NoSpacing"/>
                          <w:spacing w:after="120" w:line="360" w:lineRule="auto"/>
                          <w:jc w:val="center"/>
                          <w:rPr>
                            <w:rFonts w:ascii="Cambria" w:hAnsi="Cambria"/>
                            <w:b/>
                            <w:color w:val="FFFFFF"/>
                            <w:sz w:val="32"/>
                            <w:szCs w:val="32"/>
                            <w:lang w:val="is-IS"/>
                          </w:rPr>
                        </w:pPr>
                        <w:r w:rsidRPr="001D4296">
                          <w:rPr>
                            <w:rFonts w:ascii="Cambria" w:hAnsi="Cambria"/>
                            <w:b/>
                            <w:color w:val="FFFFFF"/>
                            <w:sz w:val="32"/>
                            <w:szCs w:val="32"/>
                            <w:lang w:val="is-IS"/>
                          </w:rPr>
                          <w:t>Sóttvarnalæknir</w:t>
                        </w:r>
                      </w:p>
                      <w:p w14:paraId="3BF0A066" w14:textId="77777777" w:rsidR="00277C55" w:rsidRPr="001D4296" w:rsidRDefault="00277C55" w:rsidP="00110A02">
                        <w:pPr>
                          <w:pStyle w:val="NoSpacing"/>
                          <w:spacing w:after="120" w:line="360" w:lineRule="auto"/>
                          <w:jc w:val="center"/>
                          <w:rPr>
                            <w:rFonts w:ascii="Cambria" w:hAnsi="Cambria"/>
                            <w:b/>
                            <w:color w:val="FFFFFF"/>
                            <w:sz w:val="32"/>
                            <w:szCs w:val="32"/>
                            <w:lang w:val="is-IS"/>
                          </w:rPr>
                        </w:pPr>
                      </w:p>
                    </w:txbxContent>
                  </v:textbox>
                </v:rect>
              </v:group>
            </w:pict>
          </mc:Fallback>
        </mc:AlternateContent>
      </w:r>
      <w:r w:rsidR="00037CB0">
        <w:rPr>
          <w:b/>
          <w:snapToGrid w:val="0"/>
          <w:color w:val="000000"/>
          <w:szCs w:val="22"/>
        </w:rPr>
        <w:t>z&lt;</w:t>
      </w:r>
    </w:p>
    <w:p w14:paraId="57FB059F" w14:textId="77777777" w:rsidR="00110A02" w:rsidRPr="002B1F79" w:rsidRDefault="00110A02" w:rsidP="00F13BFE">
      <w:pPr>
        <w:rPr>
          <w:b/>
          <w:snapToGrid w:val="0"/>
          <w:color w:val="000000"/>
          <w:szCs w:val="22"/>
        </w:rPr>
      </w:pPr>
    </w:p>
    <w:p w14:paraId="54139A2C" w14:textId="77777777" w:rsidR="00110A02" w:rsidRPr="002B1F79" w:rsidRDefault="00110A02" w:rsidP="00F13BFE">
      <w:pPr>
        <w:rPr>
          <w:b/>
          <w:snapToGrid w:val="0"/>
          <w:color w:val="000000"/>
          <w:szCs w:val="22"/>
        </w:rPr>
      </w:pPr>
    </w:p>
    <w:p w14:paraId="0F0E7C07" w14:textId="77777777" w:rsidR="00110A02" w:rsidRPr="002B1F79" w:rsidRDefault="00110A02" w:rsidP="00F13BFE">
      <w:pPr>
        <w:rPr>
          <w:b/>
          <w:snapToGrid w:val="0"/>
          <w:color w:val="000000"/>
          <w:szCs w:val="22"/>
        </w:rPr>
      </w:pPr>
    </w:p>
    <w:p w14:paraId="39B8DD8D" w14:textId="77777777" w:rsidR="00110A02" w:rsidRPr="002B1F79" w:rsidRDefault="00110A02" w:rsidP="00F13BFE">
      <w:pPr>
        <w:rPr>
          <w:b/>
          <w:snapToGrid w:val="0"/>
          <w:color w:val="000000"/>
          <w:szCs w:val="22"/>
        </w:rPr>
      </w:pPr>
    </w:p>
    <w:p w14:paraId="04184F3B" w14:textId="77777777" w:rsidR="00110A02" w:rsidRPr="002B1F79" w:rsidRDefault="00110A02" w:rsidP="00F13BFE">
      <w:pPr>
        <w:rPr>
          <w:b/>
          <w:snapToGrid w:val="0"/>
          <w:color w:val="000000"/>
          <w:szCs w:val="22"/>
        </w:rPr>
      </w:pPr>
    </w:p>
    <w:p w14:paraId="33A43837" w14:textId="77777777" w:rsidR="00110A02" w:rsidRPr="002B1F79" w:rsidRDefault="00110A02" w:rsidP="00F13BFE">
      <w:pPr>
        <w:rPr>
          <w:b/>
          <w:snapToGrid w:val="0"/>
          <w:color w:val="000000"/>
          <w:szCs w:val="22"/>
        </w:rPr>
      </w:pPr>
    </w:p>
    <w:p w14:paraId="3E0D6F25" w14:textId="77777777" w:rsidR="00110A02" w:rsidRPr="002B1F79" w:rsidRDefault="00110A02" w:rsidP="00F13BFE">
      <w:pPr>
        <w:rPr>
          <w:b/>
          <w:snapToGrid w:val="0"/>
          <w:color w:val="000000"/>
          <w:szCs w:val="22"/>
        </w:rPr>
      </w:pPr>
    </w:p>
    <w:p w14:paraId="246DBE20" w14:textId="77777777" w:rsidR="00110A02" w:rsidRPr="002B1F79" w:rsidRDefault="00110A02" w:rsidP="00F13BFE">
      <w:pPr>
        <w:rPr>
          <w:b/>
          <w:snapToGrid w:val="0"/>
          <w:color w:val="000000"/>
          <w:szCs w:val="22"/>
        </w:rPr>
      </w:pPr>
    </w:p>
    <w:p w14:paraId="2123A9BE" w14:textId="77777777" w:rsidR="00110A02" w:rsidRPr="002B1F79" w:rsidRDefault="00110A02" w:rsidP="00F13BFE">
      <w:pPr>
        <w:rPr>
          <w:b/>
          <w:snapToGrid w:val="0"/>
          <w:color w:val="000000"/>
          <w:szCs w:val="22"/>
        </w:rPr>
      </w:pPr>
    </w:p>
    <w:p w14:paraId="7033A8E0" w14:textId="77777777" w:rsidR="00110A02" w:rsidRPr="002B1F79" w:rsidRDefault="00110A02" w:rsidP="00F13BFE">
      <w:pPr>
        <w:rPr>
          <w:b/>
          <w:snapToGrid w:val="0"/>
          <w:color w:val="000000"/>
          <w:szCs w:val="22"/>
        </w:rPr>
      </w:pPr>
    </w:p>
    <w:p w14:paraId="08E284D3" w14:textId="77777777" w:rsidR="00110A02" w:rsidRPr="002B1F79" w:rsidRDefault="00110A02" w:rsidP="00F13BFE">
      <w:pPr>
        <w:rPr>
          <w:b/>
          <w:snapToGrid w:val="0"/>
          <w:color w:val="000000"/>
          <w:szCs w:val="22"/>
        </w:rPr>
      </w:pPr>
    </w:p>
    <w:p w14:paraId="750E5868" w14:textId="77777777" w:rsidR="00110A02" w:rsidRPr="002B1F79" w:rsidRDefault="00110A02" w:rsidP="00F13BFE">
      <w:pPr>
        <w:rPr>
          <w:b/>
          <w:snapToGrid w:val="0"/>
          <w:color w:val="000000"/>
          <w:szCs w:val="22"/>
        </w:rPr>
      </w:pPr>
    </w:p>
    <w:p w14:paraId="4262921B" w14:textId="77777777" w:rsidR="00110A02" w:rsidRPr="002B1F79" w:rsidRDefault="00110A02" w:rsidP="00F13BFE">
      <w:pPr>
        <w:rPr>
          <w:b/>
          <w:snapToGrid w:val="0"/>
          <w:color w:val="000000"/>
          <w:szCs w:val="22"/>
        </w:rPr>
      </w:pPr>
    </w:p>
    <w:p w14:paraId="5A8BE741" w14:textId="77777777" w:rsidR="00110A02" w:rsidRPr="002B1F79" w:rsidRDefault="00B615E2" w:rsidP="00F13BFE">
      <w:pPr>
        <w:rPr>
          <w:b/>
          <w:snapToGrid w:val="0"/>
          <w:color w:val="000000"/>
          <w:szCs w:val="22"/>
        </w:rPr>
      </w:pPr>
      <w:r>
        <w:rPr>
          <w:noProof/>
          <w:lang w:eastAsia="is-IS"/>
        </w:rPr>
        <mc:AlternateContent>
          <mc:Choice Requires="wps">
            <w:drawing>
              <wp:anchor distT="0" distB="0" distL="114300" distR="114300" simplePos="0" relativeHeight="251667456" behindDoc="0" locked="0" layoutInCell="1" allowOverlap="1" wp14:anchorId="4523A234" wp14:editId="115A560C">
                <wp:simplePos x="0" y="0"/>
                <wp:positionH relativeFrom="column">
                  <wp:posOffset>1288415</wp:posOffset>
                </wp:positionH>
                <wp:positionV relativeFrom="paragraph">
                  <wp:posOffset>73660</wp:posOffset>
                </wp:positionV>
                <wp:extent cx="3439160" cy="2613025"/>
                <wp:effectExtent l="0" t="0" r="27940" b="15875"/>
                <wp:wrapNone/>
                <wp:docPr id="2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2613025"/>
                        </a:xfrm>
                        <a:prstGeom prst="rect">
                          <a:avLst/>
                        </a:prstGeom>
                        <a:solidFill>
                          <a:srgbClr val="FFFFFF"/>
                        </a:solidFill>
                        <a:ln w="9525">
                          <a:solidFill>
                            <a:srgbClr val="000000"/>
                          </a:solidFill>
                          <a:miter lim="800000"/>
                          <a:headEnd/>
                          <a:tailEnd/>
                        </a:ln>
                      </wps:spPr>
                      <wps:txbx>
                        <w:txbxContent>
                          <w:p w14:paraId="3644EB17" w14:textId="77777777" w:rsidR="00277C55" w:rsidRDefault="00277C55">
                            <w:r>
                              <w:t>Mynd af húsnæði stofnunar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3A234" id="Text Box 2" o:spid="_x0000_s1036" type="#_x0000_t202" style="position:absolute;margin-left:101.45pt;margin-top:5.8pt;width:270.8pt;height:20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">
                <v:textbox>
                  <w:txbxContent>
                    <w:p w14:paraId="3644EB17" w14:textId="77777777" w:rsidR="00277C55" w:rsidRDefault="00277C55">
                      <w:r>
                        <w:t>Mynd af húsnæði stofnunar</w:t>
                      </w:r>
                    </w:p>
                  </w:txbxContent>
                </v:textbox>
              </v:shape>
            </w:pict>
          </mc:Fallback>
        </mc:AlternateContent>
      </w:r>
    </w:p>
    <w:p w14:paraId="44339376" w14:textId="77777777" w:rsidR="00110A02" w:rsidRPr="002B1F79" w:rsidRDefault="00110A02" w:rsidP="00F13BFE">
      <w:pPr>
        <w:rPr>
          <w:b/>
          <w:snapToGrid w:val="0"/>
          <w:color w:val="000000"/>
          <w:szCs w:val="22"/>
        </w:rPr>
      </w:pPr>
    </w:p>
    <w:p w14:paraId="09ACF076" w14:textId="77777777" w:rsidR="00110A02" w:rsidRPr="002B1F79" w:rsidRDefault="00110A02" w:rsidP="00F13BFE">
      <w:pPr>
        <w:rPr>
          <w:b/>
          <w:snapToGrid w:val="0"/>
          <w:color w:val="000000"/>
          <w:szCs w:val="22"/>
        </w:rPr>
      </w:pPr>
    </w:p>
    <w:p w14:paraId="4A918322" w14:textId="77777777" w:rsidR="00110A02" w:rsidRPr="002B1F79" w:rsidRDefault="00110A02" w:rsidP="00F13BFE">
      <w:pPr>
        <w:rPr>
          <w:b/>
          <w:snapToGrid w:val="0"/>
          <w:color w:val="000000"/>
          <w:szCs w:val="22"/>
        </w:rPr>
      </w:pPr>
    </w:p>
    <w:p w14:paraId="4B6085E5" w14:textId="77777777" w:rsidR="00110A02" w:rsidRPr="002B1F79" w:rsidRDefault="00110A02" w:rsidP="00F13BFE">
      <w:pPr>
        <w:rPr>
          <w:b/>
          <w:snapToGrid w:val="0"/>
          <w:color w:val="000000"/>
          <w:szCs w:val="22"/>
        </w:rPr>
      </w:pPr>
    </w:p>
    <w:p w14:paraId="50FD742A" w14:textId="77777777" w:rsidR="00110A02" w:rsidRPr="002B1F79" w:rsidRDefault="00110A02" w:rsidP="00F13BFE">
      <w:pPr>
        <w:rPr>
          <w:b/>
          <w:snapToGrid w:val="0"/>
          <w:color w:val="000000"/>
          <w:szCs w:val="22"/>
        </w:rPr>
      </w:pPr>
    </w:p>
    <w:p w14:paraId="265E3E29" w14:textId="77777777" w:rsidR="00110A02" w:rsidRPr="002B1F79" w:rsidRDefault="00110A02" w:rsidP="00F13BFE">
      <w:pPr>
        <w:rPr>
          <w:b/>
          <w:snapToGrid w:val="0"/>
          <w:color w:val="000000"/>
          <w:szCs w:val="22"/>
        </w:rPr>
      </w:pPr>
    </w:p>
    <w:p w14:paraId="088368A4" w14:textId="77777777" w:rsidR="00110A02" w:rsidRDefault="00110A02" w:rsidP="00F13BFE">
      <w:pPr>
        <w:rPr>
          <w:b/>
          <w:snapToGrid w:val="0"/>
          <w:color w:val="000000"/>
          <w:szCs w:val="22"/>
        </w:rPr>
      </w:pPr>
    </w:p>
    <w:p w14:paraId="34520278" w14:textId="77777777" w:rsidR="00110A02" w:rsidRDefault="00110A02" w:rsidP="00F13BFE">
      <w:pPr>
        <w:rPr>
          <w:b/>
          <w:snapToGrid w:val="0"/>
          <w:color w:val="000000"/>
          <w:szCs w:val="22"/>
        </w:rPr>
      </w:pPr>
    </w:p>
    <w:p w14:paraId="4935737C" w14:textId="77777777" w:rsidR="00110A02" w:rsidRDefault="00110A02" w:rsidP="00F13BFE">
      <w:pPr>
        <w:rPr>
          <w:b/>
          <w:snapToGrid w:val="0"/>
          <w:color w:val="000000"/>
          <w:szCs w:val="22"/>
        </w:rPr>
      </w:pPr>
    </w:p>
    <w:p w14:paraId="229C373D" w14:textId="77777777" w:rsidR="00110A02" w:rsidRDefault="00110A02" w:rsidP="00F13BFE">
      <w:pPr>
        <w:rPr>
          <w:b/>
          <w:snapToGrid w:val="0"/>
          <w:color w:val="000000"/>
          <w:szCs w:val="22"/>
        </w:rPr>
      </w:pPr>
    </w:p>
    <w:p w14:paraId="5DFFD4CF" w14:textId="77777777" w:rsidR="00110A02" w:rsidRDefault="00110A02" w:rsidP="00F13BFE">
      <w:pPr>
        <w:rPr>
          <w:b/>
          <w:snapToGrid w:val="0"/>
          <w:color w:val="000000"/>
          <w:szCs w:val="22"/>
        </w:rPr>
      </w:pPr>
    </w:p>
    <w:p w14:paraId="3A93E523" w14:textId="77777777" w:rsidR="00110A02" w:rsidRDefault="00110A02" w:rsidP="00F13BFE">
      <w:pPr>
        <w:tabs>
          <w:tab w:val="left" w:pos="1290"/>
        </w:tabs>
        <w:rPr>
          <w:b/>
          <w:snapToGrid w:val="0"/>
          <w:color w:val="000000"/>
          <w:szCs w:val="22"/>
        </w:rPr>
      </w:pPr>
    </w:p>
    <w:p w14:paraId="56CA44AF" w14:textId="77777777" w:rsidR="00110A02" w:rsidRDefault="00110A02" w:rsidP="00F13BFE">
      <w:pPr>
        <w:rPr>
          <w:b/>
          <w:snapToGrid w:val="0"/>
          <w:color w:val="000000"/>
          <w:szCs w:val="22"/>
        </w:rPr>
      </w:pPr>
    </w:p>
    <w:p w14:paraId="28B9C6AA" w14:textId="77777777" w:rsidR="00110A02" w:rsidRDefault="00110A02" w:rsidP="00F13BFE">
      <w:pPr>
        <w:rPr>
          <w:b/>
          <w:snapToGrid w:val="0"/>
          <w:color w:val="000000"/>
          <w:szCs w:val="22"/>
        </w:rPr>
      </w:pPr>
    </w:p>
    <w:p w14:paraId="7A074078" w14:textId="77777777" w:rsidR="00110A02" w:rsidRPr="002B1F79" w:rsidRDefault="00B615E2" w:rsidP="00F13BFE">
      <w:pPr>
        <w:rPr>
          <w:b/>
          <w:snapToGrid w:val="0"/>
          <w:color w:val="000000"/>
          <w:szCs w:val="22"/>
        </w:rPr>
      </w:pPr>
      <w:r>
        <w:rPr>
          <w:b/>
          <w:noProof/>
          <w:color w:val="000000"/>
          <w:szCs w:val="22"/>
          <w:lang w:eastAsia="is-IS"/>
        </w:rPr>
        <mc:AlternateContent>
          <mc:Choice Requires="wps">
            <w:drawing>
              <wp:anchor distT="0" distB="0" distL="114300" distR="114300" simplePos="0" relativeHeight="251665408" behindDoc="0" locked="0" layoutInCell="1" allowOverlap="1" wp14:anchorId="7544783E" wp14:editId="51A3C554">
                <wp:simplePos x="0" y="0"/>
                <wp:positionH relativeFrom="column">
                  <wp:posOffset>1692275</wp:posOffset>
                </wp:positionH>
                <wp:positionV relativeFrom="paragraph">
                  <wp:posOffset>1497965</wp:posOffset>
                </wp:positionV>
                <wp:extent cx="825500" cy="900430"/>
                <wp:effectExtent l="0" t="0" r="1270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900430"/>
                        </a:xfrm>
                        <a:prstGeom prst="rect">
                          <a:avLst/>
                        </a:prstGeom>
                        <a:solidFill>
                          <a:srgbClr val="FFFFFF"/>
                        </a:solidFill>
                        <a:ln w="9525">
                          <a:solidFill>
                            <a:srgbClr val="000000"/>
                          </a:solidFill>
                          <a:miter lim="800000"/>
                          <a:headEnd/>
                          <a:tailEnd/>
                        </a:ln>
                      </wps:spPr>
                      <wps:txbx>
                        <w:txbxContent>
                          <w:p w14:paraId="2CC3FBC5" w14:textId="77777777" w:rsidR="00277C55" w:rsidRDefault="00277C55">
                            <w:r>
                              <w:t>Lógó stofnunar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4783E" id="_x0000_s1037" type="#_x0000_t202" style="position:absolute;margin-left:133.25pt;margin-top:117.95pt;width:65pt;height:7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">
                <v:textbox>
                  <w:txbxContent>
                    <w:p w14:paraId="2CC3FBC5" w14:textId="77777777" w:rsidR="00277C55" w:rsidRDefault="00277C55">
                      <w:r>
                        <w:t>Lógó stofnunar</w:t>
                      </w:r>
                    </w:p>
                  </w:txbxContent>
                </v:textbox>
              </v:shape>
            </w:pict>
          </mc:Fallback>
        </mc:AlternateContent>
      </w:r>
      <w:r w:rsidR="00110A02">
        <w:rPr>
          <w:b/>
          <w:noProof/>
          <w:color w:val="000000"/>
          <w:szCs w:val="22"/>
          <w:lang w:eastAsia="is-IS"/>
        </w:rPr>
        <w:drawing>
          <wp:anchor distT="0" distB="0" distL="114300" distR="114300" simplePos="0" relativeHeight="251648000" behindDoc="0" locked="0" layoutInCell="1" allowOverlap="1" wp14:anchorId="69445A7C" wp14:editId="12D5FF7C">
            <wp:simplePos x="0" y="0"/>
            <wp:positionH relativeFrom="column">
              <wp:posOffset>825500</wp:posOffset>
            </wp:positionH>
            <wp:positionV relativeFrom="paragraph">
              <wp:posOffset>1616710</wp:posOffset>
            </wp:positionV>
            <wp:extent cx="731520" cy="7315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erki - LOGO\Sóttvarnalæknir\Logo-Sottvarnalaeknir_Midjad_Millistaerd.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31520" cy="731520"/>
                    </a:xfrm>
                    <a:prstGeom prst="rect">
                      <a:avLst/>
                    </a:prstGeom>
                    <a:noFill/>
                    <a:ln>
                      <a:noFill/>
                    </a:ln>
                  </pic:spPr>
                </pic:pic>
              </a:graphicData>
            </a:graphic>
          </wp:anchor>
        </w:drawing>
      </w:r>
      <w:r w:rsidR="00110A02">
        <w:rPr>
          <w:noProof/>
          <w:lang w:eastAsia="is-IS"/>
        </w:rPr>
        <w:drawing>
          <wp:anchor distT="0" distB="0" distL="114300" distR="114300" simplePos="0" relativeHeight="251649024" behindDoc="0" locked="0" layoutInCell="1" allowOverlap="1" wp14:anchorId="64CDC1D5" wp14:editId="36B6F4F7">
            <wp:simplePos x="0" y="0"/>
            <wp:positionH relativeFrom="column">
              <wp:posOffset>-271145</wp:posOffset>
            </wp:positionH>
            <wp:positionV relativeFrom="paragraph">
              <wp:posOffset>1616075</wp:posOffset>
            </wp:positionV>
            <wp:extent cx="763270" cy="76327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dlogo0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270" cy="763270"/>
                    </a:xfrm>
                    <a:prstGeom prst="rect">
                      <a:avLst/>
                    </a:prstGeom>
                  </pic:spPr>
                </pic:pic>
              </a:graphicData>
            </a:graphic>
          </wp:anchor>
        </w:drawing>
      </w:r>
      <w:r w:rsidR="00110A02" w:rsidRPr="002B1F79">
        <w:rPr>
          <w:b/>
          <w:snapToGrid w:val="0"/>
          <w:color w:val="000000"/>
          <w:szCs w:val="22"/>
        </w:rPr>
        <w:br w:type="page"/>
      </w:r>
    </w:p>
    <w:p w14:paraId="03413E33" w14:textId="77777777" w:rsidR="00110A02" w:rsidRDefault="00110A02" w:rsidP="00F13BFE">
      <w:pPr>
        <w:rPr>
          <w:b/>
          <w:snapToGrid w:val="0"/>
          <w:color w:val="000000"/>
          <w:szCs w:val="22"/>
        </w:rPr>
        <w:sectPr w:rsidR="00110A02" w:rsidSect="00451C3D">
          <w:headerReference w:type="even" r:id="rId10"/>
          <w:headerReference w:type="default" r:id="rId11"/>
          <w:footerReference w:type="even" r:id="rId12"/>
          <w:footerReference w:type="default" r:id="rId13"/>
          <w:footerReference w:type="first" r:id="rId14"/>
          <w:pgSz w:w="11906" w:h="16838" w:code="9"/>
          <w:pgMar w:top="964" w:right="1133" w:bottom="992" w:left="1440" w:header="425" w:footer="312" w:gutter="0"/>
          <w:pgNumType w:start="1"/>
          <w:cols w:space="708"/>
          <w:titlePg/>
          <w:docGrid w:linePitch="299"/>
        </w:sectPr>
      </w:pPr>
    </w:p>
    <w:p w14:paraId="78FBCEB7" w14:textId="77777777" w:rsidR="00110A02" w:rsidRPr="002B1F79" w:rsidRDefault="00110A02" w:rsidP="00F13BFE">
      <w:pPr>
        <w:rPr>
          <w:b/>
          <w:snapToGrid w:val="0"/>
          <w:color w:val="000000"/>
          <w:szCs w:val="22"/>
        </w:rPr>
      </w:pPr>
    </w:p>
    <w:p w14:paraId="6F36386B" w14:textId="77777777" w:rsidR="00110A02" w:rsidRPr="002B1F79" w:rsidRDefault="00110A02" w:rsidP="00F13BFE">
      <w:pPr>
        <w:rPr>
          <w:b/>
          <w:snapToGrid w:val="0"/>
          <w:color w:val="000000"/>
          <w:szCs w:val="22"/>
        </w:rPr>
      </w:pPr>
    </w:p>
    <w:p w14:paraId="0E1F4E0C" w14:textId="77777777" w:rsidR="00110A02" w:rsidRPr="002B1F79" w:rsidRDefault="00110A02" w:rsidP="00F13BFE">
      <w:pPr>
        <w:rPr>
          <w:b/>
          <w:snapToGrid w:val="0"/>
          <w:color w:val="000000"/>
          <w:szCs w:val="22"/>
        </w:rPr>
      </w:pPr>
    </w:p>
    <w:p w14:paraId="6201C87F" w14:textId="77777777" w:rsidR="00110A02" w:rsidRPr="002B1F79" w:rsidRDefault="00110A02" w:rsidP="00F13BFE">
      <w:pPr>
        <w:rPr>
          <w:b/>
          <w:snapToGrid w:val="0"/>
          <w:color w:val="000000"/>
          <w:szCs w:val="22"/>
        </w:rPr>
      </w:pPr>
    </w:p>
    <w:p w14:paraId="79759B6E" w14:textId="77777777" w:rsidR="00110A02" w:rsidRPr="002B1F79" w:rsidRDefault="00110A02" w:rsidP="00F13BFE">
      <w:pPr>
        <w:rPr>
          <w:b/>
          <w:snapToGrid w:val="0"/>
          <w:color w:val="000000"/>
          <w:szCs w:val="22"/>
        </w:rPr>
      </w:pPr>
    </w:p>
    <w:p w14:paraId="2FD8CF5C" w14:textId="77777777" w:rsidR="00110A02" w:rsidRPr="002B1F79" w:rsidRDefault="00110A02" w:rsidP="00F13BFE">
      <w:pPr>
        <w:rPr>
          <w:b/>
          <w:snapToGrid w:val="0"/>
          <w:color w:val="000000"/>
          <w:szCs w:val="22"/>
        </w:rPr>
      </w:pPr>
    </w:p>
    <w:p w14:paraId="2B97D4C4" w14:textId="77777777" w:rsidR="00110A02" w:rsidRPr="002B1F79" w:rsidRDefault="00110A02" w:rsidP="00F13BFE">
      <w:pPr>
        <w:rPr>
          <w:b/>
          <w:snapToGrid w:val="0"/>
          <w:color w:val="000000"/>
          <w:szCs w:val="22"/>
        </w:rPr>
      </w:pPr>
    </w:p>
    <w:p w14:paraId="7ACA1C98" w14:textId="77777777" w:rsidR="00110A02" w:rsidRDefault="00110A02" w:rsidP="00F13BFE">
      <w:pPr>
        <w:rPr>
          <w:rFonts w:cs="Arial"/>
          <w:b/>
          <w:sz w:val="28"/>
          <w:szCs w:val="28"/>
        </w:rPr>
      </w:pPr>
    </w:p>
    <w:p w14:paraId="36B7F8AB" w14:textId="4A158CE9" w:rsidR="00B70D1A" w:rsidRDefault="00B615E2" w:rsidP="00F13BFE">
      <w:pPr>
        <w:spacing w:before="0" w:after="0"/>
        <w:rPr>
          <w:rFonts w:cs="Arial"/>
          <w:b/>
          <w:sz w:val="28"/>
          <w:szCs w:val="28"/>
        </w:rPr>
      </w:pPr>
      <w:r>
        <w:rPr>
          <w:noProof/>
          <w:lang w:eastAsia="is-IS"/>
        </w:rPr>
        <mc:AlternateContent>
          <mc:Choice Requires="wps">
            <w:drawing>
              <wp:anchor distT="0" distB="0" distL="114300" distR="114300" simplePos="0" relativeHeight="251658240" behindDoc="0" locked="0" layoutInCell="1" allowOverlap="1" wp14:anchorId="2C5847BE" wp14:editId="23E0750F">
                <wp:simplePos x="0" y="0"/>
                <wp:positionH relativeFrom="column">
                  <wp:posOffset>-226695</wp:posOffset>
                </wp:positionH>
                <wp:positionV relativeFrom="paragraph">
                  <wp:posOffset>537210</wp:posOffset>
                </wp:positionV>
                <wp:extent cx="5003800" cy="5144770"/>
                <wp:effectExtent l="0" t="0" r="25400" b="17780"/>
                <wp:wrapNone/>
                <wp:docPr id="94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5144770"/>
                        </a:xfrm>
                        <a:prstGeom prst="roundRect">
                          <a:avLst>
                            <a:gd name="adj" fmla="val 3250"/>
                          </a:avLst>
                        </a:prstGeom>
                        <a:ln>
                          <a:headEnd/>
                          <a:tailEnd/>
                        </a:ln>
                        <a:extLst/>
                      </wps:spPr>
                      <wps:style>
                        <a:lnRef idx="2">
                          <a:schemeClr val="accent3"/>
                        </a:lnRef>
                        <a:fillRef idx="1">
                          <a:schemeClr val="lt1"/>
                        </a:fillRef>
                        <a:effectRef idx="0">
                          <a:schemeClr val="accent3"/>
                        </a:effectRef>
                        <a:fontRef idx="minor">
                          <a:schemeClr val="dk1"/>
                        </a:fontRef>
                      </wps:style>
                      <wps:txbx>
                        <w:txbxContent>
                          <w:p w14:paraId="4523526A" w14:textId="77777777" w:rsidR="00277C55" w:rsidRDefault="00277C55" w:rsidP="00DC3B16">
                            <w:pPr>
                              <w:spacing w:before="0" w:after="200" w:line="276" w:lineRule="auto"/>
                              <w:ind w:left="284"/>
                              <w:rPr>
                                <w:rFonts w:asciiTheme="minorHAnsi" w:eastAsia="Calibri" w:hAnsiTheme="minorHAnsi"/>
                                <w:b/>
                                <w:sz w:val="24"/>
                                <w:szCs w:val="24"/>
                              </w:rPr>
                            </w:pPr>
                          </w:p>
                          <w:p w14:paraId="5D3D4F4C" w14:textId="712BA22F" w:rsidR="00277C55" w:rsidRPr="004D0087" w:rsidRDefault="00277C55" w:rsidP="00DC3B16">
                            <w:pPr>
                              <w:spacing w:before="0" w:after="200" w:line="276" w:lineRule="auto"/>
                              <w:ind w:left="284"/>
                              <w:rPr>
                                <w:rFonts w:asciiTheme="minorHAnsi" w:eastAsia="Calibri" w:hAnsiTheme="minorHAnsi"/>
                                <w:b/>
                                <w:sz w:val="24"/>
                                <w:szCs w:val="24"/>
                              </w:rPr>
                            </w:pPr>
                            <w:r w:rsidRPr="004D0087">
                              <w:rPr>
                                <w:rFonts w:asciiTheme="minorHAnsi" w:eastAsia="Calibri" w:hAnsiTheme="minorHAnsi"/>
                                <w:b/>
                                <w:sz w:val="24"/>
                                <w:szCs w:val="24"/>
                              </w:rPr>
                              <w:t>Viðbragðsáætlanir heilbrigðisstofnana -</w:t>
                            </w:r>
                            <w:r>
                              <w:rPr>
                                <w:rFonts w:asciiTheme="minorHAnsi" w:eastAsia="Calibri" w:hAnsiTheme="minorHAnsi"/>
                                <w:b/>
                                <w:sz w:val="24"/>
                                <w:szCs w:val="24"/>
                              </w:rPr>
                              <w:t xml:space="preserve"> Sniðmát</w:t>
                            </w:r>
                          </w:p>
                          <w:p w14:paraId="14180F9F" w14:textId="31EF098F" w:rsidR="00277C55" w:rsidRPr="004D0087" w:rsidRDefault="00277C55" w:rsidP="00DC3B16">
                            <w:pPr>
                              <w:spacing w:before="0" w:after="200" w:line="276" w:lineRule="auto"/>
                              <w:ind w:left="284"/>
                              <w:rPr>
                                <w:rFonts w:asciiTheme="minorHAnsi" w:eastAsia="Calibri" w:hAnsiTheme="minorHAnsi"/>
                                <w:b/>
                                <w:sz w:val="24"/>
                                <w:szCs w:val="24"/>
                              </w:rPr>
                            </w:pPr>
                            <w:r>
                              <w:rPr>
                                <w:rFonts w:asciiTheme="minorHAnsi" w:eastAsia="Calibri" w:hAnsiTheme="minorHAnsi"/>
                                <w:b/>
                                <w:sz w:val="24"/>
                                <w:szCs w:val="24"/>
                              </w:rPr>
                              <w:t>2. útgáfa, 2018</w:t>
                            </w:r>
                          </w:p>
                          <w:p w14:paraId="7A1C07A5" w14:textId="77777777" w:rsidR="00277C55" w:rsidRPr="004D0087" w:rsidRDefault="00277C55" w:rsidP="004D0087">
                            <w:pPr>
                              <w:spacing w:before="0" w:after="200" w:line="276" w:lineRule="auto"/>
                              <w:rPr>
                                <w:rFonts w:asciiTheme="minorHAnsi" w:eastAsia="Calibri" w:hAnsiTheme="minorHAnsi"/>
                                <w:b/>
                                <w:sz w:val="24"/>
                                <w:szCs w:val="24"/>
                              </w:rPr>
                            </w:pPr>
                          </w:p>
                          <w:p w14:paraId="205E50AF" w14:textId="77777777" w:rsidR="00277C55" w:rsidRPr="004D0087" w:rsidRDefault="00277C55" w:rsidP="006276C6">
                            <w:pPr>
                              <w:spacing w:before="0" w:after="200" w:line="276" w:lineRule="auto"/>
                              <w:ind w:left="284"/>
                              <w:rPr>
                                <w:rFonts w:asciiTheme="minorHAnsi" w:eastAsia="Calibri" w:hAnsiTheme="minorHAnsi"/>
                                <w:b/>
                                <w:sz w:val="24"/>
                                <w:szCs w:val="24"/>
                              </w:rPr>
                            </w:pPr>
                            <w:r w:rsidRPr="004D0087">
                              <w:rPr>
                                <w:rFonts w:asciiTheme="minorHAnsi" w:eastAsia="Calibri" w:hAnsiTheme="minorHAnsi"/>
                                <w:b/>
                                <w:sz w:val="24"/>
                                <w:szCs w:val="24"/>
                              </w:rPr>
                              <w:t xml:space="preserve">Ritstjórn </w:t>
                            </w:r>
                          </w:p>
                          <w:p w14:paraId="5D4A1A45" w14:textId="77777777" w:rsidR="00277C55" w:rsidRDefault="00277C55" w:rsidP="006276C6">
                            <w:pPr>
                              <w:spacing w:before="0" w:after="0" w:line="276" w:lineRule="auto"/>
                              <w:ind w:left="284"/>
                              <w:rPr>
                                <w:rFonts w:asciiTheme="minorHAnsi" w:eastAsia="Calibri" w:hAnsiTheme="minorHAnsi"/>
                                <w:sz w:val="24"/>
                                <w:szCs w:val="24"/>
                              </w:rPr>
                            </w:pPr>
                            <w:r w:rsidRPr="004D0087">
                              <w:rPr>
                                <w:rFonts w:asciiTheme="minorHAnsi" w:eastAsia="Calibri" w:hAnsiTheme="minorHAnsi"/>
                                <w:sz w:val="24"/>
                                <w:szCs w:val="24"/>
                              </w:rPr>
                              <w:t>Bá</w:t>
                            </w:r>
                            <w:r>
                              <w:rPr>
                                <w:rFonts w:asciiTheme="minorHAnsi" w:eastAsia="Calibri" w:hAnsiTheme="minorHAnsi"/>
                                <w:sz w:val="24"/>
                                <w:szCs w:val="24"/>
                              </w:rPr>
                              <w:t>ra Benediktsdóttir, Landspítala</w:t>
                            </w:r>
                          </w:p>
                          <w:p w14:paraId="7EDEBAF4" w14:textId="080871DF" w:rsidR="00277C55" w:rsidRPr="004D0087" w:rsidRDefault="00277C55" w:rsidP="006276C6">
                            <w:pPr>
                              <w:spacing w:before="0" w:after="0" w:line="276" w:lineRule="auto"/>
                              <w:ind w:left="284"/>
                              <w:rPr>
                                <w:rFonts w:asciiTheme="minorHAnsi" w:eastAsia="Calibri" w:hAnsiTheme="minorHAnsi"/>
                                <w:sz w:val="24"/>
                                <w:szCs w:val="24"/>
                              </w:rPr>
                            </w:pPr>
                            <w:r w:rsidRPr="004D0087">
                              <w:rPr>
                                <w:rFonts w:asciiTheme="minorHAnsi" w:eastAsia="Calibri" w:hAnsiTheme="minorHAnsi"/>
                                <w:sz w:val="24"/>
                                <w:szCs w:val="24"/>
                              </w:rPr>
                              <w:t>Friðgerður Brynja Jónsdóttir, almannavarnadeild ríkislögreglustjóra</w:t>
                            </w:r>
                          </w:p>
                          <w:p w14:paraId="41B72671" w14:textId="77777777" w:rsidR="00277C55" w:rsidRPr="004D0087" w:rsidRDefault="00277C55" w:rsidP="006276C6">
                            <w:pPr>
                              <w:spacing w:before="0" w:after="0" w:line="276" w:lineRule="auto"/>
                              <w:ind w:left="284"/>
                              <w:rPr>
                                <w:rFonts w:asciiTheme="minorHAnsi" w:eastAsia="Calibri" w:hAnsiTheme="minorHAnsi"/>
                                <w:sz w:val="24"/>
                                <w:szCs w:val="24"/>
                              </w:rPr>
                            </w:pPr>
                            <w:r w:rsidRPr="004D0087">
                              <w:rPr>
                                <w:rFonts w:asciiTheme="minorHAnsi" w:eastAsia="Calibri" w:hAnsiTheme="minorHAnsi"/>
                                <w:sz w:val="24"/>
                                <w:szCs w:val="24"/>
                              </w:rPr>
                              <w:t>Guðrún</w:t>
                            </w:r>
                            <w:r>
                              <w:rPr>
                                <w:rFonts w:asciiTheme="minorHAnsi" w:eastAsia="Calibri" w:hAnsiTheme="minorHAnsi"/>
                                <w:sz w:val="24"/>
                                <w:szCs w:val="24"/>
                              </w:rPr>
                              <w:t xml:space="preserve"> Lísbet Níelsdóttir, Landspítala</w:t>
                            </w:r>
                          </w:p>
                          <w:p w14:paraId="2A4A8402" w14:textId="470524D2" w:rsidR="00277C55" w:rsidRPr="004D0087" w:rsidRDefault="00277C55" w:rsidP="006276C6">
                            <w:pPr>
                              <w:spacing w:before="0" w:after="200" w:line="276" w:lineRule="auto"/>
                              <w:ind w:left="284"/>
                              <w:rPr>
                                <w:rFonts w:asciiTheme="minorHAnsi" w:eastAsia="Calibri" w:hAnsiTheme="minorHAnsi"/>
                                <w:sz w:val="24"/>
                                <w:szCs w:val="24"/>
                              </w:rPr>
                            </w:pPr>
                            <w:r w:rsidRPr="004D0087">
                              <w:rPr>
                                <w:rFonts w:asciiTheme="minorHAnsi" w:eastAsia="Calibri" w:hAnsiTheme="minorHAnsi"/>
                                <w:sz w:val="24"/>
                                <w:szCs w:val="24"/>
                              </w:rPr>
                              <w:t>Íris Marelsdóttir, frá sóttvarnalækni</w:t>
                            </w:r>
                            <w:r>
                              <w:rPr>
                                <w:rFonts w:asciiTheme="minorHAnsi" w:eastAsia="Calibri" w:hAnsiTheme="minorHAnsi"/>
                                <w:sz w:val="24"/>
                                <w:szCs w:val="24"/>
                              </w:rPr>
                              <w:t>, ritstjóri</w:t>
                            </w:r>
                          </w:p>
                          <w:p w14:paraId="07B71B18" w14:textId="77777777" w:rsidR="00277C55" w:rsidRPr="007675F6" w:rsidRDefault="00277C55" w:rsidP="006276C6">
                            <w:pPr>
                              <w:spacing w:before="0" w:after="200" w:line="276" w:lineRule="auto"/>
                              <w:ind w:left="284"/>
                              <w:rPr>
                                <w:rFonts w:asciiTheme="minorHAnsi" w:eastAsia="Calibri" w:hAnsiTheme="minorHAnsi"/>
                                <w:sz w:val="24"/>
                                <w:szCs w:val="24"/>
                              </w:rPr>
                            </w:pPr>
                          </w:p>
                          <w:p w14:paraId="16971D72" w14:textId="31F9D445" w:rsidR="00277C55" w:rsidRPr="007675F6" w:rsidRDefault="00277C55" w:rsidP="006276C6">
                            <w:pPr>
                              <w:spacing w:before="0" w:after="200" w:line="276" w:lineRule="auto"/>
                              <w:ind w:left="284"/>
                              <w:rPr>
                                <w:rFonts w:asciiTheme="minorHAnsi" w:eastAsia="Calibri" w:hAnsiTheme="minorHAnsi"/>
                                <w:sz w:val="24"/>
                                <w:szCs w:val="24"/>
                              </w:rPr>
                            </w:pPr>
                            <w:r w:rsidRPr="007675F6">
                              <w:rPr>
                                <w:rFonts w:asciiTheme="minorHAnsi" w:eastAsia="Calibri" w:hAnsiTheme="minorHAnsi"/>
                                <w:sz w:val="24"/>
                                <w:szCs w:val="24"/>
                              </w:rPr>
                              <w:t>Sniðmát að viðbragðsáætlunum heilbrigðisstofnana er eingöngu vistað á rafrænu formi á vef Embættis landlæknis</w:t>
                            </w:r>
                            <w:r>
                              <w:rPr>
                                <w:rFonts w:asciiTheme="minorHAnsi" w:eastAsia="Calibri" w:hAnsiTheme="minorHAnsi"/>
                                <w:sz w:val="24"/>
                                <w:szCs w:val="24"/>
                              </w:rPr>
                              <w:t>.</w:t>
                            </w:r>
                          </w:p>
                          <w:p w14:paraId="6B5D0619" w14:textId="77777777" w:rsidR="00277C55" w:rsidRPr="007675F6" w:rsidRDefault="00277C55" w:rsidP="0004729F">
                            <w:pPr>
                              <w:spacing w:before="0" w:after="200" w:line="276" w:lineRule="auto"/>
                              <w:rPr>
                                <w:rFonts w:asciiTheme="minorHAnsi" w:eastAsia="Calibri" w:hAnsiTheme="minorHAnsi"/>
                                <w:sz w:val="24"/>
                                <w:szCs w:val="24"/>
                              </w:rPr>
                            </w:pPr>
                          </w:p>
                          <w:p w14:paraId="798739A8" w14:textId="05EBFD30" w:rsidR="00277C55" w:rsidRPr="007675F6" w:rsidRDefault="00277C55" w:rsidP="006276C6">
                            <w:pPr>
                              <w:spacing w:before="0" w:after="200" w:line="276" w:lineRule="auto"/>
                              <w:ind w:left="284"/>
                              <w:rPr>
                                <w:rFonts w:asciiTheme="minorHAnsi" w:eastAsia="Calibri" w:hAnsiTheme="minorHAnsi"/>
                                <w:sz w:val="24"/>
                                <w:szCs w:val="24"/>
                              </w:rPr>
                            </w:pPr>
                            <w:r w:rsidRPr="007675F6">
                              <w:rPr>
                                <w:rFonts w:asciiTheme="minorHAnsi" w:eastAsia="Calibri" w:hAnsiTheme="minorHAnsi"/>
                                <w:sz w:val="24"/>
                                <w:szCs w:val="24"/>
                              </w:rPr>
                              <w:t>Ábendingar til breytinga skulu ber</w:t>
                            </w:r>
                            <w:r>
                              <w:rPr>
                                <w:rFonts w:asciiTheme="minorHAnsi" w:eastAsia="Calibri" w:hAnsiTheme="minorHAnsi"/>
                                <w:sz w:val="24"/>
                                <w:szCs w:val="24"/>
                              </w:rPr>
                              <w:t xml:space="preserve">ast til ritstjóra á netfangið: </w:t>
                            </w:r>
                            <w:hyperlink r:id="rId15" w:history="1">
                              <w:r w:rsidRPr="007675F6">
                                <w:rPr>
                                  <w:rStyle w:val="Hyperlink"/>
                                  <w:rFonts w:asciiTheme="minorHAnsi" w:eastAsia="Calibri" w:hAnsiTheme="minorHAnsi"/>
                                  <w:sz w:val="24"/>
                                  <w:szCs w:val="24"/>
                                </w:rPr>
                                <w:t>svl@landlaeknir.is</w:t>
                              </w:r>
                            </w:hyperlink>
                          </w:p>
                          <w:p w14:paraId="53BBDD96" w14:textId="77777777" w:rsidR="00277C55" w:rsidRPr="00D743C2" w:rsidRDefault="00277C55" w:rsidP="004D0087">
                            <w:pPr>
                              <w:spacing w:after="0"/>
                              <w:rPr>
                                <w:color w:val="943634" w:themeColor="accent2" w:themeShade="B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5847BE" id="AutoShape 54" o:spid="_x0000_s1038" style="position:absolute;margin-left:-17.85pt;margin-top:42.3pt;width:394pt;height:40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1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" fillcolor="white [3201]" strokecolor="#9bbb59 [3206]" strokeweight="2pt">
                <v:textbox>
                  <w:txbxContent>
                    <w:p w14:paraId="4523526A" w14:textId="77777777" w:rsidR="00277C55" w:rsidRDefault="00277C55" w:rsidP="00DC3B16">
                      <w:pPr>
                        <w:spacing w:before="0" w:after="200" w:line="276" w:lineRule="auto"/>
                        <w:ind w:left="284"/>
                        <w:rPr>
                          <w:rFonts w:asciiTheme="minorHAnsi" w:eastAsia="Calibri" w:hAnsiTheme="minorHAnsi"/>
                          <w:b/>
                          <w:sz w:val="24"/>
                          <w:szCs w:val="24"/>
                        </w:rPr>
                      </w:pPr>
                    </w:p>
                    <w:p w14:paraId="5D3D4F4C" w14:textId="712BA22F" w:rsidR="00277C55" w:rsidRPr="004D0087" w:rsidRDefault="00277C55" w:rsidP="00DC3B16">
                      <w:pPr>
                        <w:spacing w:before="0" w:after="200" w:line="276" w:lineRule="auto"/>
                        <w:ind w:left="284"/>
                        <w:rPr>
                          <w:rFonts w:asciiTheme="minorHAnsi" w:eastAsia="Calibri" w:hAnsiTheme="minorHAnsi"/>
                          <w:b/>
                          <w:sz w:val="24"/>
                          <w:szCs w:val="24"/>
                        </w:rPr>
                      </w:pPr>
                      <w:r w:rsidRPr="004D0087">
                        <w:rPr>
                          <w:rFonts w:asciiTheme="minorHAnsi" w:eastAsia="Calibri" w:hAnsiTheme="minorHAnsi"/>
                          <w:b/>
                          <w:sz w:val="24"/>
                          <w:szCs w:val="24"/>
                        </w:rPr>
                        <w:t>Viðbragðsáætlanir heilbrigðisstofnana -</w:t>
                      </w:r>
                      <w:r>
                        <w:rPr>
                          <w:rFonts w:asciiTheme="minorHAnsi" w:eastAsia="Calibri" w:hAnsiTheme="minorHAnsi"/>
                          <w:b/>
                          <w:sz w:val="24"/>
                          <w:szCs w:val="24"/>
                        </w:rPr>
                        <w:t xml:space="preserve"> Sniðmát</w:t>
                      </w:r>
                    </w:p>
                    <w:p w14:paraId="14180F9F" w14:textId="31EF098F" w:rsidR="00277C55" w:rsidRPr="004D0087" w:rsidRDefault="00277C55" w:rsidP="00DC3B16">
                      <w:pPr>
                        <w:spacing w:before="0" w:after="200" w:line="276" w:lineRule="auto"/>
                        <w:ind w:left="284"/>
                        <w:rPr>
                          <w:rFonts w:asciiTheme="minorHAnsi" w:eastAsia="Calibri" w:hAnsiTheme="minorHAnsi"/>
                          <w:b/>
                          <w:sz w:val="24"/>
                          <w:szCs w:val="24"/>
                        </w:rPr>
                      </w:pPr>
                      <w:r>
                        <w:rPr>
                          <w:rFonts w:asciiTheme="minorHAnsi" w:eastAsia="Calibri" w:hAnsiTheme="minorHAnsi"/>
                          <w:b/>
                          <w:sz w:val="24"/>
                          <w:szCs w:val="24"/>
                        </w:rPr>
                        <w:t>2. útgáfa, 2018</w:t>
                      </w:r>
                    </w:p>
                    <w:p w14:paraId="7A1C07A5" w14:textId="77777777" w:rsidR="00277C55" w:rsidRPr="004D0087" w:rsidRDefault="00277C55" w:rsidP="004D0087">
                      <w:pPr>
                        <w:spacing w:before="0" w:after="200" w:line="276" w:lineRule="auto"/>
                        <w:rPr>
                          <w:rFonts w:asciiTheme="minorHAnsi" w:eastAsia="Calibri" w:hAnsiTheme="minorHAnsi"/>
                          <w:b/>
                          <w:sz w:val="24"/>
                          <w:szCs w:val="24"/>
                        </w:rPr>
                      </w:pPr>
                    </w:p>
                    <w:p w14:paraId="205E50AF" w14:textId="77777777" w:rsidR="00277C55" w:rsidRPr="004D0087" w:rsidRDefault="00277C55" w:rsidP="006276C6">
                      <w:pPr>
                        <w:spacing w:before="0" w:after="200" w:line="276" w:lineRule="auto"/>
                        <w:ind w:left="284"/>
                        <w:rPr>
                          <w:rFonts w:asciiTheme="minorHAnsi" w:eastAsia="Calibri" w:hAnsiTheme="minorHAnsi"/>
                          <w:b/>
                          <w:sz w:val="24"/>
                          <w:szCs w:val="24"/>
                        </w:rPr>
                      </w:pPr>
                      <w:r w:rsidRPr="004D0087">
                        <w:rPr>
                          <w:rFonts w:asciiTheme="minorHAnsi" w:eastAsia="Calibri" w:hAnsiTheme="minorHAnsi"/>
                          <w:b/>
                          <w:sz w:val="24"/>
                          <w:szCs w:val="24"/>
                        </w:rPr>
                        <w:t xml:space="preserve">Ritstjórn </w:t>
                      </w:r>
                    </w:p>
                    <w:p w14:paraId="5D4A1A45" w14:textId="77777777" w:rsidR="00277C55" w:rsidRDefault="00277C55" w:rsidP="006276C6">
                      <w:pPr>
                        <w:spacing w:before="0" w:after="0" w:line="276" w:lineRule="auto"/>
                        <w:ind w:left="284"/>
                        <w:rPr>
                          <w:rFonts w:asciiTheme="minorHAnsi" w:eastAsia="Calibri" w:hAnsiTheme="minorHAnsi"/>
                          <w:sz w:val="24"/>
                          <w:szCs w:val="24"/>
                        </w:rPr>
                      </w:pPr>
                      <w:r w:rsidRPr="004D0087">
                        <w:rPr>
                          <w:rFonts w:asciiTheme="minorHAnsi" w:eastAsia="Calibri" w:hAnsiTheme="minorHAnsi"/>
                          <w:sz w:val="24"/>
                          <w:szCs w:val="24"/>
                        </w:rPr>
                        <w:t>Bá</w:t>
                      </w:r>
                      <w:r>
                        <w:rPr>
                          <w:rFonts w:asciiTheme="minorHAnsi" w:eastAsia="Calibri" w:hAnsiTheme="minorHAnsi"/>
                          <w:sz w:val="24"/>
                          <w:szCs w:val="24"/>
                        </w:rPr>
                        <w:t>ra Benediktsdóttir, Landspítala</w:t>
                      </w:r>
                    </w:p>
                    <w:p w14:paraId="7EDEBAF4" w14:textId="080871DF" w:rsidR="00277C55" w:rsidRPr="004D0087" w:rsidRDefault="00277C55" w:rsidP="006276C6">
                      <w:pPr>
                        <w:spacing w:before="0" w:after="0" w:line="276" w:lineRule="auto"/>
                        <w:ind w:left="284"/>
                        <w:rPr>
                          <w:rFonts w:asciiTheme="minorHAnsi" w:eastAsia="Calibri" w:hAnsiTheme="minorHAnsi"/>
                          <w:sz w:val="24"/>
                          <w:szCs w:val="24"/>
                        </w:rPr>
                      </w:pPr>
                      <w:r w:rsidRPr="004D0087">
                        <w:rPr>
                          <w:rFonts w:asciiTheme="minorHAnsi" w:eastAsia="Calibri" w:hAnsiTheme="minorHAnsi"/>
                          <w:sz w:val="24"/>
                          <w:szCs w:val="24"/>
                        </w:rPr>
                        <w:t>Friðgerður Brynja Jónsdóttir, almannavarnadeild ríkislögreglustjóra</w:t>
                      </w:r>
                    </w:p>
                    <w:p w14:paraId="41B72671" w14:textId="77777777" w:rsidR="00277C55" w:rsidRPr="004D0087" w:rsidRDefault="00277C55" w:rsidP="006276C6">
                      <w:pPr>
                        <w:spacing w:before="0" w:after="0" w:line="276" w:lineRule="auto"/>
                        <w:ind w:left="284"/>
                        <w:rPr>
                          <w:rFonts w:asciiTheme="minorHAnsi" w:eastAsia="Calibri" w:hAnsiTheme="minorHAnsi"/>
                          <w:sz w:val="24"/>
                          <w:szCs w:val="24"/>
                        </w:rPr>
                      </w:pPr>
                      <w:r w:rsidRPr="004D0087">
                        <w:rPr>
                          <w:rFonts w:asciiTheme="minorHAnsi" w:eastAsia="Calibri" w:hAnsiTheme="minorHAnsi"/>
                          <w:sz w:val="24"/>
                          <w:szCs w:val="24"/>
                        </w:rPr>
                        <w:t>Guðrún</w:t>
                      </w:r>
                      <w:r>
                        <w:rPr>
                          <w:rFonts w:asciiTheme="minorHAnsi" w:eastAsia="Calibri" w:hAnsiTheme="minorHAnsi"/>
                          <w:sz w:val="24"/>
                          <w:szCs w:val="24"/>
                        </w:rPr>
                        <w:t xml:space="preserve"> Lísbet Níelsdóttir, Landspítala</w:t>
                      </w:r>
                    </w:p>
                    <w:p w14:paraId="2A4A8402" w14:textId="470524D2" w:rsidR="00277C55" w:rsidRPr="004D0087" w:rsidRDefault="00277C55" w:rsidP="006276C6">
                      <w:pPr>
                        <w:spacing w:before="0" w:after="200" w:line="276" w:lineRule="auto"/>
                        <w:ind w:left="284"/>
                        <w:rPr>
                          <w:rFonts w:asciiTheme="minorHAnsi" w:eastAsia="Calibri" w:hAnsiTheme="minorHAnsi"/>
                          <w:sz w:val="24"/>
                          <w:szCs w:val="24"/>
                        </w:rPr>
                      </w:pPr>
                      <w:r w:rsidRPr="004D0087">
                        <w:rPr>
                          <w:rFonts w:asciiTheme="minorHAnsi" w:eastAsia="Calibri" w:hAnsiTheme="minorHAnsi"/>
                          <w:sz w:val="24"/>
                          <w:szCs w:val="24"/>
                        </w:rPr>
                        <w:t>Íris Marelsdóttir, frá sóttvarnalækni</w:t>
                      </w:r>
                      <w:r>
                        <w:rPr>
                          <w:rFonts w:asciiTheme="minorHAnsi" w:eastAsia="Calibri" w:hAnsiTheme="minorHAnsi"/>
                          <w:sz w:val="24"/>
                          <w:szCs w:val="24"/>
                        </w:rPr>
                        <w:t>, ritstjóri</w:t>
                      </w:r>
                    </w:p>
                    <w:p w14:paraId="07B71B18" w14:textId="77777777" w:rsidR="00277C55" w:rsidRPr="007675F6" w:rsidRDefault="00277C55" w:rsidP="006276C6">
                      <w:pPr>
                        <w:spacing w:before="0" w:after="200" w:line="276" w:lineRule="auto"/>
                        <w:ind w:left="284"/>
                        <w:rPr>
                          <w:rFonts w:asciiTheme="minorHAnsi" w:eastAsia="Calibri" w:hAnsiTheme="minorHAnsi"/>
                          <w:sz w:val="24"/>
                          <w:szCs w:val="24"/>
                        </w:rPr>
                      </w:pPr>
                    </w:p>
                    <w:p w14:paraId="16971D72" w14:textId="31F9D445" w:rsidR="00277C55" w:rsidRPr="007675F6" w:rsidRDefault="00277C55" w:rsidP="006276C6">
                      <w:pPr>
                        <w:spacing w:before="0" w:after="200" w:line="276" w:lineRule="auto"/>
                        <w:ind w:left="284"/>
                        <w:rPr>
                          <w:rFonts w:asciiTheme="minorHAnsi" w:eastAsia="Calibri" w:hAnsiTheme="minorHAnsi"/>
                          <w:sz w:val="24"/>
                          <w:szCs w:val="24"/>
                        </w:rPr>
                      </w:pPr>
                      <w:r w:rsidRPr="007675F6">
                        <w:rPr>
                          <w:rFonts w:asciiTheme="minorHAnsi" w:eastAsia="Calibri" w:hAnsiTheme="minorHAnsi"/>
                          <w:sz w:val="24"/>
                          <w:szCs w:val="24"/>
                        </w:rPr>
                        <w:t>Sniðmát að viðbragðsáætlunum heilbrigðisstofnana er eingöngu vistað á rafrænu formi á vef Embættis landlæknis</w:t>
                      </w:r>
                      <w:r>
                        <w:rPr>
                          <w:rFonts w:asciiTheme="minorHAnsi" w:eastAsia="Calibri" w:hAnsiTheme="minorHAnsi"/>
                          <w:sz w:val="24"/>
                          <w:szCs w:val="24"/>
                        </w:rPr>
                        <w:t>.</w:t>
                      </w:r>
                    </w:p>
                    <w:p w14:paraId="6B5D0619" w14:textId="77777777" w:rsidR="00277C55" w:rsidRPr="007675F6" w:rsidRDefault="00277C55" w:rsidP="0004729F">
                      <w:pPr>
                        <w:spacing w:before="0" w:after="200" w:line="276" w:lineRule="auto"/>
                        <w:rPr>
                          <w:rFonts w:asciiTheme="minorHAnsi" w:eastAsia="Calibri" w:hAnsiTheme="minorHAnsi"/>
                          <w:sz w:val="24"/>
                          <w:szCs w:val="24"/>
                        </w:rPr>
                      </w:pPr>
                    </w:p>
                    <w:p w14:paraId="798739A8" w14:textId="05EBFD30" w:rsidR="00277C55" w:rsidRPr="007675F6" w:rsidRDefault="00277C55" w:rsidP="006276C6">
                      <w:pPr>
                        <w:spacing w:before="0" w:after="200" w:line="276" w:lineRule="auto"/>
                        <w:ind w:left="284"/>
                        <w:rPr>
                          <w:rFonts w:asciiTheme="minorHAnsi" w:eastAsia="Calibri" w:hAnsiTheme="minorHAnsi"/>
                          <w:sz w:val="24"/>
                          <w:szCs w:val="24"/>
                        </w:rPr>
                      </w:pPr>
                      <w:r w:rsidRPr="007675F6">
                        <w:rPr>
                          <w:rFonts w:asciiTheme="minorHAnsi" w:eastAsia="Calibri" w:hAnsiTheme="minorHAnsi"/>
                          <w:sz w:val="24"/>
                          <w:szCs w:val="24"/>
                        </w:rPr>
                        <w:t>Ábendingar til breytinga skulu ber</w:t>
                      </w:r>
                      <w:r>
                        <w:rPr>
                          <w:rFonts w:asciiTheme="minorHAnsi" w:eastAsia="Calibri" w:hAnsiTheme="minorHAnsi"/>
                          <w:sz w:val="24"/>
                          <w:szCs w:val="24"/>
                        </w:rPr>
                        <w:t xml:space="preserve">ast til ritstjóra á netfangið: </w:t>
                      </w:r>
                      <w:hyperlink r:id="rId16" w:history="1">
                        <w:r w:rsidRPr="007675F6">
                          <w:rPr>
                            <w:rStyle w:val="Hyperlink"/>
                            <w:rFonts w:asciiTheme="minorHAnsi" w:eastAsia="Calibri" w:hAnsiTheme="minorHAnsi"/>
                            <w:sz w:val="24"/>
                            <w:szCs w:val="24"/>
                          </w:rPr>
                          <w:t>svl@landlaeknir.is</w:t>
                        </w:r>
                      </w:hyperlink>
                    </w:p>
                    <w:p w14:paraId="53BBDD96" w14:textId="77777777" w:rsidR="00277C55" w:rsidRPr="00D743C2" w:rsidRDefault="00277C55" w:rsidP="004D0087">
                      <w:pPr>
                        <w:spacing w:after="0"/>
                        <w:rPr>
                          <w:color w:val="943634" w:themeColor="accent2" w:themeShade="BF"/>
                        </w:rPr>
                      </w:pPr>
                    </w:p>
                  </w:txbxContent>
                </v:textbox>
              </v:roundrect>
            </w:pict>
          </mc:Fallback>
        </mc:AlternateContent>
      </w:r>
      <w:r w:rsidR="002202A5">
        <w:rPr>
          <w:rFonts w:cs="Arial"/>
          <w:b/>
          <w:sz w:val="28"/>
          <w:szCs w:val="28"/>
        </w:rPr>
        <w:t xml:space="preserve"> </w:t>
      </w:r>
    </w:p>
    <w:p w14:paraId="0E790E87" w14:textId="77777777" w:rsidR="00B70D1A" w:rsidRPr="00B70D1A" w:rsidRDefault="00B70D1A" w:rsidP="00B70D1A">
      <w:pPr>
        <w:rPr>
          <w:rFonts w:cs="Arial"/>
          <w:sz w:val="28"/>
          <w:szCs w:val="28"/>
        </w:rPr>
      </w:pPr>
    </w:p>
    <w:p w14:paraId="0AD830F2" w14:textId="77777777" w:rsidR="00B70D1A" w:rsidRPr="00B70D1A" w:rsidRDefault="00B70D1A" w:rsidP="00B70D1A">
      <w:pPr>
        <w:rPr>
          <w:rFonts w:cs="Arial"/>
          <w:sz w:val="28"/>
          <w:szCs w:val="28"/>
        </w:rPr>
      </w:pPr>
    </w:p>
    <w:p w14:paraId="2F082126" w14:textId="77777777" w:rsidR="00B70D1A" w:rsidRPr="00B70D1A" w:rsidRDefault="00B70D1A" w:rsidP="00B70D1A">
      <w:pPr>
        <w:rPr>
          <w:rFonts w:cs="Arial"/>
          <w:sz w:val="28"/>
          <w:szCs w:val="28"/>
        </w:rPr>
      </w:pPr>
    </w:p>
    <w:p w14:paraId="3CDBA3C8" w14:textId="77777777" w:rsidR="00B70D1A" w:rsidRPr="00B70D1A" w:rsidRDefault="00B70D1A" w:rsidP="00B70D1A">
      <w:pPr>
        <w:rPr>
          <w:rFonts w:cs="Arial"/>
          <w:sz w:val="28"/>
          <w:szCs w:val="28"/>
        </w:rPr>
      </w:pPr>
    </w:p>
    <w:p w14:paraId="5E48A57A" w14:textId="77777777" w:rsidR="00B70D1A" w:rsidRPr="00B70D1A" w:rsidRDefault="00B70D1A" w:rsidP="00B70D1A">
      <w:pPr>
        <w:rPr>
          <w:rFonts w:cs="Arial"/>
          <w:sz w:val="28"/>
          <w:szCs w:val="28"/>
        </w:rPr>
      </w:pPr>
    </w:p>
    <w:p w14:paraId="58E6F674" w14:textId="77777777" w:rsidR="00B70D1A" w:rsidRPr="00B70D1A" w:rsidRDefault="00B70D1A" w:rsidP="00B70D1A">
      <w:pPr>
        <w:rPr>
          <w:rFonts w:cs="Arial"/>
          <w:sz w:val="28"/>
          <w:szCs w:val="28"/>
        </w:rPr>
      </w:pPr>
    </w:p>
    <w:p w14:paraId="4D5ADE8D" w14:textId="77777777" w:rsidR="00B70D1A" w:rsidRPr="00B70D1A" w:rsidRDefault="00B70D1A" w:rsidP="00B70D1A">
      <w:pPr>
        <w:rPr>
          <w:rFonts w:cs="Arial"/>
          <w:sz w:val="28"/>
          <w:szCs w:val="28"/>
        </w:rPr>
      </w:pPr>
    </w:p>
    <w:p w14:paraId="79432DD0" w14:textId="77777777" w:rsidR="00B70D1A" w:rsidRPr="00B70D1A" w:rsidRDefault="00B70D1A" w:rsidP="00B70D1A">
      <w:pPr>
        <w:rPr>
          <w:rFonts w:cs="Arial"/>
          <w:sz w:val="28"/>
          <w:szCs w:val="28"/>
        </w:rPr>
      </w:pPr>
    </w:p>
    <w:p w14:paraId="68CE8D8A" w14:textId="77777777" w:rsidR="00B70D1A" w:rsidRPr="00B70D1A" w:rsidRDefault="00B70D1A" w:rsidP="00B70D1A">
      <w:pPr>
        <w:rPr>
          <w:rFonts w:cs="Arial"/>
          <w:sz w:val="28"/>
          <w:szCs w:val="28"/>
        </w:rPr>
      </w:pPr>
    </w:p>
    <w:p w14:paraId="37CBB637" w14:textId="5718C817" w:rsidR="00B70D1A" w:rsidRDefault="00B70D1A" w:rsidP="00F13BFE">
      <w:pPr>
        <w:spacing w:before="0" w:after="0"/>
        <w:rPr>
          <w:rFonts w:cs="Arial"/>
          <w:sz w:val="28"/>
          <w:szCs w:val="28"/>
        </w:rPr>
      </w:pPr>
    </w:p>
    <w:p w14:paraId="6CC0F5D7" w14:textId="41A430FE" w:rsidR="00B70D1A" w:rsidRDefault="00B70D1A" w:rsidP="00B70D1A">
      <w:pPr>
        <w:spacing w:before="0" w:after="0"/>
        <w:jc w:val="right"/>
        <w:rPr>
          <w:rFonts w:cs="Arial"/>
          <w:sz w:val="28"/>
          <w:szCs w:val="28"/>
        </w:rPr>
      </w:pPr>
    </w:p>
    <w:p w14:paraId="52F84BBA" w14:textId="77777777" w:rsidR="00110A02" w:rsidRPr="009D3F40" w:rsidRDefault="00110A02" w:rsidP="00F13BFE">
      <w:pPr>
        <w:spacing w:before="0" w:after="0"/>
        <w:rPr>
          <w:rFonts w:cs="Arial"/>
          <w:b/>
          <w:sz w:val="28"/>
          <w:szCs w:val="28"/>
        </w:rPr>
      </w:pPr>
      <w:r w:rsidRPr="00B70D1A">
        <w:rPr>
          <w:rFonts w:cs="Arial"/>
          <w:sz w:val="28"/>
          <w:szCs w:val="28"/>
        </w:rPr>
        <w:br w:type="page"/>
      </w:r>
      <w:r w:rsidRPr="00B91812">
        <w:rPr>
          <w:rFonts w:cs="Arial"/>
          <w:b/>
          <w:sz w:val="24"/>
          <w:szCs w:val="24"/>
        </w:rPr>
        <w:lastRenderedPageBreak/>
        <w:t>EFNISYFIRLIT</w:t>
      </w:r>
    </w:p>
    <w:p w14:paraId="4FDEA06B" w14:textId="77777777" w:rsidR="00D8650B" w:rsidRDefault="00CD3F45">
      <w:pPr>
        <w:pStyle w:val="TOC1"/>
        <w:rPr>
          <w:rFonts w:eastAsiaTheme="minorEastAsia" w:cstheme="minorBidi"/>
          <w:b w:val="0"/>
          <w:bCs w:val="0"/>
          <w:caps w:val="0"/>
          <w:sz w:val="22"/>
          <w:szCs w:val="22"/>
          <w:lang w:eastAsia="is-IS"/>
        </w:rPr>
      </w:pPr>
      <w:r w:rsidRPr="009D3F40">
        <w:rPr>
          <w:rFonts w:cs="Arial"/>
        </w:rPr>
        <w:fldChar w:fldCharType="begin"/>
      </w:r>
      <w:r w:rsidR="00110A02" w:rsidRPr="009D3F40">
        <w:rPr>
          <w:rFonts w:cs="Arial"/>
        </w:rPr>
        <w:instrText xml:space="preserve"> TOC \o "1-3" \h \z \u </w:instrText>
      </w:r>
      <w:r w:rsidRPr="009D3F40">
        <w:rPr>
          <w:rFonts w:cs="Arial"/>
        </w:rPr>
        <w:fldChar w:fldCharType="separate"/>
      </w:r>
      <w:hyperlink w:anchor="_Toc501372697" w:history="1">
        <w:r w:rsidR="00D8650B" w:rsidRPr="005A6861">
          <w:rPr>
            <w:rStyle w:val="Hyperlink"/>
          </w:rPr>
          <w:t>Formáli</w:t>
        </w:r>
        <w:r w:rsidR="00D8650B">
          <w:rPr>
            <w:webHidden/>
          </w:rPr>
          <w:tab/>
        </w:r>
        <w:r w:rsidR="00D8650B">
          <w:rPr>
            <w:webHidden/>
          </w:rPr>
          <w:fldChar w:fldCharType="begin"/>
        </w:r>
        <w:r w:rsidR="00D8650B">
          <w:rPr>
            <w:webHidden/>
          </w:rPr>
          <w:instrText xml:space="preserve"> PAGEREF _Toc501372697 \h </w:instrText>
        </w:r>
        <w:r w:rsidR="00D8650B">
          <w:rPr>
            <w:webHidden/>
          </w:rPr>
        </w:r>
        <w:r w:rsidR="00D8650B">
          <w:rPr>
            <w:webHidden/>
          </w:rPr>
          <w:fldChar w:fldCharType="separate"/>
        </w:r>
        <w:r w:rsidR="004E1A1B">
          <w:rPr>
            <w:webHidden/>
          </w:rPr>
          <w:t>5</w:t>
        </w:r>
        <w:r w:rsidR="00D8650B">
          <w:rPr>
            <w:webHidden/>
          </w:rPr>
          <w:fldChar w:fldCharType="end"/>
        </w:r>
      </w:hyperlink>
    </w:p>
    <w:p w14:paraId="2ABD0077"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698" w:history="1">
        <w:r w:rsidR="00D8650B" w:rsidRPr="005A6861">
          <w:rPr>
            <w:rStyle w:val="Hyperlink"/>
            <w:noProof/>
          </w:rPr>
          <w:t>Skammstafanir</w:t>
        </w:r>
        <w:r w:rsidR="00D8650B">
          <w:rPr>
            <w:noProof/>
            <w:webHidden/>
          </w:rPr>
          <w:tab/>
        </w:r>
        <w:r w:rsidR="00D8650B">
          <w:rPr>
            <w:noProof/>
            <w:webHidden/>
          </w:rPr>
          <w:fldChar w:fldCharType="begin"/>
        </w:r>
        <w:r w:rsidR="00D8650B">
          <w:rPr>
            <w:noProof/>
            <w:webHidden/>
          </w:rPr>
          <w:instrText xml:space="preserve"> PAGEREF _Toc501372698 \h </w:instrText>
        </w:r>
        <w:r w:rsidR="00D8650B">
          <w:rPr>
            <w:noProof/>
            <w:webHidden/>
          </w:rPr>
        </w:r>
        <w:r w:rsidR="00D8650B">
          <w:rPr>
            <w:noProof/>
            <w:webHidden/>
          </w:rPr>
          <w:fldChar w:fldCharType="separate"/>
        </w:r>
        <w:r w:rsidR="004E1A1B">
          <w:rPr>
            <w:noProof/>
            <w:webHidden/>
          </w:rPr>
          <w:t>6</w:t>
        </w:r>
        <w:r w:rsidR="00D8650B">
          <w:rPr>
            <w:noProof/>
            <w:webHidden/>
          </w:rPr>
          <w:fldChar w:fldCharType="end"/>
        </w:r>
      </w:hyperlink>
    </w:p>
    <w:p w14:paraId="2FC7ACAC"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699" w:history="1">
        <w:r w:rsidR="00D8650B" w:rsidRPr="005A6861">
          <w:rPr>
            <w:rStyle w:val="Hyperlink"/>
            <w:noProof/>
          </w:rPr>
          <w:t>Orðskýringar</w:t>
        </w:r>
        <w:r w:rsidR="00D8650B">
          <w:rPr>
            <w:noProof/>
            <w:webHidden/>
          </w:rPr>
          <w:tab/>
        </w:r>
        <w:r w:rsidR="00D8650B">
          <w:rPr>
            <w:noProof/>
            <w:webHidden/>
          </w:rPr>
          <w:fldChar w:fldCharType="begin"/>
        </w:r>
        <w:r w:rsidR="00D8650B">
          <w:rPr>
            <w:noProof/>
            <w:webHidden/>
          </w:rPr>
          <w:instrText xml:space="preserve"> PAGEREF _Toc501372699 \h </w:instrText>
        </w:r>
        <w:r w:rsidR="00D8650B">
          <w:rPr>
            <w:noProof/>
            <w:webHidden/>
          </w:rPr>
        </w:r>
        <w:r w:rsidR="00D8650B">
          <w:rPr>
            <w:noProof/>
            <w:webHidden/>
          </w:rPr>
          <w:fldChar w:fldCharType="separate"/>
        </w:r>
        <w:r w:rsidR="004E1A1B">
          <w:rPr>
            <w:noProof/>
            <w:webHidden/>
          </w:rPr>
          <w:t>8</w:t>
        </w:r>
        <w:r w:rsidR="00D8650B">
          <w:rPr>
            <w:noProof/>
            <w:webHidden/>
          </w:rPr>
          <w:fldChar w:fldCharType="end"/>
        </w:r>
      </w:hyperlink>
    </w:p>
    <w:p w14:paraId="1A381B5A" w14:textId="77777777" w:rsidR="00D8650B" w:rsidRDefault="00277C55">
      <w:pPr>
        <w:pStyle w:val="TOC1"/>
        <w:rPr>
          <w:rFonts w:eastAsiaTheme="minorEastAsia" w:cstheme="minorBidi"/>
          <w:b w:val="0"/>
          <w:bCs w:val="0"/>
          <w:caps w:val="0"/>
          <w:sz w:val="22"/>
          <w:szCs w:val="22"/>
          <w:lang w:eastAsia="is-IS"/>
        </w:rPr>
      </w:pPr>
      <w:hyperlink w:anchor="_Toc501372700" w:history="1">
        <w:r w:rsidR="00D8650B" w:rsidRPr="005A6861">
          <w:rPr>
            <w:rStyle w:val="Hyperlink"/>
          </w:rPr>
          <w:t>1.0</w:t>
        </w:r>
        <w:r w:rsidR="00D8650B">
          <w:rPr>
            <w:rFonts w:eastAsiaTheme="minorEastAsia" w:cstheme="minorBidi"/>
            <w:b w:val="0"/>
            <w:bCs w:val="0"/>
            <w:caps w:val="0"/>
            <w:sz w:val="22"/>
            <w:szCs w:val="22"/>
            <w:lang w:eastAsia="is-IS"/>
          </w:rPr>
          <w:tab/>
        </w:r>
        <w:r w:rsidR="00D8650B" w:rsidRPr="005A6861">
          <w:rPr>
            <w:rStyle w:val="Hyperlink"/>
          </w:rPr>
          <w:t>Inngangur</w:t>
        </w:r>
        <w:r w:rsidR="00D8650B">
          <w:rPr>
            <w:webHidden/>
          </w:rPr>
          <w:tab/>
        </w:r>
        <w:r w:rsidR="00D8650B">
          <w:rPr>
            <w:webHidden/>
          </w:rPr>
          <w:fldChar w:fldCharType="begin"/>
        </w:r>
        <w:r w:rsidR="00D8650B">
          <w:rPr>
            <w:webHidden/>
          </w:rPr>
          <w:instrText xml:space="preserve"> PAGEREF _Toc501372700 \h </w:instrText>
        </w:r>
        <w:r w:rsidR="00D8650B">
          <w:rPr>
            <w:webHidden/>
          </w:rPr>
        </w:r>
        <w:r w:rsidR="00D8650B">
          <w:rPr>
            <w:webHidden/>
          </w:rPr>
          <w:fldChar w:fldCharType="separate"/>
        </w:r>
        <w:r w:rsidR="004E1A1B">
          <w:rPr>
            <w:webHidden/>
          </w:rPr>
          <w:t>10</w:t>
        </w:r>
        <w:r w:rsidR="00D8650B">
          <w:rPr>
            <w:webHidden/>
          </w:rPr>
          <w:fldChar w:fldCharType="end"/>
        </w:r>
      </w:hyperlink>
    </w:p>
    <w:p w14:paraId="757E0F81" w14:textId="77777777" w:rsidR="00D8650B" w:rsidRDefault="00277C55">
      <w:pPr>
        <w:pStyle w:val="TOC1"/>
        <w:rPr>
          <w:rFonts w:eastAsiaTheme="minorEastAsia" w:cstheme="minorBidi"/>
          <w:b w:val="0"/>
          <w:bCs w:val="0"/>
          <w:caps w:val="0"/>
          <w:sz w:val="22"/>
          <w:szCs w:val="22"/>
          <w:lang w:eastAsia="is-IS"/>
        </w:rPr>
      </w:pPr>
      <w:hyperlink w:anchor="_Toc501372701" w:history="1">
        <w:r w:rsidR="00D8650B" w:rsidRPr="005A6861">
          <w:rPr>
            <w:rStyle w:val="Hyperlink"/>
          </w:rPr>
          <w:t>2.0</w:t>
        </w:r>
        <w:r w:rsidR="00D8650B">
          <w:rPr>
            <w:rFonts w:eastAsiaTheme="minorEastAsia" w:cstheme="minorBidi"/>
            <w:b w:val="0"/>
            <w:bCs w:val="0"/>
            <w:caps w:val="0"/>
            <w:sz w:val="22"/>
            <w:szCs w:val="22"/>
            <w:lang w:eastAsia="is-IS"/>
          </w:rPr>
          <w:tab/>
        </w:r>
        <w:r w:rsidR="00D8650B" w:rsidRPr="005A6861">
          <w:rPr>
            <w:rStyle w:val="Hyperlink"/>
          </w:rPr>
          <w:t>Staðhættir og markmið</w:t>
        </w:r>
        <w:r w:rsidR="00D8650B">
          <w:rPr>
            <w:webHidden/>
          </w:rPr>
          <w:tab/>
        </w:r>
        <w:r w:rsidR="00D8650B">
          <w:rPr>
            <w:webHidden/>
          </w:rPr>
          <w:fldChar w:fldCharType="begin"/>
        </w:r>
        <w:r w:rsidR="00D8650B">
          <w:rPr>
            <w:webHidden/>
          </w:rPr>
          <w:instrText xml:space="preserve"> PAGEREF _Toc501372701 \h </w:instrText>
        </w:r>
        <w:r w:rsidR="00D8650B">
          <w:rPr>
            <w:webHidden/>
          </w:rPr>
        </w:r>
        <w:r w:rsidR="00D8650B">
          <w:rPr>
            <w:webHidden/>
          </w:rPr>
          <w:fldChar w:fldCharType="separate"/>
        </w:r>
        <w:r w:rsidR="004E1A1B">
          <w:rPr>
            <w:webHidden/>
          </w:rPr>
          <w:t>11</w:t>
        </w:r>
        <w:r w:rsidR="00D8650B">
          <w:rPr>
            <w:webHidden/>
          </w:rPr>
          <w:fldChar w:fldCharType="end"/>
        </w:r>
      </w:hyperlink>
    </w:p>
    <w:p w14:paraId="0025B078"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02" w:history="1">
        <w:r w:rsidR="00D8650B" w:rsidRPr="005A6861">
          <w:rPr>
            <w:rStyle w:val="Hyperlink"/>
            <w:noProof/>
          </w:rPr>
          <w:t>2.1  Upptökusvæði heilbrigðisstofnunar og hætta á lýðheilsuógn innan svæðisins</w:t>
        </w:r>
        <w:r w:rsidR="00D8650B">
          <w:rPr>
            <w:noProof/>
            <w:webHidden/>
          </w:rPr>
          <w:tab/>
        </w:r>
        <w:r w:rsidR="00D8650B">
          <w:rPr>
            <w:noProof/>
            <w:webHidden/>
          </w:rPr>
          <w:fldChar w:fldCharType="begin"/>
        </w:r>
        <w:r w:rsidR="00D8650B">
          <w:rPr>
            <w:noProof/>
            <w:webHidden/>
          </w:rPr>
          <w:instrText xml:space="preserve"> PAGEREF _Toc501372702 \h </w:instrText>
        </w:r>
        <w:r w:rsidR="00D8650B">
          <w:rPr>
            <w:noProof/>
            <w:webHidden/>
          </w:rPr>
        </w:r>
        <w:r w:rsidR="00D8650B">
          <w:rPr>
            <w:noProof/>
            <w:webHidden/>
          </w:rPr>
          <w:fldChar w:fldCharType="separate"/>
        </w:r>
        <w:r w:rsidR="004E1A1B">
          <w:rPr>
            <w:noProof/>
            <w:webHidden/>
          </w:rPr>
          <w:t>11</w:t>
        </w:r>
        <w:r w:rsidR="00D8650B">
          <w:rPr>
            <w:noProof/>
            <w:webHidden/>
          </w:rPr>
          <w:fldChar w:fldCharType="end"/>
        </w:r>
      </w:hyperlink>
    </w:p>
    <w:p w14:paraId="40EF8E96" w14:textId="77777777" w:rsidR="00D8650B" w:rsidRDefault="00277C55">
      <w:pPr>
        <w:pStyle w:val="TOC1"/>
        <w:rPr>
          <w:rFonts w:eastAsiaTheme="minorEastAsia" w:cstheme="minorBidi"/>
          <w:b w:val="0"/>
          <w:bCs w:val="0"/>
          <w:caps w:val="0"/>
          <w:sz w:val="22"/>
          <w:szCs w:val="22"/>
          <w:lang w:eastAsia="is-IS"/>
        </w:rPr>
      </w:pPr>
      <w:hyperlink w:anchor="_Toc501372703" w:history="1">
        <w:r w:rsidR="00D8650B" w:rsidRPr="005A6861">
          <w:rPr>
            <w:rStyle w:val="Hyperlink"/>
          </w:rPr>
          <w:t>3.0</w:t>
        </w:r>
        <w:r w:rsidR="00D8650B">
          <w:rPr>
            <w:rFonts w:eastAsiaTheme="minorEastAsia" w:cstheme="minorBidi"/>
            <w:b w:val="0"/>
            <w:bCs w:val="0"/>
            <w:caps w:val="0"/>
            <w:sz w:val="22"/>
            <w:szCs w:val="22"/>
            <w:lang w:eastAsia="is-IS"/>
          </w:rPr>
          <w:tab/>
        </w:r>
        <w:r w:rsidR="00D8650B" w:rsidRPr="005A6861">
          <w:rPr>
            <w:rStyle w:val="Hyperlink"/>
          </w:rPr>
          <w:t>Skilgreiningar (virkjun og háskastig)</w:t>
        </w:r>
        <w:r w:rsidR="00D8650B">
          <w:rPr>
            <w:webHidden/>
          </w:rPr>
          <w:tab/>
        </w:r>
        <w:r w:rsidR="00D8650B">
          <w:rPr>
            <w:webHidden/>
          </w:rPr>
          <w:fldChar w:fldCharType="begin"/>
        </w:r>
        <w:r w:rsidR="00D8650B">
          <w:rPr>
            <w:webHidden/>
          </w:rPr>
          <w:instrText xml:space="preserve"> PAGEREF _Toc501372703 \h </w:instrText>
        </w:r>
        <w:r w:rsidR="00D8650B">
          <w:rPr>
            <w:webHidden/>
          </w:rPr>
        </w:r>
        <w:r w:rsidR="00D8650B">
          <w:rPr>
            <w:webHidden/>
          </w:rPr>
          <w:fldChar w:fldCharType="separate"/>
        </w:r>
        <w:r w:rsidR="004E1A1B">
          <w:rPr>
            <w:webHidden/>
          </w:rPr>
          <w:t>13</w:t>
        </w:r>
        <w:r w:rsidR="00D8650B">
          <w:rPr>
            <w:webHidden/>
          </w:rPr>
          <w:fldChar w:fldCharType="end"/>
        </w:r>
      </w:hyperlink>
    </w:p>
    <w:p w14:paraId="413DE3AA"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04" w:history="1">
        <w:r w:rsidR="00D8650B" w:rsidRPr="005A6861">
          <w:rPr>
            <w:rStyle w:val="Hyperlink"/>
            <w:noProof/>
          </w:rPr>
          <w:t>3.1  Virkjun áætlunarinnar</w:t>
        </w:r>
        <w:r w:rsidR="00D8650B">
          <w:rPr>
            <w:noProof/>
            <w:webHidden/>
          </w:rPr>
          <w:tab/>
        </w:r>
        <w:r w:rsidR="00D8650B">
          <w:rPr>
            <w:noProof/>
            <w:webHidden/>
          </w:rPr>
          <w:fldChar w:fldCharType="begin"/>
        </w:r>
        <w:r w:rsidR="00D8650B">
          <w:rPr>
            <w:noProof/>
            <w:webHidden/>
          </w:rPr>
          <w:instrText xml:space="preserve"> PAGEREF _Toc501372704 \h </w:instrText>
        </w:r>
        <w:r w:rsidR="00D8650B">
          <w:rPr>
            <w:noProof/>
            <w:webHidden/>
          </w:rPr>
        </w:r>
        <w:r w:rsidR="00D8650B">
          <w:rPr>
            <w:noProof/>
            <w:webHidden/>
          </w:rPr>
          <w:fldChar w:fldCharType="separate"/>
        </w:r>
        <w:r w:rsidR="004E1A1B">
          <w:rPr>
            <w:noProof/>
            <w:webHidden/>
          </w:rPr>
          <w:t>13</w:t>
        </w:r>
        <w:r w:rsidR="00D8650B">
          <w:rPr>
            <w:noProof/>
            <w:webHidden/>
          </w:rPr>
          <w:fldChar w:fldCharType="end"/>
        </w:r>
      </w:hyperlink>
    </w:p>
    <w:p w14:paraId="7E53CA72" w14:textId="77777777" w:rsidR="00D8650B" w:rsidRDefault="00277C55" w:rsidP="004E1A1B">
      <w:pPr>
        <w:pStyle w:val="TOC2"/>
        <w:tabs>
          <w:tab w:val="right" w:leader="dot" w:pos="9323"/>
        </w:tabs>
        <w:rPr>
          <w:rFonts w:eastAsiaTheme="minorEastAsia" w:cstheme="minorBidi"/>
          <w:smallCaps w:val="0"/>
          <w:noProof/>
          <w:sz w:val="22"/>
          <w:szCs w:val="22"/>
          <w:lang w:eastAsia="is-IS"/>
        </w:rPr>
      </w:pPr>
      <w:hyperlink w:anchor="_Toc501372705" w:history="1">
        <w:r w:rsidR="00D8650B" w:rsidRPr="005A6861">
          <w:rPr>
            <w:rStyle w:val="Hyperlink"/>
            <w:noProof/>
          </w:rPr>
          <w:t>3.2  Flokkun almannavarnastiga</w:t>
        </w:r>
        <w:r w:rsidR="00D8650B">
          <w:rPr>
            <w:noProof/>
            <w:webHidden/>
          </w:rPr>
          <w:tab/>
        </w:r>
        <w:r w:rsidR="00D8650B">
          <w:rPr>
            <w:noProof/>
            <w:webHidden/>
          </w:rPr>
          <w:fldChar w:fldCharType="begin"/>
        </w:r>
        <w:r w:rsidR="00D8650B">
          <w:rPr>
            <w:noProof/>
            <w:webHidden/>
          </w:rPr>
          <w:instrText xml:space="preserve"> PAGEREF _Toc501372705 \h </w:instrText>
        </w:r>
        <w:r w:rsidR="00D8650B">
          <w:rPr>
            <w:noProof/>
            <w:webHidden/>
          </w:rPr>
        </w:r>
        <w:r w:rsidR="00D8650B">
          <w:rPr>
            <w:noProof/>
            <w:webHidden/>
          </w:rPr>
          <w:fldChar w:fldCharType="separate"/>
        </w:r>
        <w:r w:rsidR="004E1A1B">
          <w:rPr>
            <w:noProof/>
            <w:webHidden/>
          </w:rPr>
          <w:t>15</w:t>
        </w:r>
        <w:r w:rsidR="00D8650B">
          <w:rPr>
            <w:noProof/>
            <w:webHidden/>
          </w:rPr>
          <w:fldChar w:fldCharType="end"/>
        </w:r>
      </w:hyperlink>
    </w:p>
    <w:p w14:paraId="6F8A6183" w14:textId="77777777" w:rsidR="00D8650B" w:rsidRDefault="00277C55">
      <w:pPr>
        <w:pStyle w:val="TOC1"/>
        <w:rPr>
          <w:rFonts w:eastAsiaTheme="minorEastAsia" w:cstheme="minorBidi"/>
          <w:b w:val="0"/>
          <w:bCs w:val="0"/>
          <w:caps w:val="0"/>
          <w:sz w:val="22"/>
          <w:szCs w:val="22"/>
          <w:lang w:eastAsia="is-IS"/>
        </w:rPr>
      </w:pPr>
      <w:hyperlink w:anchor="_Toc501372706" w:history="1">
        <w:r w:rsidR="00D8650B" w:rsidRPr="005A6861">
          <w:rPr>
            <w:rStyle w:val="Hyperlink"/>
          </w:rPr>
          <w:t>Boðun</w:t>
        </w:r>
        <w:r w:rsidR="00D8650B">
          <w:rPr>
            <w:webHidden/>
          </w:rPr>
          <w:tab/>
        </w:r>
        <w:r w:rsidR="00D8650B">
          <w:rPr>
            <w:webHidden/>
          </w:rPr>
          <w:fldChar w:fldCharType="begin"/>
        </w:r>
        <w:r w:rsidR="00D8650B">
          <w:rPr>
            <w:webHidden/>
          </w:rPr>
          <w:instrText xml:space="preserve"> PAGEREF _Toc501372706 \h </w:instrText>
        </w:r>
        <w:r w:rsidR="00D8650B">
          <w:rPr>
            <w:webHidden/>
          </w:rPr>
        </w:r>
        <w:r w:rsidR="00D8650B">
          <w:rPr>
            <w:webHidden/>
          </w:rPr>
          <w:fldChar w:fldCharType="separate"/>
        </w:r>
        <w:r w:rsidR="004E1A1B">
          <w:rPr>
            <w:webHidden/>
          </w:rPr>
          <w:t>16</w:t>
        </w:r>
        <w:r w:rsidR="00D8650B">
          <w:rPr>
            <w:webHidden/>
          </w:rPr>
          <w:fldChar w:fldCharType="end"/>
        </w:r>
      </w:hyperlink>
    </w:p>
    <w:p w14:paraId="2ACBC039"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07" w:history="1">
        <w:r w:rsidR="00D8650B" w:rsidRPr="005A6861">
          <w:rPr>
            <w:rStyle w:val="Hyperlink"/>
            <w:noProof/>
          </w:rPr>
          <w:t>4.1  Tengsl áætlana heilbrigðisstofnana við aðrar viðbragðsáætlanir</w:t>
        </w:r>
        <w:r w:rsidR="00D8650B">
          <w:rPr>
            <w:noProof/>
            <w:webHidden/>
          </w:rPr>
          <w:tab/>
        </w:r>
        <w:r w:rsidR="00D8650B">
          <w:rPr>
            <w:noProof/>
            <w:webHidden/>
          </w:rPr>
          <w:fldChar w:fldCharType="begin"/>
        </w:r>
        <w:r w:rsidR="00D8650B">
          <w:rPr>
            <w:noProof/>
            <w:webHidden/>
          </w:rPr>
          <w:instrText xml:space="preserve"> PAGEREF _Toc501372707 \h </w:instrText>
        </w:r>
        <w:r w:rsidR="00D8650B">
          <w:rPr>
            <w:noProof/>
            <w:webHidden/>
          </w:rPr>
        </w:r>
        <w:r w:rsidR="00D8650B">
          <w:rPr>
            <w:noProof/>
            <w:webHidden/>
          </w:rPr>
          <w:fldChar w:fldCharType="separate"/>
        </w:r>
        <w:r w:rsidR="004E1A1B">
          <w:rPr>
            <w:noProof/>
            <w:webHidden/>
          </w:rPr>
          <w:t>17</w:t>
        </w:r>
        <w:r w:rsidR="00D8650B">
          <w:rPr>
            <w:noProof/>
            <w:webHidden/>
          </w:rPr>
          <w:fldChar w:fldCharType="end"/>
        </w:r>
      </w:hyperlink>
    </w:p>
    <w:p w14:paraId="659A1841" w14:textId="77777777" w:rsidR="00D8650B" w:rsidRDefault="00277C55">
      <w:pPr>
        <w:pStyle w:val="TOC1"/>
        <w:rPr>
          <w:rFonts w:eastAsiaTheme="minorEastAsia" w:cstheme="minorBidi"/>
          <w:b w:val="0"/>
          <w:bCs w:val="0"/>
          <w:caps w:val="0"/>
          <w:sz w:val="22"/>
          <w:szCs w:val="22"/>
          <w:lang w:eastAsia="is-IS"/>
        </w:rPr>
      </w:pPr>
      <w:hyperlink w:anchor="_Toc501372708" w:history="1">
        <w:r w:rsidR="00D8650B" w:rsidRPr="005A6861">
          <w:rPr>
            <w:rStyle w:val="Hyperlink"/>
          </w:rPr>
          <w:t>5.0</w:t>
        </w:r>
        <w:r w:rsidR="00D8650B">
          <w:rPr>
            <w:rFonts w:eastAsiaTheme="minorEastAsia" w:cstheme="minorBidi"/>
            <w:b w:val="0"/>
            <w:bCs w:val="0"/>
            <w:caps w:val="0"/>
            <w:sz w:val="22"/>
            <w:szCs w:val="22"/>
            <w:lang w:eastAsia="is-IS"/>
          </w:rPr>
          <w:tab/>
        </w:r>
        <w:r w:rsidR="00D8650B" w:rsidRPr="005A6861">
          <w:rPr>
            <w:rStyle w:val="Hyperlink"/>
          </w:rPr>
          <w:t>Stjórnkerfi</w:t>
        </w:r>
        <w:r w:rsidR="00D8650B">
          <w:rPr>
            <w:webHidden/>
          </w:rPr>
          <w:tab/>
        </w:r>
        <w:r w:rsidR="00D8650B">
          <w:rPr>
            <w:webHidden/>
          </w:rPr>
          <w:fldChar w:fldCharType="begin"/>
        </w:r>
        <w:r w:rsidR="00D8650B">
          <w:rPr>
            <w:webHidden/>
          </w:rPr>
          <w:instrText xml:space="preserve"> PAGEREF _Toc501372708 \h </w:instrText>
        </w:r>
        <w:r w:rsidR="00D8650B">
          <w:rPr>
            <w:webHidden/>
          </w:rPr>
        </w:r>
        <w:r w:rsidR="00D8650B">
          <w:rPr>
            <w:webHidden/>
          </w:rPr>
          <w:fldChar w:fldCharType="separate"/>
        </w:r>
        <w:r w:rsidR="004E1A1B">
          <w:rPr>
            <w:webHidden/>
          </w:rPr>
          <w:t>18</w:t>
        </w:r>
        <w:r w:rsidR="00D8650B">
          <w:rPr>
            <w:webHidden/>
          </w:rPr>
          <w:fldChar w:fldCharType="end"/>
        </w:r>
      </w:hyperlink>
    </w:p>
    <w:p w14:paraId="63A175BD"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09" w:history="1">
        <w:r w:rsidR="00D8650B" w:rsidRPr="005A6861">
          <w:rPr>
            <w:rStyle w:val="Hyperlink"/>
            <w:noProof/>
          </w:rPr>
          <w:t>5.1  Grunneiningar, hlutverk og tengingar stjórnkerfisins</w:t>
        </w:r>
        <w:r w:rsidR="00D8650B">
          <w:rPr>
            <w:noProof/>
            <w:webHidden/>
          </w:rPr>
          <w:tab/>
        </w:r>
        <w:r w:rsidR="00D8650B">
          <w:rPr>
            <w:noProof/>
            <w:webHidden/>
          </w:rPr>
          <w:fldChar w:fldCharType="begin"/>
        </w:r>
        <w:r w:rsidR="00D8650B">
          <w:rPr>
            <w:noProof/>
            <w:webHidden/>
          </w:rPr>
          <w:instrText xml:space="preserve"> PAGEREF _Toc501372709 \h </w:instrText>
        </w:r>
        <w:r w:rsidR="00D8650B">
          <w:rPr>
            <w:noProof/>
            <w:webHidden/>
          </w:rPr>
        </w:r>
        <w:r w:rsidR="00D8650B">
          <w:rPr>
            <w:noProof/>
            <w:webHidden/>
          </w:rPr>
          <w:fldChar w:fldCharType="separate"/>
        </w:r>
        <w:r w:rsidR="004E1A1B">
          <w:rPr>
            <w:noProof/>
            <w:webHidden/>
          </w:rPr>
          <w:t>19</w:t>
        </w:r>
        <w:r w:rsidR="00D8650B">
          <w:rPr>
            <w:noProof/>
            <w:webHidden/>
          </w:rPr>
          <w:fldChar w:fldCharType="end"/>
        </w:r>
      </w:hyperlink>
    </w:p>
    <w:p w14:paraId="442EC4BA"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10" w:history="1">
        <w:r w:rsidR="00D8650B" w:rsidRPr="005A6861">
          <w:rPr>
            <w:rStyle w:val="Hyperlink"/>
            <w:noProof/>
          </w:rPr>
          <w:t>5.2  Skipulag almannavarna</w:t>
        </w:r>
        <w:r w:rsidR="00D8650B">
          <w:rPr>
            <w:noProof/>
            <w:webHidden/>
          </w:rPr>
          <w:tab/>
        </w:r>
        <w:r w:rsidR="00D8650B">
          <w:rPr>
            <w:noProof/>
            <w:webHidden/>
          </w:rPr>
          <w:fldChar w:fldCharType="begin"/>
        </w:r>
        <w:r w:rsidR="00D8650B">
          <w:rPr>
            <w:noProof/>
            <w:webHidden/>
          </w:rPr>
          <w:instrText xml:space="preserve"> PAGEREF _Toc501372710 \h </w:instrText>
        </w:r>
        <w:r w:rsidR="00D8650B">
          <w:rPr>
            <w:noProof/>
            <w:webHidden/>
          </w:rPr>
        </w:r>
        <w:r w:rsidR="00D8650B">
          <w:rPr>
            <w:noProof/>
            <w:webHidden/>
          </w:rPr>
          <w:fldChar w:fldCharType="separate"/>
        </w:r>
        <w:r w:rsidR="004E1A1B">
          <w:rPr>
            <w:noProof/>
            <w:webHidden/>
          </w:rPr>
          <w:t>20</w:t>
        </w:r>
        <w:r w:rsidR="00D8650B">
          <w:rPr>
            <w:noProof/>
            <w:webHidden/>
          </w:rPr>
          <w:fldChar w:fldCharType="end"/>
        </w:r>
      </w:hyperlink>
    </w:p>
    <w:p w14:paraId="513DF115"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11" w:history="1">
        <w:r w:rsidR="00D8650B" w:rsidRPr="005A6861">
          <w:rPr>
            <w:rStyle w:val="Hyperlink"/>
            <w:noProof/>
          </w:rPr>
          <w:t>5.3  Verkþáttastjórar</w:t>
        </w:r>
        <w:r w:rsidR="00D8650B">
          <w:rPr>
            <w:noProof/>
            <w:webHidden/>
          </w:rPr>
          <w:tab/>
        </w:r>
        <w:r w:rsidR="00D8650B">
          <w:rPr>
            <w:noProof/>
            <w:webHidden/>
          </w:rPr>
          <w:fldChar w:fldCharType="begin"/>
        </w:r>
        <w:r w:rsidR="00D8650B">
          <w:rPr>
            <w:noProof/>
            <w:webHidden/>
          </w:rPr>
          <w:instrText xml:space="preserve"> PAGEREF _Toc501372711 \h </w:instrText>
        </w:r>
        <w:r w:rsidR="00D8650B">
          <w:rPr>
            <w:noProof/>
            <w:webHidden/>
          </w:rPr>
        </w:r>
        <w:r w:rsidR="00D8650B">
          <w:rPr>
            <w:noProof/>
            <w:webHidden/>
          </w:rPr>
          <w:fldChar w:fldCharType="separate"/>
        </w:r>
        <w:r w:rsidR="004E1A1B">
          <w:rPr>
            <w:noProof/>
            <w:webHidden/>
          </w:rPr>
          <w:t>21</w:t>
        </w:r>
        <w:r w:rsidR="00D8650B">
          <w:rPr>
            <w:noProof/>
            <w:webHidden/>
          </w:rPr>
          <w:fldChar w:fldCharType="end"/>
        </w:r>
      </w:hyperlink>
    </w:p>
    <w:p w14:paraId="5056807B"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12" w:history="1">
        <w:r w:rsidR="00D8650B" w:rsidRPr="005A6861">
          <w:rPr>
            <w:rStyle w:val="Hyperlink"/>
            <w:noProof/>
          </w:rPr>
          <w:t>5.4  Stjórnskipulag heilbrigðisstofnana innan skipulags almannavarna</w:t>
        </w:r>
        <w:r w:rsidR="00D8650B">
          <w:rPr>
            <w:noProof/>
            <w:webHidden/>
          </w:rPr>
          <w:tab/>
        </w:r>
        <w:r w:rsidR="00D8650B">
          <w:rPr>
            <w:noProof/>
            <w:webHidden/>
          </w:rPr>
          <w:fldChar w:fldCharType="begin"/>
        </w:r>
        <w:r w:rsidR="00D8650B">
          <w:rPr>
            <w:noProof/>
            <w:webHidden/>
          </w:rPr>
          <w:instrText xml:space="preserve"> PAGEREF _Toc501372712 \h </w:instrText>
        </w:r>
        <w:r w:rsidR="00D8650B">
          <w:rPr>
            <w:noProof/>
            <w:webHidden/>
          </w:rPr>
        </w:r>
        <w:r w:rsidR="00D8650B">
          <w:rPr>
            <w:noProof/>
            <w:webHidden/>
          </w:rPr>
          <w:fldChar w:fldCharType="separate"/>
        </w:r>
        <w:r w:rsidR="004E1A1B">
          <w:rPr>
            <w:noProof/>
            <w:webHidden/>
          </w:rPr>
          <w:t>22</w:t>
        </w:r>
        <w:r w:rsidR="00D8650B">
          <w:rPr>
            <w:noProof/>
            <w:webHidden/>
          </w:rPr>
          <w:fldChar w:fldCharType="end"/>
        </w:r>
      </w:hyperlink>
    </w:p>
    <w:p w14:paraId="218BBDF6"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13" w:history="1">
        <w:r w:rsidR="00D8650B" w:rsidRPr="005A6861">
          <w:rPr>
            <w:rStyle w:val="Hyperlink"/>
            <w:noProof/>
          </w:rPr>
          <w:t>5.5  Stjórnskipulag vegna sóttvarna</w:t>
        </w:r>
        <w:r w:rsidR="00D8650B">
          <w:rPr>
            <w:noProof/>
            <w:webHidden/>
          </w:rPr>
          <w:tab/>
        </w:r>
        <w:r w:rsidR="00D8650B">
          <w:rPr>
            <w:noProof/>
            <w:webHidden/>
          </w:rPr>
          <w:fldChar w:fldCharType="begin"/>
        </w:r>
        <w:r w:rsidR="00D8650B">
          <w:rPr>
            <w:noProof/>
            <w:webHidden/>
          </w:rPr>
          <w:instrText xml:space="preserve"> PAGEREF _Toc501372713 \h </w:instrText>
        </w:r>
        <w:r w:rsidR="00D8650B">
          <w:rPr>
            <w:noProof/>
            <w:webHidden/>
          </w:rPr>
        </w:r>
        <w:r w:rsidR="00D8650B">
          <w:rPr>
            <w:noProof/>
            <w:webHidden/>
          </w:rPr>
          <w:fldChar w:fldCharType="separate"/>
        </w:r>
        <w:r w:rsidR="004E1A1B">
          <w:rPr>
            <w:noProof/>
            <w:webHidden/>
          </w:rPr>
          <w:t>23</w:t>
        </w:r>
        <w:r w:rsidR="00D8650B">
          <w:rPr>
            <w:noProof/>
            <w:webHidden/>
          </w:rPr>
          <w:fldChar w:fldCharType="end"/>
        </w:r>
      </w:hyperlink>
    </w:p>
    <w:p w14:paraId="09034097"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14" w:history="1">
        <w:r w:rsidR="00D8650B" w:rsidRPr="005A6861">
          <w:rPr>
            <w:rStyle w:val="Hyperlink"/>
            <w:noProof/>
          </w:rPr>
          <w:t>5.6  Fjölmiðlar</w:t>
        </w:r>
        <w:r w:rsidR="00D8650B">
          <w:rPr>
            <w:noProof/>
            <w:webHidden/>
          </w:rPr>
          <w:tab/>
        </w:r>
        <w:r w:rsidR="00D8650B">
          <w:rPr>
            <w:noProof/>
            <w:webHidden/>
          </w:rPr>
          <w:fldChar w:fldCharType="begin"/>
        </w:r>
        <w:r w:rsidR="00D8650B">
          <w:rPr>
            <w:noProof/>
            <w:webHidden/>
          </w:rPr>
          <w:instrText xml:space="preserve"> PAGEREF _Toc501372714 \h </w:instrText>
        </w:r>
        <w:r w:rsidR="00D8650B">
          <w:rPr>
            <w:noProof/>
            <w:webHidden/>
          </w:rPr>
        </w:r>
        <w:r w:rsidR="00D8650B">
          <w:rPr>
            <w:noProof/>
            <w:webHidden/>
          </w:rPr>
          <w:fldChar w:fldCharType="separate"/>
        </w:r>
        <w:r w:rsidR="004E1A1B">
          <w:rPr>
            <w:noProof/>
            <w:webHidden/>
          </w:rPr>
          <w:t>24</w:t>
        </w:r>
        <w:r w:rsidR="00D8650B">
          <w:rPr>
            <w:noProof/>
            <w:webHidden/>
          </w:rPr>
          <w:fldChar w:fldCharType="end"/>
        </w:r>
      </w:hyperlink>
    </w:p>
    <w:p w14:paraId="5CD19980"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15" w:history="1">
        <w:r w:rsidR="00D8650B" w:rsidRPr="005A6861">
          <w:rPr>
            <w:rStyle w:val="Hyperlink"/>
            <w:noProof/>
          </w:rPr>
          <w:t>5.7  Fjölmiðlatengill heilbrigðisstofnunar</w:t>
        </w:r>
        <w:r w:rsidR="00D8650B">
          <w:rPr>
            <w:noProof/>
            <w:webHidden/>
          </w:rPr>
          <w:tab/>
        </w:r>
        <w:r w:rsidR="00D8650B">
          <w:rPr>
            <w:noProof/>
            <w:webHidden/>
          </w:rPr>
          <w:fldChar w:fldCharType="begin"/>
        </w:r>
        <w:r w:rsidR="00D8650B">
          <w:rPr>
            <w:noProof/>
            <w:webHidden/>
          </w:rPr>
          <w:instrText xml:space="preserve"> PAGEREF _Toc501372715 \h </w:instrText>
        </w:r>
        <w:r w:rsidR="00D8650B">
          <w:rPr>
            <w:noProof/>
            <w:webHidden/>
          </w:rPr>
        </w:r>
        <w:r w:rsidR="00D8650B">
          <w:rPr>
            <w:noProof/>
            <w:webHidden/>
          </w:rPr>
          <w:fldChar w:fldCharType="separate"/>
        </w:r>
        <w:r w:rsidR="004E1A1B">
          <w:rPr>
            <w:noProof/>
            <w:webHidden/>
          </w:rPr>
          <w:t>24</w:t>
        </w:r>
        <w:r w:rsidR="00D8650B">
          <w:rPr>
            <w:noProof/>
            <w:webHidden/>
          </w:rPr>
          <w:fldChar w:fldCharType="end"/>
        </w:r>
      </w:hyperlink>
    </w:p>
    <w:p w14:paraId="6FFAA9A0"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16" w:history="1">
        <w:r w:rsidR="00D8650B" w:rsidRPr="005A6861">
          <w:rPr>
            <w:rStyle w:val="Hyperlink"/>
            <w:noProof/>
          </w:rPr>
          <w:t>5.8  Sálrænn stuðningur og áfallahjálp</w:t>
        </w:r>
        <w:r w:rsidR="00D8650B">
          <w:rPr>
            <w:noProof/>
            <w:webHidden/>
          </w:rPr>
          <w:tab/>
        </w:r>
        <w:r w:rsidR="00D8650B">
          <w:rPr>
            <w:noProof/>
            <w:webHidden/>
          </w:rPr>
          <w:fldChar w:fldCharType="begin"/>
        </w:r>
        <w:r w:rsidR="00D8650B">
          <w:rPr>
            <w:noProof/>
            <w:webHidden/>
          </w:rPr>
          <w:instrText xml:space="preserve"> PAGEREF _Toc501372716 \h </w:instrText>
        </w:r>
        <w:r w:rsidR="00D8650B">
          <w:rPr>
            <w:noProof/>
            <w:webHidden/>
          </w:rPr>
        </w:r>
        <w:r w:rsidR="00D8650B">
          <w:rPr>
            <w:noProof/>
            <w:webHidden/>
          </w:rPr>
          <w:fldChar w:fldCharType="separate"/>
        </w:r>
        <w:r w:rsidR="004E1A1B">
          <w:rPr>
            <w:noProof/>
            <w:webHidden/>
          </w:rPr>
          <w:t>25</w:t>
        </w:r>
        <w:r w:rsidR="00D8650B">
          <w:rPr>
            <w:noProof/>
            <w:webHidden/>
          </w:rPr>
          <w:fldChar w:fldCharType="end"/>
        </w:r>
      </w:hyperlink>
    </w:p>
    <w:p w14:paraId="7E4A4F10" w14:textId="77777777" w:rsidR="00D8650B" w:rsidRDefault="00277C55">
      <w:pPr>
        <w:pStyle w:val="TOC1"/>
        <w:rPr>
          <w:rFonts w:eastAsiaTheme="minorEastAsia" w:cstheme="minorBidi"/>
          <w:b w:val="0"/>
          <w:bCs w:val="0"/>
          <w:caps w:val="0"/>
          <w:sz w:val="22"/>
          <w:szCs w:val="22"/>
          <w:lang w:eastAsia="is-IS"/>
        </w:rPr>
      </w:pPr>
      <w:hyperlink w:anchor="_Toc501372717" w:history="1">
        <w:r w:rsidR="00D8650B" w:rsidRPr="005A6861">
          <w:rPr>
            <w:rStyle w:val="Hyperlink"/>
          </w:rPr>
          <w:t>6.0</w:t>
        </w:r>
        <w:r w:rsidR="00D8650B">
          <w:rPr>
            <w:rFonts w:eastAsiaTheme="minorEastAsia" w:cstheme="minorBidi"/>
            <w:b w:val="0"/>
            <w:bCs w:val="0"/>
            <w:caps w:val="0"/>
            <w:sz w:val="22"/>
            <w:szCs w:val="22"/>
            <w:lang w:eastAsia="is-IS"/>
          </w:rPr>
          <w:tab/>
        </w:r>
        <w:r w:rsidR="00D8650B" w:rsidRPr="005A6861">
          <w:rPr>
            <w:rStyle w:val="Hyperlink"/>
          </w:rPr>
          <w:t>Starfssvæði innan stofnunar og lágmarksmönnun</w:t>
        </w:r>
        <w:r w:rsidR="00D8650B">
          <w:rPr>
            <w:webHidden/>
          </w:rPr>
          <w:tab/>
        </w:r>
        <w:r w:rsidR="00D8650B">
          <w:rPr>
            <w:webHidden/>
          </w:rPr>
          <w:fldChar w:fldCharType="begin"/>
        </w:r>
        <w:r w:rsidR="00D8650B">
          <w:rPr>
            <w:webHidden/>
          </w:rPr>
          <w:instrText xml:space="preserve"> PAGEREF _Toc501372717 \h </w:instrText>
        </w:r>
        <w:r w:rsidR="00D8650B">
          <w:rPr>
            <w:webHidden/>
          </w:rPr>
        </w:r>
        <w:r w:rsidR="00D8650B">
          <w:rPr>
            <w:webHidden/>
          </w:rPr>
          <w:fldChar w:fldCharType="separate"/>
        </w:r>
        <w:r w:rsidR="004E1A1B">
          <w:rPr>
            <w:webHidden/>
          </w:rPr>
          <w:t>26</w:t>
        </w:r>
        <w:r w:rsidR="00D8650B">
          <w:rPr>
            <w:webHidden/>
          </w:rPr>
          <w:fldChar w:fldCharType="end"/>
        </w:r>
      </w:hyperlink>
    </w:p>
    <w:p w14:paraId="03C82768"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18" w:history="1">
        <w:r w:rsidR="00D8650B" w:rsidRPr="005A6861">
          <w:rPr>
            <w:rStyle w:val="Hyperlink"/>
            <w:noProof/>
          </w:rPr>
          <w:t>6.1  Lágmarksmönnun stofnunar</w:t>
        </w:r>
        <w:r w:rsidR="00D8650B">
          <w:rPr>
            <w:noProof/>
            <w:webHidden/>
          </w:rPr>
          <w:tab/>
        </w:r>
        <w:r w:rsidR="00D8650B">
          <w:rPr>
            <w:noProof/>
            <w:webHidden/>
          </w:rPr>
          <w:fldChar w:fldCharType="begin"/>
        </w:r>
        <w:r w:rsidR="00D8650B">
          <w:rPr>
            <w:noProof/>
            <w:webHidden/>
          </w:rPr>
          <w:instrText xml:space="preserve"> PAGEREF _Toc501372718 \h </w:instrText>
        </w:r>
        <w:r w:rsidR="00D8650B">
          <w:rPr>
            <w:noProof/>
            <w:webHidden/>
          </w:rPr>
        </w:r>
        <w:r w:rsidR="00D8650B">
          <w:rPr>
            <w:noProof/>
            <w:webHidden/>
          </w:rPr>
          <w:fldChar w:fldCharType="separate"/>
        </w:r>
        <w:r w:rsidR="004E1A1B">
          <w:rPr>
            <w:noProof/>
            <w:webHidden/>
          </w:rPr>
          <w:t>27</w:t>
        </w:r>
        <w:r w:rsidR="00D8650B">
          <w:rPr>
            <w:noProof/>
            <w:webHidden/>
          </w:rPr>
          <w:fldChar w:fldCharType="end"/>
        </w:r>
      </w:hyperlink>
    </w:p>
    <w:p w14:paraId="309C675F"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19" w:history="1">
        <w:r w:rsidR="00D8650B" w:rsidRPr="005A6861">
          <w:rPr>
            <w:rStyle w:val="Hyperlink"/>
            <w:noProof/>
          </w:rPr>
          <w:t>6.2  Talning/skráning þolenda</w:t>
        </w:r>
        <w:r w:rsidR="00D8650B">
          <w:rPr>
            <w:noProof/>
            <w:webHidden/>
          </w:rPr>
          <w:tab/>
        </w:r>
        <w:r w:rsidR="00D8650B">
          <w:rPr>
            <w:noProof/>
            <w:webHidden/>
          </w:rPr>
          <w:fldChar w:fldCharType="begin"/>
        </w:r>
        <w:r w:rsidR="00D8650B">
          <w:rPr>
            <w:noProof/>
            <w:webHidden/>
          </w:rPr>
          <w:instrText xml:space="preserve"> PAGEREF _Toc501372719 \h </w:instrText>
        </w:r>
        <w:r w:rsidR="00D8650B">
          <w:rPr>
            <w:noProof/>
            <w:webHidden/>
          </w:rPr>
        </w:r>
        <w:r w:rsidR="00D8650B">
          <w:rPr>
            <w:noProof/>
            <w:webHidden/>
          </w:rPr>
          <w:fldChar w:fldCharType="separate"/>
        </w:r>
        <w:r w:rsidR="004E1A1B">
          <w:rPr>
            <w:noProof/>
            <w:webHidden/>
          </w:rPr>
          <w:t>27</w:t>
        </w:r>
        <w:r w:rsidR="00D8650B">
          <w:rPr>
            <w:noProof/>
            <w:webHidden/>
          </w:rPr>
          <w:fldChar w:fldCharType="end"/>
        </w:r>
      </w:hyperlink>
    </w:p>
    <w:p w14:paraId="7B366FE4" w14:textId="77777777" w:rsidR="00D8650B" w:rsidRDefault="00277C55">
      <w:pPr>
        <w:pStyle w:val="TOC1"/>
        <w:rPr>
          <w:rFonts w:eastAsiaTheme="minorEastAsia" w:cstheme="minorBidi"/>
          <w:b w:val="0"/>
          <w:bCs w:val="0"/>
          <w:caps w:val="0"/>
          <w:sz w:val="22"/>
          <w:szCs w:val="22"/>
          <w:lang w:eastAsia="is-IS"/>
        </w:rPr>
      </w:pPr>
      <w:hyperlink w:anchor="_Toc501372720" w:history="1">
        <w:r w:rsidR="00D8650B" w:rsidRPr="005A6861">
          <w:rPr>
            <w:rStyle w:val="Hyperlink"/>
          </w:rPr>
          <w:t>7.0</w:t>
        </w:r>
        <w:r w:rsidR="00D8650B">
          <w:rPr>
            <w:rFonts w:eastAsiaTheme="minorEastAsia" w:cstheme="minorBidi"/>
            <w:b w:val="0"/>
            <w:bCs w:val="0"/>
            <w:caps w:val="0"/>
            <w:sz w:val="22"/>
            <w:szCs w:val="22"/>
            <w:lang w:eastAsia="is-IS"/>
          </w:rPr>
          <w:tab/>
        </w:r>
        <w:r w:rsidR="00D8650B" w:rsidRPr="005A6861">
          <w:rPr>
            <w:rStyle w:val="Hyperlink"/>
          </w:rPr>
          <w:t>Vöktun, áhættumat, yfirlit yfir viðbrögð og búnað</w:t>
        </w:r>
        <w:r w:rsidR="00D8650B">
          <w:rPr>
            <w:webHidden/>
          </w:rPr>
          <w:tab/>
        </w:r>
        <w:r w:rsidR="00D8650B">
          <w:rPr>
            <w:webHidden/>
          </w:rPr>
          <w:fldChar w:fldCharType="begin"/>
        </w:r>
        <w:r w:rsidR="00D8650B">
          <w:rPr>
            <w:webHidden/>
          </w:rPr>
          <w:instrText xml:space="preserve"> PAGEREF _Toc501372720 \h </w:instrText>
        </w:r>
        <w:r w:rsidR="00D8650B">
          <w:rPr>
            <w:webHidden/>
          </w:rPr>
        </w:r>
        <w:r w:rsidR="00D8650B">
          <w:rPr>
            <w:webHidden/>
          </w:rPr>
          <w:fldChar w:fldCharType="separate"/>
        </w:r>
        <w:r w:rsidR="004E1A1B">
          <w:rPr>
            <w:webHidden/>
          </w:rPr>
          <w:t>28</w:t>
        </w:r>
        <w:r w:rsidR="00D8650B">
          <w:rPr>
            <w:webHidden/>
          </w:rPr>
          <w:fldChar w:fldCharType="end"/>
        </w:r>
      </w:hyperlink>
    </w:p>
    <w:p w14:paraId="726F697F"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21" w:history="1">
        <w:r w:rsidR="00D8650B" w:rsidRPr="005A6861">
          <w:rPr>
            <w:rStyle w:val="Hyperlink"/>
            <w:noProof/>
          </w:rPr>
          <w:t>7.1  Hópslys</w:t>
        </w:r>
        <w:r w:rsidR="00D8650B">
          <w:rPr>
            <w:noProof/>
            <w:webHidden/>
          </w:rPr>
          <w:tab/>
        </w:r>
        <w:r w:rsidR="00D8650B">
          <w:rPr>
            <w:noProof/>
            <w:webHidden/>
          </w:rPr>
          <w:fldChar w:fldCharType="begin"/>
        </w:r>
        <w:r w:rsidR="00D8650B">
          <w:rPr>
            <w:noProof/>
            <w:webHidden/>
          </w:rPr>
          <w:instrText xml:space="preserve"> PAGEREF _Toc501372721 \h </w:instrText>
        </w:r>
        <w:r w:rsidR="00D8650B">
          <w:rPr>
            <w:noProof/>
            <w:webHidden/>
          </w:rPr>
        </w:r>
        <w:r w:rsidR="00D8650B">
          <w:rPr>
            <w:noProof/>
            <w:webHidden/>
          </w:rPr>
          <w:fldChar w:fldCharType="separate"/>
        </w:r>
        <w:r w:rsidR="004E1A1B">
          <w:rPr>
            <w:noProof/>
            <w:webHidden/>
          </w:rPr>
          <w:t>28</w:t>
        </w:r>
        <w:r w:rsidR="00D8650B">
          <w:rPr>
            <w:noProof/>
            <w:webHidden/>
          </w:rPr>
          <w:fldChar w:fldCharType="end"/>
        </w:r>
      </w:hyperlink>
    </w:p>
    <w:p w14:paraId="372F2E17"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22" w:history="1">
        <w:r w:rsidR="00D8650B" w:rsidRPr="005A6861">
          <w:rPr>
            <w:rStyle w:val="Hyperlink"/>
            <w:noProof/>
          </w:rPr>
          <w:t>7.2  Náttúruvá</w:t>
        </w:r>
        <w:r w:rsidR="00D8650B">
          <w:rPr>
            <w:noProof/>
            <w:webHidden/>
          </w:rPr>
          <w:tab/>
        </w:r>
        <w:r w:rsidR="00D8650B">
          <w:rPr>
            <w:noProof/>
            <w:webHidden/>
          </w:rPr>
          <w:fldChar w:fldCharType="begin"/>
        </w:r>
        <w:r w:rsidR="00D8650B">
          <w:rPr>
            <w:noProof/>
            <w:webHidden/>
          </w:rPr>
          <w:instrText xml:space="preserve"> PAGEREF _Toc501372722 \h </w:instrText>
        </w:r>
        <w:r w:rsidR="00D8650B">
          <w:rPr>
            <w:noProof/>
            <w:webHidden/>
          </w:rPr>
        </w:r>
        <w:r w:rsidR="00D8650B">
          <w:rPr>
            <w:noProof/>
            <w:webHidden/>
          </w:rPr>
          <w:fldChar w:fldCharType="separate"/>
        </w:r>
        <w:r w:rsidR="004E1A1B">
          <w:rPr>
            <w:noProof/>
            <w:webHidden/>
          </w:rPr>
          <w:t>28</w:t>
        </w:r>
        <w:r w:rsidR="00D8650B">
          <w:rPr>
            <w:noProof/>
            <w:webHidden/>
          </w:rPr>
          <w:fldChar w:fldCharType="end"/>
        </w:r>
      </w:hyperlink>
    </w:p>
    <w:p w14:paraId="2807F310"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23" w:history="1">
        <w:r w:rsidR="00D8650B" w:rsidRPr="005A6861">
          <w:rPr>
            <w:rStyle w:val="Hyperlink"/>
            <w:noProof/>
          </w:rPr>
          <w:t>7.3  Bakteríur, veirur, önnur smitefni, eitrun eða geislavirkni</w:t>
        </w:r>
        <w:r w:rsidR="00D8650B">
          <w:rPr>
            <w:noProof/>
            <w:webHidden/>
          </w:rPr>
          <w:tab/>
        </w:r>
        <w:r w:rsidR="00D8650B">
          <w:rPr>
            <w:noProof/>
            <w:webHidden/>
          </w:rPr>
          <w:fldChar w:fldCharType="begin"/>
        </w:r>
        <w:r w:rsidR="00D8650B">
          <w:rPr>
            <w:noProof/>
            <w:webHidden/>
          </w:rPr>
          <w:instrText xml:space="preserve"> PAGEREF _Toc501372723 \h </w:instrText>
        </w:r>
        <w:r w:rsidR="00D8650B">
          <w:rPr>
            <w:noProof/>
            <w:webHidden/>
          </w:rPr>
        </w:r>
        <w:r w:rsidR="00D8650B">
          <w:rPr>
            <w:noProof/>
            <w:webHidden/>
          </w:rPr>
          <w:fldChar w:fldCharType="separate"/>
        </w:r>
        <w:r w:rsidR="004E1A1B">
          <w:rPr>
            <w:noProof/>
            <w:webHidden/>
          </w:rPr>
          <w:t>29</w:t>
        </w:r>
        <w:r w:rsidR="00D8650B">
          <w:rPr>
            <w:noProof/>
            <w:webHidden/>
          </w:rPr>
          <w:fldChar w:fldCharType="end"/>
        </w:r>
      </w:hyperlink>
    </w:p>
    <w:p w14:paraId="540463F5"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24" w:history="1">
        <w:r w:rsidR="00D8650B" w:rsidRPr="005A6861">
          <w:rPr>
            <w:rStyle w:val="Hyperlink"/>
            <w:noProof/>
          </w:rPr>
          <w:t>7.4  Yfirlit yfir viðbrögð heilbrigðisstofnana í farsóttum</w:t>
        </w:r>
        <w:r w:rsidR="00D8650B">
          <w:rPr>
            <w:noProof/>
            <w:webHidden/>
          </w:rPr>
          <w:tab/>
        </w:r>
        <w:r w:rsidR="00D8650B">
          <w:rPr>
            <w:noProof/>
            <w:webHidden/>
          </w:rPr>
          <w:fldChar w:fldCharType="begin"/>
        </w:r>
        <w:r w:rsidR="00D8650B">
          <w:rPr>
            <w:noProof/>
            <w:webHidden/>
          </w:rPr>
          <w:instrText xml:space="preserve"> PAGEREF _Toc501372724 \h </w:instrText>
        </w:r>
        <w:r w:rsidR="00D8650B">
          <w:rPr>
            <w:noProof/>
            <w:webHidden/>
          </w:rPr>
        </w:r>
        <w:r w:rsidR="00D8650B">
          <w:rPr>
            <w:noProof/>
            <w:webHidden/>
          </w:rPr>
          <w:fldChar w:fldCharType="separate"/>
        </w:r>
        <w:r w:rsidR="004E1A1B">
          <w:rPr>
            <w:noProof/>
            <w:webHidden/>
          </w:rPr>
          <w:t>30</w:t>
        </w:r>
        <w:r w:rsidR="00D8650B">
          <w:rPr>
            <w:noProof/>
            <w:webHidden/>
          </w:rPr>
          <w:fldChar w:fldCharType="end"/>
        </w:r>
      </w:hyperlink>
    </w:p>
    <w:p w14:paraId="477BA238"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25" w:history="1">
        <w:r w:rsidR="00D8650B" w:rsidRPr="005A6861">
          <w:rPr>
            <w:rStyle w:val="Hyperlink"/>
            <w:noProof/>
          </w:rPr>
          <w:t>7.5  Rofinn rekstur heilbrigðisstofnunar</w:t>
        </w:r>
        <w:r w:rsidR="00D8650B">
          <w:rPr>
            <w:noProof/>
            <w:webHidden/>
          </w:rPr>
          <w:tab/>
        </w:r>
        <w:r w:rsidR="00D8650B">
          <w:rPr>
            <w:noProof/>
            <w:webHidden/>
          </w:rPr>
          <w:fldChar w:fldCharType="begin"/>
        </w:r>
        <w:r w:rsidR="00D8650B">
          <w:rPr>
            <w:noProof/>
            <w:webHidden/>
          </w:rPr>
          <w:instrText xml:space="preserve"> PAGEREF _Toc501372725 \h </w:instrText>
        </w:r>
        <w:r w:rsidR="00D8650B">
          <w:rPr>
            <w:noProof/>
            <w:webHidden/>
          </w:rPr>
        </w:r>
        <w:r w:rsidR="00D8650B">
          <w:rPr>
            <w:noProof/>
            <w:webHidden/>
          </w:rPr>
          <w:fldChar w:fldCharType="separate"/>
        </w:r>
        <w:r w:rsidR="004E1A1B">
          <w:rPr>
            <w:noProof/>
            <w:webHidden/>
          </w:rPr>
          <w:t>32</w:t>
        </w:r>
        <w:r w:rsidR="00D8650B">
          <w:rPr>
            <w:noProof/>
            <w:webHidden/>
          </w:rPr>
          <w:fldChar w:fldCharType="end"/>
        </w:r>
      </w:hyperlink>
    </w:p>
    <w:p w14:paraId="6D0B0D9E"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26" w:history="1">
        <w:r w:rsidR="00D8650B" w:rsidRPr="005A6861">
          <w:rPr>
            <w:rStyle w:val="Hyperlink"/>
            <w:noProof/>
          </w:rPr>
          <w:t>7.6  Birgðahald innan heilbrigðisumdæma og á landsvísu</w:t>
        </w:r>
        <w:r w:rsidR="00D8650B">
          <w:rPr>
            <w:noProof/>
            <w:webHidden/>
          </w:rPr>
          <w:tab/>
        </w:r>
        <w:r w:rsidR="00D8650B">
          <w:rPr>
            <w:noProof/>
            <w:webHidden/>
          </w:rPr>
          <w:fldChar w:fldCharType="begin"/>
        </w:r>
        <w:r w:rsidR="00D8650B">
          <w:rPr>
            <w:noProof/>
            <w:webHidden/>
          </w:rPr>
          <w:instrText xml:space="preserve"> PAGEREF _Toc501372726 \h </w:instrText>
        </w:r>
        <w:r w:rsidR="00D8650B">
          <w:rPr>
            <w:noProof/>
            <w:webHidden/>
          </w:rPr>
        </w:r>
        <w:r w:rsidR="00D8650B">
          <w:rPr>
            <w:noProof/>
            <w:webHidden/>
          </w:rPr>
          <w:fldChar w:fldCharType="separate"/>
        </w:r>
        <w:r w:rsidR="004E1A1B">
          <w:rPr>
            <w:noProof/>
            <w:webHidden/>
          </w:rPr>
          <w:t>33</w:t>
        </w:r>
        <w:r w:rsidR="00D8650B">
          <w:rPr>
            <w:noProof/>
            <w:webHidden/>
          </w:rPr>
          <w:fldChar w:fldCharType="end"/>
        </w:r>
      </w:hyperlink>
    </w:p>
    <w:p w14:paraId="5C1646FB"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27" w:history="1">
        <w:r w:rsidR="00D8650B" w:rsidRPr="005A6861">
          <w:rPr>
            <w:rStyle w:val="Hyperlink"/>
            <w:noProof/>
          </w:rPr>
          <w:t>7.7  Hlífðarbúnaður í umsjón sóttvarnalæknis</w:t>
        </w:r>
        <w:r w:rsidR="00D8650B">
          <w:rPr>
            <w:noProof/>
            <w:webHidden/>
          </w:rPr>
          <w:tab/>
        </w:r>
        <w:r w:rsidR="00D8650B">
          <w:rPr>
            <w:noProof/>
            <w:webHidden/>
          </w:rPr>
          <w:fldChar w:fldCharType="begin"/>
        </w:r>
        <w:r w:rsidR="00D8650B">
          <w:rPr>
            <w:noProof/>
            <w:webHidden/>
          </w:rPr>
          <w:instrText xml:space="preserve"> PAGEREF _Toc501372727 \h </w:instrText>
        </w:r>
        <w:r w:rsidR="00D8650B">
          <w:rPr>
            <w:noProof/>
            <w:webHidden/>
          </w:rPr>
        </w:r>
        <w:r w:rsidR="00D8650B">
          <w:rPr>
            <w:noProof/>
            <w:webHidden/>
          </w:rPr>
          <w:fldChar w:fldCharType="separate"/>
        </w:r>
        <w:r w:rsidR="004E1A1B">
          <w:rPr>
            <w:noProof/>
            <w:webHidden/>
          </w:rPr>
          <w:t>33</w:t>
        </w:r>
        <w:r w:rsidR="00D8650B">
          <w:rPr>
            <w:noProof/>
            <w:webHidden/>
          </w:rPr>
          <w:fldChar w:fldCharType="end"/>
        </w:r>
      </w:hyperlink>
    </w:p>
    <w:p w14:paraId="5DADEA44" w14:textId="77777777" w:rsidR="00D8650B" w:rsidRDefault="00277C55">
      <w:pPr>
        <w:pStyle w:val="TOC1"/>
        <w:rPr>
          <w:rFonts w:eastAsiaTheme="minorEastAsia" w:cstheme="minorBidi"/>
          <w:b w:val="0"/>
          <w:bCs w:val="0"/>
          <w:caps w:val="0"/>
          <w:sz w:val="22"/>
          <w:szCs w:val="22"/>
          <w:lang w:eastAsia="is-IS"/>
        </w:rPr>
      </w:pPr>
      <w:hyperlink w:anchor="_Toc501372728" w:history="1">
        <w:r w:rsidR="00D8650B" w:rsidRPr="005A6861">
          <w:rPr>
            <w:rStyle w:val="Hyperlink"/>
          </w:rPr>
          <w:t>8.0</w:t>
        </w:r>
        <w:r w:rsidR="00D8650B">
          <w:rPr>
            <w:rFonts w:eastAsiaTheme="minorEastAsia" w:cstheme="minorBidi"/>
            <w:b w:val="0"/>
            <w:bCs w:val="0"/>
            <w:caps w:val="0"/>
            <w:sz w:val="22"/>
            <w:szCs w:val="22"/>
            <w:lang w:eastAsia="is-IS"/>
          </w:rPr>
          <w:tab/>
        </w:r>
        <w:r w:rsidR="00D8650B" w:rsidRPr="005A6861">
          <w:rPr>
            <w:rStyle w:val="Hyperlink"/>
          </w:rPr>
          <w:t>Verkefni starfsfólks - gátlistar</w:t>
        </w:r>
        <w:r w:rsidR="00D8650B">
          <w:rPr>
            <w:webHidden/>
          </w:rPr>
          <w:tab/>
        </w:r>
        <w:r w:rsidR="00D8650B">
          <w:rPr>
            <w:webHidden/>
          </w:rPr>
          <w:fldChar w:fldCharType="begin"/>
        </w:r>
        <w:r w:rsidR="00D8650B">
          <w:rPr>
            <w:webHidden/>
          </w:rPr>
          <w:instrText xml:space="preserve"> PAGEREF _Toc501372728 \h </w:instrText>
        </w:r>
        <w:r w:rsidR="00D8650B">
          <w:rPr>
            <w:webHidden/>
          </w:rPr>
        </w:r>
        <w:r w:rsidR="00D8650B">
          <w:rPr>
            <w:webHidden/>
          </w:rPr>
          <w:fldChar w:fldCharType="separate"/>
        </w:r>
        <w:r w:rsidR="004E1A1B">
          <w:rPr>
            <w:webHidden/>
          </w:rPr>
          <w:t>34</w:t>
        </w:r>
        <w:r w:rsidR="00D8650B">
          <w:rPr>
            <w:webHidden/>
          </w:rPr>
          <w:fldChar w:fldCharType="end"/>
        </w:r>
      </w:hyperlink>
    </w:p>
    <w:p w14:paraId="74011FCC"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29" w:history="1">
        <w:r w:rsidR="00D8650B" w:rsidRPr="005A6861">
          <w:rPr>
            <w:rStyle w:val="Hyperlink"/>
            <w:noProof/>
          </w:rPr>
          <w:t>8.1  Umdæmis- og svæðislæknir sóttvarna (umd/svæ - SVL)</w:t>
        </w:r>
        <w:r w:rsidR="00D8650B">
          <w:rPr>
            <w:noProof/>
            <w:webHidden/>
          </w:rPr>
          <w:tab/>
        </w:r>
        <w:r w:rsidR="00D8650B">
          <w:rPr>
            <w:noProof/>
            <w:webHidden/>
          </w:rPr>
          <w:fldChar w:fldCharType="begin"/>
        </w:r>
        <w:r w:rsidR="00D8650B">
          <w:rPr>
            <w:noProof/>
            <w:webHidden/>
          </w:rPr>
          <w:instrText xml:space="preserve"> PAGEREF _Toc501372729 \h </w:instrText>
        </w:r>
        <w:r w:rsidR="00D8650B">
          <w:rPr>
            <w:noProof/>
            <w:webHidden/>
          </w:rPr>
        </w:r>
        <w:r w:rsidR="00D8650B">
          <w:rPr>
            <w:noProof/>
            <w:webHidden/>
          </w:rPr>
          <w:fldChar w:fldCharType="separate"/>
        </w:r>
        <w:r w:rsidR="004E1A1B">
          <w:rPr>
            <w:noProof/>
            <w:webHidden/>
          </w:rPr>
          <w:t>35</w:t>
        </w:r>
        <w:r w:rsidR="00D8650B">
          <w:rPr>
            <w:noProof/>
            <w:webHidden/>
          </w:rPr>
          <w:fldChar w:fldCharType="end"/>
        </w:r>
      </w:hyperlink>
    </w:p>
    <w:p w14:paraId="6A2DC0EE"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30" w:history="1">
        <w:r w:rsidR="00D8650B" w:rsidRPr="005A6861">
          <w:rPr>
            <w:rStyle w:val="Hyperlink"/>
            <w:noProof/>
          </w:rPr>
          <w:t>8.2  Viðbragðsstjórn heilbrigðisstofnunar (VBS)</w:t>
        </w:r>
        <w:r w:rsidR="00D8650B">
          <w:rPr>
            <w:noProof/>
            <w:webHidden/>
          </w:rPr>
          <w:tab/>
        </w:r>
        <w:r w:rsidR="00D8650B">
          <w:rPr>
            <w:noProof/>
            <w:webHidden/>
          </w:rPr>
          <w:fldChar w:fldCharType="begin"/>
        </w:r>
        <w:r w:rsidR="00D8650B">
          <w:rPr>
            <w:noProof/>
            <w:webHidden/>
          </w:rPr>
          <w:instrText xml:space="preserve"> PAGEREF _Toc501372730 \h </w:instrText>
        </w:r>
        <w:r w:rsidR="00D8650B">
          <w:rPr>
            <w:noProof/>
            <w:webHidden/>
          </w:rPr>
        </w:r>
        <w:r w:rsidR="00D8650B">
          <w:rPr>
            <w:noProof/>
            <w:webHidden/>
          </w:rPr>
          <w:fldChar w:fldCharType="separate"/>
        </w:r>
        <w:r w:rsidR="004E1A1B">
          <w:rPr>
            <w:noProof/>
            <w:webHidden/>
          </w:rPr>
          <w:t>36</w:t>
        </w:r>
        <w:r w:rsidR="00D8650B">
          <w:rPr>
            <w:noProof/>
            <w:webHidden/>
          </w:rPr>
          <w:fldChar w:fldCharType="end"/>
        </w:r>
      </w:hyperlink>
    </w:p>
    <w:p w14:paraId="784F52FC"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31" w:history="1">
        <w:r w:rsidR="00D8650B" w:rsidRPr="005A6861">
          <w:rPr>
            <w:rStyle w:val="Hyperlink"/>
            <w:noProof/>
          </w:rPr>
          <w:t>8.3  Vakthafandi læknir</w:t>
        </w:r>
        <w:r w:rsidR="00D8650B">
          <w:rPr>
            <w:noProof/>
            <w:webHidden/>
          </w:rPr>
          <w:tab/>
        </w:r>
        <w:r w:rsidR="00D8650B">
          <w:rPr>
            <w:noProof/>
            <w:webHidden/>
          </w:rPr>
          <w:fldChar w:fldCharType="begin"/>
        </w:r>
        <w:r w:rsidR="00D8650B">
          <w:rPr>
            <w:noProof/>
            <w:webHidden/>
          </w:rPr>
          <w:instrText xml:space="preserve"> PAGEREF _Toc501372731 \h </w:instrText>
        </w:r>
        <w:r w:rsidR="00D8650B">
          <w:rPr>
            <w:noProof/>
            <w:webHidden/>
          </w:rPr>
        </w:r>
        <w:r w:rsidR="00D8650B">
          <w:rPr>
            <w:noProof/>
            <w:webHidden/>
          </w:rPr>
          <w:fldChar w:fldCharType="separate"/>
        </w:r>
        <w:r w:rsidR="004E1A1B">
          <w:rPr>
            <w:noProof/>
            <w:webHidden/>
          </w:rPr>
          <w:t>37</w:t>
        </w:r>
        <w:r w:rsidR="00D8650B">
          <w:rPr>
            <w:noProof/>
            <w:webHidden/>
          </w:rPr>
          <w:fldChar w:fldCharType="end"/>
        </w:r>
      </w:hyperlink>
    </w:p>
    <w:p w14:paraId="162F764D"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32" w:history="1">
        <w:r w:rsidR="00D8650B" w:rsidRPr="005A6861">
          <w:rPr>
            <w:rStyle w:val="Hyperlink"/>
            <w:noProof/>
          </w:rPr>
          <w:t>8.4  Vakthafandi hjúkrunarfræðingur</w:t>
        </w:r>
        <w:r w:rsidR="00D8650B">
          <w:rPr>
            <w:noProof/>
            <w:webHidden/>
          </w:rPr>
          <w:tab/>
        </w:r>
        <w:r w:rsidR="00D8650B">
          <w:rPr>
            <w:noProof/>
            <w:webHidden/>
          </w:rPr>
          <w:fldChar w:fldCharType="begin"/>
        </w:r>
        <w:r w:rsidR="00D8650B">
          <w:rPr>
            <w:noProof/>
            <w:webHidden/>
          </w:rPr>
          <w:instrText xml:space="preserve"> PAGEREF _Toc501372732 \h </w:instrText>
        </w:r>
        <w:r w:rsidR="00D8650B">
          <w:rPr>
            <w:noProof/>
            <w:webHidden/>
          </w:rPr>
        </w:r>
        <w:r w:rsidR="00D8650B">
          <w:rPr>
            <w:noProof/>
            <w:webHidden/>
          </w:rPr>
          <w:fldChar w:fldCharType="separate"/>
        </w:r>
        <w:r w:rsidR="004E1A1B">
          <w:rPr>
            <w:noProof/>
            <w:webHidden/>
          </w:rPr>
          <w:t>38</w:t>
        </w:r>
        <w:r w:rsidR="00D8650B">
          <w:rPr>
            <w:noProof/>
            <w:webHidden/>
          </w:rPr>
          <w:fldChar w:fldCharType="end"/>
        </w:r>
      </w:hyperlink>
    </w:p>
    <w:p w14:paraId="35DA190D"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33" w:history="1">
        <w:r w:rsidR="00D8650B" w:rsidRPr="005A6861">
          <w:rPr>
            <w:rStyle w:val="Hyperlink"/>
            <w:noProof/>
          </w:rPr>
          <w:t>8.5  Neyðarsveit</w:t>
        </w:r>
        <w:r w:rsidR="00D8650B">
          <w:rPr>
            <w:noProof/>
            <w:webHidden/>
          </w:rPr>
          <w:tab/>
        </w:r>
        <w:r w:rsidR="00D8650B">
          <w:rPr>
            <w:noProof/>
            <w:webHidden/>
          </w:rPr>
          <w:fldChar w:fldCharType="begin"/>
        </w:r>
        <w:r w:rsidR="00D8650B">
          <w:rPr>
            <w:noProof/>
            <w:webHidden/>
          </w:rPr>
          <w:instrText xml:space="preserve"> PAGEREF _Toc501372733 \h </w:instrText>
        </w:r>
        <w:r w:rsidR="00D8650B">
          <w:rPr>
            <w:noProof/>
            <w:webHidden/>
          </w:rPr>
        </w:r>
        <w:r w:rsidR="00D8650B">
          <w:rPr>
            <w:noProof/>
            <w:webHidden/>
          </w:rPr>
          <w:fldChar w:fldCharType="separate"/>
        </w:r>
        <w:r w:rsidR="004E1A1B">
          <w:rPr>
            <w:noProof/>
            <w:webHidden/>
          </w:rPr>
          <w:t>39</w:t>
        </w:r>
        <w:r w:rsidR="00D8650B">
          <w:rPr>
            <w:noProof/>
            <w:webHidden/>
          </w:rPr>
          <w:fldChar w:fldCharType="end"/>
        </w:r>
      </w:hyperlink>
    </w:p>
    <w:p w14:paraId="0AFFE097"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34" w:history="1">
        <w:r w:rsidR="00D8650B" w:rsidRPr="005A6861">
          <w:rPr>
            <w:rStyle w:val="Hyperlink"/>
            <w:noProof/>
          </w:rPr>
          <w:t>8.6  Skurðstofu- og svæfingarteymi</w:t>
        </w:r>
        <w:r w:rsidR="00D8650B">
          <w:rPr>
            <w:noProof/>
            <w:webHidden/>
          </w:rPr>
          <w:tab/>
        </w:r>
        <w:r w:rsidR="00D8650B">
          <w:rPr>
            <w:noProof/>
            <w:webHidden/>
          </w:rPr>
          <w:fldChar w:fldCharType="begin"/>
        </w:r>
        <w:r w:rsidR="00D8650B">
          <w:rPr>
            <w:noProof/>
            <w:webHidden/>
          </w:rPr>
          <w:instrText xml:space="preserve"> PAGEREF _Toc501372734 \h </w:instrText>
        </w:r>
        <w:r w:rsidR="00D8650B">
          <w:rPr>
            <w:noProof/>
            <w:webHidden/>
          </w:rPr>
        </w:r>
        <w:r w:rsidR="00D8650B">
          <w:rPr>
            <w:noProof/>
            <w:webHidden/>
          </w:rPr>
          <w:fldChar w:fldCharType="separate"/>
        </w:r>
        <w:r w:rsidR="004E1A1B">
          <w:rPr>
            <w:noProof/>
            <w:webHidden/>
          </w:rPr>
          <w:t>40</w:t>
        </w:r>
        <w:r w:rsidR="00D8650B">
          <w:rPr>
            <w:noProof/>
            <w:webHidden/>
          </w:rPr>
          <w:fldChar w:fldCharType="end"/>
        </w:r>
      </w:hyperlink>
    </w:p>
    <w:p w14:paraId="1557C4AB"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35" w:history="1">
        <w:r w:rsidR="00D8650B" w:rsidRPr="005A6861">
          <w:rPr>
            <w:rStyle w:val="Hyperlink"/>
            <w:noProof/>
          </w:rPr>
          <w:t>8.7  Deildarstjóri og yfirlæknir gjörgæsludeildar</w:t>
        </w:r>
        <w:r w:rsidR="00D8650B">
          <w:rPr>
            <w:noProof/>
            <w:webHidden/>
          </w:rPr>
          <w:tab/>
        </w:r>
        <w:r w:rsidR="00D8650B">
          <w:rPr>
            <w:noProof/>
            <w:webHidden/>
          </w:rPr>
          <w:fldChar w:fldCharType="begin"/>
        </w:r>
        <w:r w:rsidR="00D8650B">
          <w:rPr>
            <w:noProof/>
            <w:webHidden/>
          </w:rPr>
          <w:instrText xml:space="preserve"> PAGEREF _Toc501372735 \h </w:instrText>
        </w:r>
        <w:r w:rsidR="00D8650B">
          <w:rPr>
            <w:noProof/>
            <w:webHidden/>
          </w:rPr>
        </w:r>
        <w:r w:rsidR="00D8650B">
          <w:rPr>
            <w:noProof/>
            <w:webHidden/>
          </w:rPr>
          <w:fldChar w:fldCharType="separate"/>
        </w:r>
        <w:r w:rsidR="004E1A1B">
          <w:rPr>
            <w:noProof/>
            <w:webHidden/>
          </w:rPr>
          <w:t>41</w:t>
        </w:r>
        <w:r w:rsidR="00D8650B">
          <w:rPr>
            <w:noProof/>
            <w:webHidden/>
          </w:rPr>
          <w:fldChar w:fldCharType="end"/>
        </w:r>
      </w:hyperlink>
    </w:p>
    <w:p w14:paraId="6320965B"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36" w:history="1">
        <w:r w:rsidR="00D8650B" w:rsidRPr="005A6861">
          <w:rPr>
            <w:rStyle w:val="Hyperlink"/>
            <w:noProof/>
          </w:rPr>
          <w:t>8.8  Yfirmaður myndgreiningar</w:t>
        </w:r>
        <w:r w:rsidR="00D8650B">
          <w:rPr>
            <w:noProof/>
            <w:webHidden/>
          </w:rPr>
          <w:tab/>
        </w:r>
        <w:r w:rsidR="00D8650B">
          <w:rPr>
            <w:noProof/>
            <w:webHidden/>
          </w:rPr>
          <w:fldChar w:fldCharType="begin"/>
        </w:r>
        <w:r w:rsidR="00D8650B">
          <w:rPr>
            <w:noProof/>
            <w:webHidden/>
          </w:rPr>
          <w:instrText xml:space="preserve"> PAGEREF _Toc501372736 \h </w:instrText>
        </w:r>
        <w:r w:rsidR="00D8650B">
          <w:rPr>
            <w:noProof/>
            <w:webHidden/>
          </w:rPr>
        </w:r>
        <w:r w:rsidR="00D8650B">
          <w:rPr>
            <w:noProof/>
            <w:webHidden/>
          </w:rPr>
          <w:fldChar w:fldCharType="separate"/>
        </w:r>
        <w:r w:rsidR="004E1A1B">
          <w:rPr>
            <w:noProof/>
            <w:webHidden/>
          </w:rPr>
          <w:t>42</w:t>
        </w:r>
        <w:r w:rsidR="00D8650B">
          <w:rPr>
            <w:noProof/>
            <w:webHidden/>
          </w:rPr>
          <w:fldChar w:fldCharType="end"/>
        </w:r>
      </w:hyperlink>
    </w:p>
    <w:p w14:paraId="743510C6"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37" w:history="1">
        <w:r w:rsidR="00D8650B" w:rsidRPr="005A6861">
          <w:rPr>
            <w:rStyle w:val="Hyperlink"/>
            <w:noProof/>
          </w:rPr>
          <w:t>8.9  Yfirmaður rannsóknardeildar</w:t>
        </w:r>
        <w:r w:rsidR="00D8650B">
          <w:rPr>
            <w:noProof/>
            <w:webHidden/>
          </w:rPr>
          <w:tab/>
        </w:r>
        <w:r w:rsidR="00D8650B">
          <w:rPr>
            <w:noProof/>
            <w:webHidden/>
          </w:rPr>
          <w:fldChar w:fldCharType="begin"/>
        </w:r>
        <w:r w:rsidR="00D8650B">
          <w:rPr>
            <w:noProof/>
            <w:webHidden/>
          </w:rPr>
          <w:instrText xml:space="preserve"> PAGEREF _Toc501372737 \h </w:instrText>
        </w:r>
        <w:r w:rsidR="00D8650B">
          <w:rPr>
            <w:noProof/>
            <w:webHidden/>
          </w:rPr>
        </w:r>
        <w:r w:rsidR="00D8650B">
          <w:rPr>
            <w:noProof/>
            <w:webHidden/>
          </w:rPr>
          <w:fldChar w:fldCharType="separate"/>
        </w:r>
        <w:r w:rsidR="004E1A1B">
          <w:rPr>
            <w:noProof/>
            <w:webHidden/>
          </w:rPr>
          <w:t>43</w:t>
        </w:r>
        <w:r w:rsidR="00D8650B">
          <w:rPr>
            <w:noProof/>
            <w:webHidden/>
          </w:rPr>
          <w:fldChar w:fldCharType="end"/>
        </w:r>
      </w:hyperlink>
    </w:p>
    <w:p w14:paraId="32D17577" w14:textId="53FAFF3E" w:rsidR="00D8650B" w:rsidRDefault="00277C55">
      <w:pPr>
        <w:pStyle w:val="TOC2"/>
        <w:tabs>
          <w:tab w:val="right" w:leader="dot" w:pos="9323"/>
        </w:tabs>
        <w:rPr>
          <w:rFonts w:eastAsiaTheme="minorEastAsia" w:cstheme="minorBidi"/>
          <w:smallCaps w:val="0"/>
          <w:noProof/>
          <w:sz w:val="22"/>
          <w:szCs w:val="22"/>
          <w:lang w:eastAsia="is-IS"/>
        </w:rPr>
      </w:pPr>
      <w:hyperlink w:anchor="_Toc501372738" w:history="1">
        <w:r w:rsidR="00D8650B" w:rsidRPr="005A6861">
          <w:rPr>
            <w:rStyle w:val="Hyperlink"/>
            <w:noProof/>
          </w:rPr>
          <w:t>8.</w:t>
        </w:r>
        <w:r w:rsidR="008849DB">
          <w:rPr>
            <w:rStyle w:val="Hyperlink"/>
            <w:noProof/>
          </w:rPr>
          <w:t>10  Verkefnastjóri sýkingavarna</w:t>
        </w:r>
        <w:r w:rsidR="00D8650B">
          <w:rPr>
            <w:noProof/>
            <w:webHidden/>
          </w:rPr>
          <w:tab/>
        </w:r>
        <w:r w:rsidR="00D8650B">
          <w:rPr>
            <w:noProof/>
            <w:webHidden/>
          </w:rPr>
          <w:fldChar w:fldCharType="begin"/>
        </w:r>
        <w:r w:rsidR="00D8650B">
          <w:rPr>
            <w:noProof/>
            <w:webHidden/>
          </w:rPr>
          <w:instrText xml:space="preserve"> PAGEREF _Toc501372738 \h </w:instrText>
        </w:r>
        <w:r w:rsidR="00D8650B">
          <w:rPr>
            <w:noProof/>
            <w:webHidden/>
          </w:rPr>
        </w:r>
        <w:r w:rsidR="00D8650B">
          <w:rPr>
            <w:noProof/>
            <w:webHidden/>
          </w:rPr>
          <w:fldChar w:fldCharType="separate"/>
        </w:r>
        <w:r w:rsidR="004E1A1B">
          <w:rPr>
            <w:noProof/>
            <w:webHidden/>
          </w:rPr>
          <w:t>44</w:t>
        </w:r>
        <w:r w:rsidR="00D8650B">
          <w:rPr>
            <w:noProof/>
            <w:webHidden/>
          </w:rPr>
          <w:fldChar w:fldCharType="end"/>
        </w:r>
      </w:hyperlink>
    </w:p>
    <w:p w14:paraId="289421AF"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39" w:history="1">
        <w:r w:rsidR="00D8650B" w:rsidRPr="005A6861">
          <w:rPr>
            <w:rStyle w:val="Hyperlink"/>
            <w:noProof/>
          </w:rPr>
          <w:t>8.11  Öryggisvörður/öryggisstjóri</w:t>
        </w:r>
        <w:r w:rsidR="00D8650B">
          <w:rPr>
            <w:noProof/>
            <w:webHidden/>
          </w:rPr>
          <w:tab/>
        </w:r>
        <w:r w:rsidR="00D8650B">
          <w:rPr>
            <w:noProof/>
            <w:webHidden/>
          </w:rPr>
          <w:fldChar w:fldCharType="begin"/>
        </w:r>
        <w:r w:rsidR="00D8650B">
          <w:rPr>
            <w:noProof/>
            <w:webHidden/>
          </w:rPr>
          <w:instrText xml:space="preserve"> PAGEREF _Toc501372739 \h </w:instrText>
        </w:r>
        <w:r w:rsidR="00D8650B">
          <w:rPr>
            <w:noProof/>
            <w:webHidden/>
          </w:rPr>
        </w:r>
        <w:r w:rsidR="00D8650B">
          <w:rPr>
            <w:noProof/>
            <w:webHidden/>
          </w:rPr>
          <w:fldChar w:fldCharType="separate"/>
        </w:r>
        <w:r w:rsidR="004E1A1B">
          <w:rPr>
            <w:noProof/>
            <w:webHidden/>
          </w:rPr>
          <w:t>45</w:t>
        </w:r>
        <w:r w:rsidR="00D8650B">
          <w:rPr>
            <w:noProof/>
            <w:webHidden/>
          </w:rPr>
          <w:fldChar w:fldCharType="end"/>
        </w:r>
      </w:hyperlink>
    </w:p>
    <w:p w14:paraId="55DD0D0A"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40" w:history="1">
        <w:r w:rsidR="00D8650B" w:rsidRPr="005A6861">
          <w:rPr>
            <w:rStyle w:val="Hyperlink"/>
            <w:noProof/>
          </w:rPr>
          <w:t>8.12  Símavakt</w:t>
        </w:r>
        <w:r w:rsidR="00D8650B">
          <w:rPr>
            <w:noProof/>
            <w:webHidden/>
          </w:rPr>
          <w:tab/>
        </w:r>
        <w:r w:rsidR="00D8650B">
          <w:rPr>
            <w:noProof/>
            <w:webHidden/>
          </w:rPr>
          <w:fldChar w:fldCharType="begin"/>
        </w:r>
        <w:r w:rsidR="00D8650B">
          <w:rPr>
            <w:noProof/>
            <w:webHidden/>
          </w:rPr>
          <w:instrText xml:space="preserve"> PAGEREF _Toc501372740 \h </w:instrText>
        </w:r>
        <w:r w:rsidR="00D8650B">
          <w:rPr>
            <w:noProof/>
            <w:webHidden/>
          </w:rPr>
        </w:r>
        <w:r w:rsidR="00D8650B">
          <w:rPr>
            <w:noProof/>
            <w:webHidden/>
          </w:rPr>
          <w:fldChar w:fldCharType="separate"/>
        </w:r>
        <w:r w:rsidR="004E1A1B">
          <w:rPr>
            <w:noProof/>
            <w:webHidden/>
          </w:rPr>
          <w:t>46</w:t>
        </w:r>
        <w:r w:rsidR="00D8650B">
          <w:rPr>
            <w:noProof/>
            <w:webHidden/>
          </w:rPr>
          <w:fldChar w:fldCharType="end"/>
        </w:r>
      </w:hyperlink>
    </w:p>
    <w:p w14:paraId="1C4A2A00"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41" w:history="1">
        <w:r w:rsidR="00D8650B" w:rsidRPr="005A6861">
          <w:rPr>
            <w:rStyle w:val="Hyperlink"/>
            <w:noProof/>
          </w:rPr>
          <w:t>8.13  Verkefnastjóri áfallahjálpar</w:t>
        </w:r>
        <w:r w:rsidR="00D8650B">
          <w:rPr>
            <w:noProof/>
            <w:webHidden/>
          </w:rPr>
          <w:tab/>
        </w:r>
        <w:r w:rsidR="00D8650B">
          <w:rPr>
            <w:noProof/>
            <w:webHidden/>
          </w:rPr>
          <w:fldChar w:fldCharType="begin"/>
        </w:r>
        <w:r w:rsidR="00D8650B">
          <w:rPr>
            <w:noProof/>
            <w:webHidden/>
          </w:rPr>
          <w:instrText xml:space="preserve"> PAGEREF _Toc501372741 \h </w:instrText>
        </w:r>
        <w:r w:rsidR="00D8650B">
          <w:rPr>
            <w:noProof/>
            <w:webHidden/>
          </w:rPr>
        </w:r>
        <w:r w:rsidR="00D8650B">
          <w:rPr>
            <w:noProof/>
            <w:webHidden/>
          </w:rPr>
          <w:fldChar w:fldCharType="separate"/>
        </w:r>
        <w:r w:rsidR="004E1A1B">
          <w:rPr>
            <w:noProof/>
            <w:webHidden/>
          </w:rPr>
          <w:t>47</w:t>
        </w:r>
        <w:r w:rsidR="00D8650B">
          <w:rPr>
            <w:noProof/>
            <w:webHidden/>
          </w:rPr>
          <w:fldChar w:fldCharType="end"/>
        </w:r>
      </w:hyperlink>
    </w:p>
    <w:p w14:paraId="643A1505"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42" w:history="1">
        <w:r w:rsidR="00D8650B" w:rsidRPr="005A6861">
          <w:rPr>
            <w:rStyle w:val="Hyperlink"/>
            <w:noProof/>
          </w:rPr>
          <w:t>8.14  Apótek/lyfjafræðingur</w:t>
        </w:r>
        <w:r w:rsidR="00D8650B">
          <w:rPr>
            <w:noProof/>
            <w:webHidden/>
          </w:rPr>
          <w:tab/>
        </w:r>
        <w:r w:rsidR="00D8650B">
          <w:rPr>
            <w:noProof/>
            <w:webHidden/>
          </w:rPr>
          <w:fldChar w:fldCharType="begin"/>
        </w:r>
        <w:r w:rsidR="00D8650B">
          <w:rPr>
            <w:noProof/>
            <w:webHidden/>
          </w:rPr>
          <w:instrText xml:space="preserve"> PAGEREF _Toc501372742 \h </w:instrText>
        </w:r>
        <w:r w:rsidR="00D8650B">
          <w:rPr>
            <w:noProof/>
            <w:webHidden/>
          </w:rPr>
        </w:r>
        <w:r w:rsidR="00D8650B">
          <w:rPr>
            <w:noProof/>
            <w:webHidden/>
          </w:rPr>
          <w:fldChar w:fldCharType="separate"/>
        </w:r>
        <w:r w:rsidR="004E1A1B">
          <w:rPr>
            <w:noProof/>
            <w:webHidden/>
          </w:rPr>
          <w:t>48</w:t>
        </w:r>
        <w:r w:rsidR="00D8650B">
          <w:rPr>
            <w:noProof/>
            <w:webHidden/>
          </w:rPr>
          <w:fldChar w:fldCharType="end"/>
        </w:r>
      </w:hyperlink>
    </w:p>
    <w:p w14:paraId="2345448C"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43" w:history="1">
        <w:r w:rsidR="00D8650B" w:rsidRPr="005A6861">
          <w:rPr>
            <w:rStyle w:val="Hyperlink"/>
            <w:noProof/>
          </w:rPr>
          <w:t>8.15  Legudeildir</w:t>
        </w:r>
        <w:r w:rsidR="00D8650B">
          <w:rPr>
            <w:noProof/>
            <w:webHidden/>
          </w:rPr>
          <w:tab/>
        </w:r>
        <w:r w:rsidR="00D8650B">
          <w:rPr>
            <w:noProof/>
            <w:webHidden/>
          </w:rPr>
          <w:fldChar w:fldCharType="begin"/>
        </w:r>
        <w:r w:rsidR="00D8650B">
          <w:rPr>
            <w:noProof/>
            <w:webHidden/>
          </w:rPr>
          <w:instrText xml:space="preserve"> PAGEREF _Toc501372743 \h </w:instrText>
        </w:r>
        <w:r w:rsidR="00D8650B">
          <w:rPr>
            <w:noProof/>
            <w:webHidden/>
          </w:rPr>
        </w:r>
        <w:r w:rsidR="00D8650B">
          <w:rPr>
            <w:noProof/>
            <w:webHidden/>
          </w:rPr>
          <w:fldChar w:fldCharType="separate"/>
        </w:r>
        <w:r w:rsidR="004E1A1B">
          <w:rPr>
            <w:noProof/>
            <w:webHidden/>
          </w:rPr>
          <w:t>49</w:t>
        </w:r>
        <w:r w:rsidR="00D8650B">
          <w:rPr>
            <w:noProof/>
            <w:webHidden/>
          </w:rPr>
          <w:fldChar w:fldCharType="end"/>
        </w:r>
      </w:hyperlink>
    </w:p>
    <w:p w14:paraId="33637FA2"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44" w:history="1">
        <w:r w:rsidR="00D8650B" w:rsidRPr="005A6861">
          <w:rPr>
            <w:rStyle w:val="Hyperlink"/>
            <w:noProof/>
          </w:rPr>
          <w:t>8.16  Móttöku-, hjúkrunar- og læknaritarar</w:t>
        </w:r>
        <w:r w:rsidR="00D8650B">
          <w:rPr>
            <w:noProof/>
            <w:webHidden/>
          </w:rPr>
          <w:tab/>
        </w:r>
        <w:r w:rsidR="00D8650B">
          <w:rPr>
            <w:noProof/>
            <w:webHidden/>
          </w:rPr>
          <w:fldChar w:fldCharType="begin"/>
        </w:r>
        <w:r w:rsidR="00D8650B">
          <w:rPr>
            <w:noProof/>
            <w:webHidden/>
          </w:rPr>
          <w:instrText xml:space="preserve"> PAGEREF _Toc501372744 \h </w:instrText>
        </w:r>
        <w:r w:rsidR="00D8650B">
          <w:rPr>
            <w:noProof/>
            <w:webHidden/>
          </w:rPr>
        </w:r>
        <w:r w:rsidR="00D8650B">
          <w:rPr>
            <w:noProof/>
            <w:webHidden/>
          </w:rPr>
          <w:fldChar w:fldCharType="separate"/>
        </w:r>
        <w:r w:rsidR="004E1A1B">
          <w:rPr>
            <w:noProof/>
            <w:webHidden/>
          </w:rPr>
          <w:t>50</w:t>
        </w:r>
        <w:r w:rsidR="00D8650B">
          <w:rPr>
            <w:noProof/>
            <w:webHidden/>
          </w:rPr>
          <w:fldChar w:fldCharType="end"/>
        </w:r>
      </w:hyperlink>
    </w:p>
    <w:p w14:paraId="0B243C5A" w14:textId="77777777" w:rsidR="00D8650B" w:rsidRDefault="00277C55">
      <w:pPr>
        <w:pStyle w:val="TOC1"/>
        <w:rPr>
          <w:rFonts w:eastAsiaTheme="minorEastAsia" w:cstheme="minorBidi"/>
          <w:b w:val="0"/>
          <w:bCs w:val="0"/>
          <w:caps w:val="0"/>
          <w:sz w:val="22"/>
          <w:szCs w:val="22"/>
          <w:lang w:eastAsia="is-IS"/>
        </w:rPr>
      </w:pPr>
      <w:hyperlink w:anchor="_Toc501372745" w:history="1">
        <w:r w:rsidR="00D8650B" w:rsidRPr="005A6861">
          <w:rPr>
            <w:rStyle w:val="Hyperlink"/>
          </w:rPr>
          <w:t>9.0</w:t>
        </w:r>
        <w:r w:rsidR="00D8650B">
          <w:rPr>
            <w:rFonts w:eastAsiaTheme="minorEastAsia" w:cstheme="minorBidi"/>
            <w:b w:val="0"/>
            <w:bCs w:val="0"/>
            <w:caps w:val="0"/>
            <w:sz w:val="22"/>
            <w:szCs w:val="22"/>
            <w:lang w:eastAsia="is-IS"/>
          </w:rPr>
          <w:tab/>
        </w:r>
        <w:r w:rsidR="00D8650B" w:rsidRPr="005A6861">
          <w:rPr>
            <w:rStyle w:val="Hyperlink"/>
          </w:rPr>
          <w:t>Samskiptaleiðir</w:t>
        </w:r>
        <w:r w:rsidR="00D8650B">
          <w:rPr>
            <w:webHidden/>
          </w:rPr>
          <w:tab/>
        </w:r>
        <w:r w:rsidR="00D8650B">
          <w:rPr>
            <w:webHidden/>
          </w:rPr>
          <w:fldChar w:fldCharType="begin"/>
        </w:r>
        <w:r w:rsidR="00D8650B">
          <w:rPr>
            <w:webHidden/>
          </w:rPr>
          <w:instrText xml:space="preserve"> PAGEREF _Toc501372745 \h </w:instrText>
        </w:r>
        <w:r w:rsidR="00D8650B">
          <w:rPr>
            <w:webHidden/>
          </w:rPr>
        </w:r>
        <w:r w:rsidR="00D8650B">
          <w:rPr>
            <w:webHidden/>
          </w:rPr>
          <w:fldChar w:fldCharType="separate"/>
        </w:r>
        <w:r w:rsidR="004E1A1B">
          <w:rPr>
            <w:webHidden/>
          </w:rPr>
          <w:t>51</w:t>
        </w:r>
        <w:r w:rsidR="00D8650B">
          <w:rPr>
            <w:webHidden/>
          </w:rPr>
          <w:fldChar w:fldCharType="end"/>
        </w:r>
      </w:hyperlink>
    </w:p>
    <w:p w14:paraId="082BFBA6"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46" w:history="1">
        <w:r w:rsidR="00D8650B" w:rsidRPr="005A6861">
          <w:rPr>
            <w:rStyle w:val="Hyperlink"/>
            <w:noProof/>
          </w:rPr>
          <w:t>9.1  Grunnskipulag fjarskipta (Tetra)</w:t>
        </w:r>
        <w:r w:rsidR="00D8650B">
          <w:rPr>
            <w:noProof/>
            <w:webHidden/>
          </w:rPr>
          <w:tab/>
        </w:r>
        <w:r w:rsidR="00D8650B">
          <w:rPr>
            <w:noProof/>
            <w:webHidden/>
          </w:rPr>
          <w:fldChar w:fldCharType="begin"/>
        </w:r>
        <w:r w:rsidR="00D8650B">
          <w:rPr>
            <w:noProof/>
            <w:webHidden/>
          </w:rPr>
          <w:instrText xml:space="preserve"> PAGEREF _Toc501372746 \h </w:instrText>
        </w:r>
        <w:r w:rsidR="00D8650B">
          <w:rPr>
            <w:noProof/>
            <w:webHidden/>
          </w:rPr>
        </w:r>
        <w:r w:rsidR="00D8650B">
          <w:rPr>
            <w:noProof/>
            <w:webHidden/>
          </w:rPr>
          <w:fldChar w:fldCharType="separate"/>
        </w:r>
        <w:r w:rsidR="004E1A1B">
          <w:rPr>
            <w:noProof/>
            <w:webHidden/>
          </w:rPr>
          <w:t>51</w:t>
        </w:r>
        <w:r w:rsidR="00D8650B">
          <w:rPr>
            <w:noProof/>
            <w:webHidden/>
          </w:rPr>
          <w:fldChar w:fldCharType="end"/>
        </w:r>
      </w:hyperlink>
    </w:p>
    <w:p w14:paraId="1A61D690" w14:textId="77777777" w:rsidR="00D8650B" w:rsidRDefault="00277C55">
      <w:pPr>
        <w:pStyle w:val="TOC1"/>
        <w:rPr>
          <w:rFonts w:eastAsiaTheme="minorEastAsia" w:cstheme="minorBidi"/>
          <w:b w:val="0"/>
          <w:bCs w:val="0"/>
          <w:caps w:val="0"/>
          <w:sz w:val="22"/>
          <w:szCs w:val="22"/>
          <w:lang w:eastAsia="is-IS"/>
        </w:rPr>
      </w:pPr>
      <w:hyperlink w:anchor="_Toc501372747" w:history="1">
        <w:r w:rsidR="00D8650B" w:rsidRPr="005A6861">
          <w:rPr>
            <w:rStyle w:val="Hyperlink"/>
          </w:rPr>
          <w:t>10.0</w:t>
        </w:r>
        <w:r w:rsidR="00D8650B">
          <w:rPr>
            <w:rFonts w:eastAsiaTheme="minorEastAsia" w:cstheme="minorBidi"/>
            <w:b w:val="0"/>
            <w:bCs w:val="0"/>
            <w:caps w:val="0"/>
            <w:sz w:val="22"/>
            <w:szCs w:val="22"/>
            <w:lang w:eastAsia="is-IS"/>
          </w:rPr>
          <w:tab/>
        </w:r>
        <w:r w:rsidR="00D8650B" w:rsidRPr="005A6861">
          <w:rPr>
            <w:rStyle w:val="Hyperlink"/>
          </w:rPr>
          <w:t>Kort</w:t>
        </w:r>
        <w:r w:rsidR="00D8650B">
          <w:rPr>
            <w:webHidden/>
          </w:rPr>
          <w:tab/>
        </w:r>
        <w:r w:rsidR="00D8650B">
          <w:rPr>
            <w:webHidden/>
          </w:rPr>
          <w:fldChar w:fldCharType="begin"/>
        </w:r>
        <w:r w:rsidR="00D8650B">
          <w:rPr>
            <w:webHidden/>
          </w:rPr>
          <w:instrText xml:space="preserve"> PAGEREF _Toc501372747 \h </w:instrText>
        </w:r>
        <w:r w:rsidR="00D8650B">
          <w:rPr>
            <w:webHidden/>
          </w:rPr>
        </w:r>
        <w:r w:rsidR="00D8650B">
          <w:rPr>
            <w:webHidden/>
          </w:rPr>
          <w:fldChar w:fldCharType="separate"/>
        </w:r>
        <w:r w:rsidR="004E1A1B">
          <w:rPr>
            <w:webHidden/>
          </w:rPr>
          <w:t>54</w:t>
        </w:r>
        <w:r w:rsidR="00D8650B">
          <w:rPr>
            <w:webHidden/>
          </w:rPr>
          <w:fldChar w:fldCharType="end"/>
        </w:r>
      </w:hyperlink>
    </w:p>
    <w:p w14:paraId="36712230" w14:textId="77777777" w:rsidR="00D8650B" w:rsidRDefault="00277C55">
      <w:pPr>
        <w:pStyle w:val="TOC1"/>
        <w:rPr>
          <w:rFonts w:eastAsiaTheme="minorEastAsia" w:cstheme="minorBidi"/>
          <w:b w:val="0"/>
          <w:bCs w:val="0"/>
          <w:caps w:val="0"/>
          <w:sz w:val="22"/>
          <w:szCs w:val="22"/>
          <w:lang w:eastAsia="is-IS"/>
        </w:rPr>
      </w:pPr>
      <w:hyperlink w:anchor="_Toc501372748" w:history="1">
        <w:r w:rsidR="00D8650B" w:rsidRPr="005A6861">
          <w:rPr>
            <w:rStyle w:val="Hyperlink"/>
          </w:rPr>
          <w:t>11.0</w:t>
        </w:r>
        <w:r w:rsidR="00D8650B">
          <w:rPr>
            <w:rFonts w:eastAsiaTheme="minorEastAsia" w:cstheme="minorBidi"/>
            <w:b w:val="0"/>
            <w:bCs w:val="0"/>
            <w:caps w:val="0"/>
            <w:sz w:val="22"/>
            <w:szCs w:val="22"/>
            <w:lang w:eastAsia="is-IS"/>
          </w:rPr>
          <w:tab/>
        </w:r>
        <w:r w:rsidR="00D8650B" w:rsidRPr="005A6861">
          <w:rPr>
            <w:rStyle w:val="Hyperlink"/>
          </w:rPr>
          <w:t>Dreifingarlisti</w:t>
        </w:r>
        <w:r w:rsidR="00D8650B">
          <w:rPr>
            <w:webHidden/>
          </w:rPr>
          <w:tab/>
        </w:r>
        <w:r w:rsidR="00D8650B">
          <w:rPr>
            <w:webHidden/>
          </w:rPr>
          <w:fldChar w:fldCharType="begin"/>
        </w:r>
        <w:r w:rsidR="00D8650B">
          <w:rPr>
            <w:webHidden/>
          </w:rPr>
          <w:instrText xml:space="preserve"> PAGEREF _Toc501372748 \h </w:instrText>
        </w:r>
        <w:r w:rsidR="00D8650B">
          <w:rPr>
            <w:webHidden/>
          </w:rPr>
        </w:r>
        <w:r w:rsidR="00D8650B">
          <w:rPr>
            <w:webHidden/>
          </w:rPr>
          <w:fldChar w:fldCharType="separate"/>
        </w:r>
        <w:r w:rsidR="004E1A1B">
          <w:rPr>
            <w:webHidden/>
          </w:rPr>
          <w:t>56</w:t>
        </w:r>
        <w:r w:rsidR="00D8650B">
          <w:rPr>
            <w:webHidden/>
          </w:rPr>
          <w:fldChar w:fldCharType="end"/>
        </w:r>
      </w:hyperlink>
    </w:p>
    <w:p w14:paraId="2D39570B" w14:textId="77777777" w:rsidR="00D8650B" w:rsidRDefault="00277C55">
      <w:pPr>
        <w:pStyle w:val="TOC1"/>
        <w:rPr>
          <w:rFonts w:eastAsiaTheme="minorEastAsia" w:cstheme="minorBidi"/>
          <w:b w:val="0"/>
          <w:bCs w:val="0"/>
          <w:caps w:val="0"/>
          <w:sz w:val="22"/>
          <w:szCs w:val="22"/>
          <w:lang w:eastAsia="is-IS"/>
        </w:rPr>
      </w:pPr>
      <w:hyperlink w:anchor="_Toc501372749" w:history="1">
        <w:r w:rsidR="00D8650B" w:rsidRPr="005A6861">
          <w:rPr>
            <w:rStyle w:val="Hyperlink"/>
          </w:rPr>
          <w:t>12.0</w:t>
        </w:r>
        <w:r w:rsidR="00D8650B">
          <w:rPr>
            <w:rFonts w:eastAsiaTheme="minorEastAsia" w:cstheme="minorBidi"/>
            <w:b w:val="0"/>
            <w:bCs w:val="0"/>
            <w:caps w:val="0"/>
            <w:sz w:val="22"/>
            <w:szCs w:val="22"/>
            <w:lang w:eastAsia="is-IS"/>
          </w:rPr>
          <w:tab/>
        </w:r>
        <w:r w:rsidR="00D8650B" w:rsidRPr="005A6861">
          <w:rPr>
            <w:rStyle w:val="Hyperlink"/>
          </w:rPr>
          <w:t>Breytingasaga</w:t>
        </w:r>
        <w:r w:rsidR="00D8650B">
          <w:rPr>
            <w:webHidden/>
          </w:rPr>
          <w:tab/>
        </w:r>
        <w:r w:rsidR="00D8650B">
          <w:rPr>
            <w:webHidden/>
          </w:rPr>
          <w:fldChar w:fldCharType="begin"/>
        </w:r>
        <w:r w:rsidR="00D8650B">
          <w:rPr>
            <w:webHidden/>
          </w:rPr>
          <w:instrText xml:space="preserve"> PAGEREF _Toc501372749 \h </w:instrText>
        </w:r>
        <w:r w:rsidR="00D8650B">
          <w:rPr>
            <w:webHidden/>
          </w:rPr>
        </w:r>
        <w:r w:rsidR="00D8650B">
          <w:rPr>
            <w:webHidden/>
          </w:rPr>
          <w:fldChar w:fldCharType="separate"/>
        </w:r>
        <w:r w:rsidR="004E1A1B">
          <w:rPr>
            <w:webHidden/>
          </w:rPr>
          <w:t>57</w:t>
        </w:r>
        <w:r w:rsidR="00D8650B">
          <w:rPr>
            <w:webHidden/>
          </w:rPr>
          <w:fldChar w:fldCharType="end"/>
        </w:r>
      </w:hyperlink>
    </w:p>
    <w:p w14:paraId="0BCCFF0A" w14:textId="77777777" w:rsidR="00D8650B" w:rsidRDefault="00277C55">
      <w:pPr>
        <w:pStyle w:val="TOC1"/>
        <w:rPr>
          <w:rFonts w:eastAsiaTheme="minorEastAsia" w:cstheme="minorBidi"/>
          <w:b w:val="0"/>
          <w:bCs w:val="0"/>
          <w:caps w:val="0"/>
          <w:sz w:val="22"/>
          <w:szCs w:val="22"/>
          <w:lang w:eastAsia="is-IS"/>
        </w:rPr>
      </w:pPr>
      <w:hyperlink w:anchor="_Toc501372750" w:history="1">
        <w:r w:rsidR="00D8650B" w:rsidRPr="005A6861">
          <w:rPr>
            <w:rStyle w:val="Hyperlink"/>
          </w:rPr>
          <w:t>13.0</w:t>
        </w:r>
        <w:r w:rsidR="00D8650B">
          <w:rPr>
            <w:rFonts w:eastAsiaTheme="minorEastAsia" w:cstheme="minorBidi"/>
            <w:b w:val="0"/>
            <w:bCs w:val="0"/>
            <w:caps w:val="0"/>
            <w:sz w:val="22"/>
            <w:szCs w:val="22"/>
            <w:lang w:eastAsia="is-IS"/>
          </w:rPr>
          <w:tab/>
        </w:r>
        <w:r w:rsidR="00D8650B" w:rsidRPr="005A6861">
          <w:rPr>
            <w:rStyle w:val="Hyperlink"/>
          </w:rPr>
          <w:t>Viðaukar</w:t>
        </w:r>
        <w:r w:rsidR="00D8650B">
          <w:rPr>
            <w:webHidden/>
          </w:rPr>
          <w:tab/>
        </w:r>
        <w:r w:rsidR="00D8650B">
          <w:rPr>
            <w:webHidden/>
          </w:rPr>
          <w:fldChar w:fldCharType="begin"/>
        </w:r>
        <w:r w:rsidR="00D8650B">
          <w:rPr>
            <w:webHidden/>
          </w:rPr>
          <w:instrText xml:space="preserve"> PAGEREF _Toc501372750 \h </w:instrText>
        </w:r>
        <w:r w:rsidR="00D8650B">
          <w:rPr>
            <w:webHidden/>
          </w:rPr>
        </w:r>
        <w:r w:rsidR="00D8650B">
          <w:rPr>
            <w:webHidden/>
          </w:rPr>
          <w:fldChar w:fldCharType="separate"/>
        </w:r>
        <w:r w:rsidR="004E1A1B">
          <w:rPr>
            <w:webHidden/>
          </w:rPr>
          <w:t>58</w:t>
        </w:r>
        <w:r w:rsidR="00D8650B">
          <w:rPr>
            <w:webHidden/>
          </w:rPr>
          <w:fldChar w:fldCharType="end"/>
        </w:r>
      </w:hyperlink>
    </w:p>
    <w:p w14:paraId="5260E565"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51" w:history="1">
        <w:r w:rsidR="00D8650B" w:rsidRPr="005A6861">
          <w:rPr>
            <w:rStyle w:val="Hyperlink"/>
            <w:noProof/>
          </w:rPr>
          <w:t>Viðauki 13.1  Lög og reglugerðir</w:t>
        </w:r>
        <w:r w:rsidR="00D8650B">
          <w:rPr>
            <w:noProof/>
            <w:webHidden/>
          </w:rPr>
          <w:tab/>
        </w:r>
        <w:r w:rsidR="00D8650B">
          <w:rPr>
            <w:noProof/>
            <w:webHidden/>
          </w:rPr>
          <w:fldChar w:fldCharType="begin"/>
        </w:r>
        <w:r w:rsidR="00D8650B">
          <w:rPr>
            <w:noProof/>
            <w:webHidden/>
          </w:rPr>
          <w:instrText xml:space="preserve"> PAGEREF _Toc501372751 \h </w:instrText>
        </w:r>
        <w:r w:rsidR="00D8650B">
          <w:rPr>
            <w:noProof/>
            <w:webHidden/>
          </w:rPr>
        </w:r>
        <w:r w:rsidR="00D8650B">
          <w:rPr>
            <w:noProof/>
            <w:webHidden/>
          </w:rPr>
          <w:fldChar w:fldCharType="separate"/>
        </w:r>
        <w:r w:rsidR="004E1A1B">
          <w:rPr>
            <w:noProof/>
            <w:webHidden/>
          </w:rPr>
          <w:t>58</w:t>
        </w:r>
        <w:r w:rsidR="00D8650B">
          <w:rPr>
            <w:noProof/>
            <w:webHidden/>
          </w:rPr>
          <w:fldChar w:fldCharType="end"/>
        </w:r>
      </w:hyperlink>
    </w:p>
    <w:p w14:paraId="6A4D2775" w14:textId="77777777" w:rsidR="00D8650B" w:rsidRDefault="00277C55">
      <w:pPr>
        <w:pStyle w:val="TOC2"/>
        <w:tabs>
          <w:tab w:val="right" w:leader="dot" w:pos="9323"/>
        </w:tabs>
        <w:rPr>
          <w:rFonts w:eastAsiaTheme="minorEastAsia" w:cstheme="minorBidi"/>
          <w:smallCaps w:val="0"/>
          <w:noProof/>
          <w:sz w:val="22"/>
          <w:szCs w:val="22"/>
          <w:lang w:eastAsia="is-IS"/>
        </w:rPr>
      </w:pPr>
      <w:hyperlink w:anchor="_Toc501372752" w:history="1">
        <w:r w:rsidR="00D8650B" w:rsidRPr="005A6861">
          <w:rPr>
            <w:rStyle w:val="Hyperlink"/>
            <w:noProof/>
          </w:rPr>
          <w:t>Viðauki 13.2  Gátlisti vegna sjúklingamóttöku í sjúkdómsfaraldri</w:t>
        </w:r>
        <w:r w:rsidR="00D8650B">
          <w:rPr>
            <w:noProof/>
            <w:webHidden/>
          </w:rPr>
          <w:tab/>
        </w:r>
        <w:r w:rsidR="00D8650B">
          <w:rPr>
            <w:noProof/>
            <w:webHidden/>
          </w:rPr>
          <w:fldChar w:fldCharType="begin"/>
        </w:r>
        <w:r w:rsidR="00D8650B">
          <w:rPr>
            <w:noProof/>
            <w:webHidden/>
          </w:rPr>
          <w:instrText xml:space="preserve"> PAGEREF _Toc501372752 \h </w:instrText>
        </w:r>
        <w:r w:rsidR="00D8650B">
          <w:rPr>
            <w:noProof/>
            <w:webHidden/>
          </w:rPr>
        </w:r>
        <w:r w:rsidR="00D8650B">
          <w:rPr>
            <w:noProof/>
            <w:webHidden/>
          </w:rPr>
          <w:fldChar w:fldCharType="separate"/>
        </w:r>
        <w:r w:rsidR="004E1A1B">
          <w:rPr>
            <w:noProof/>
            <w:webHidden/>
          </w:rPr>
          <w:t>59</w:t>
        </w:r>
        <w:r w:rsidR="00D8650B">
          <w:rPr>
            <w:noProof/>
            <w:webHidden/>
          </w:rPr>
          <w:fldChar w:fldCharType="end"/>
        </w:r>
      </w:hyperlink>
    </w:p>
    <w:p w14:paraId="2CEFB68E" w14:textId="6604E3EE" w:rsidR="003B1133" w:rsidRDefault="00277C55">
      <w:pPr>
        <w:pStyle w:val="TOC2"/>
        <w:tabs>
          <w:tab w:val="right" w:leader="dot" w:pos="9323"/>
        </w:tabs>
        <w:rPr>
          <w:rStyle w:val="Hyperlink"/>
          <w:noProof/>
        </w:rPr>
      </w:pPr>
      <w:hyperlink w:anchor="_Toc501372753" w:history="1">
        <w:r w:rsidR="00D8650B" w:rsidRPr="005A6861">
          <w:rPr>
            <w:rStyle w:val="Hyperlink"/>
            <w:noProof/>
          </w:rPr>
          <w:t>Viðauki 13.3  Bráðaflokkun og áverkamat</w:t>
        </w:r>
        <w:r w:rsidR="00D8650B">
          <w:rPr>
            <w:noProof/>
            <w:webHidden/>
          </w:rPr>
          <w:tab/>
        </w:r>
        <w:r w:rsidR="00D8650B">
          <w:rPr>
            <w:noProof/>
            <w:webHidden/>
          </w:rPr>
          <w:fldChar w:fldCharType="begin"/>
        </w:r>
        <w:r w:rsidR="00D8650B">
          <w:rPr>
            <w:noProof/>
            <w:webHidden/>
          </w:rPr>
          <w:instrText xml:space="preserve"> PAGEREF _Toc501372753 \h </w:instrText>
        </w:r>
        <w:r w:rsidR="00D8650B">
          <w:rPr>
            <w:noProof/>
            <w:webHidden/>
          </w:rPr>
        </w:r>
        <w:r w:rsidR="00D8650B">
          <w:rPr>
            <w:noProof/>
            <w:webHidden/>
          </w:rPr>
          <w:fldChar w:fldCharType="separate"/>
        </w:r>
        <w:r w:rsidR="004E1A1B">
          <w:rPr>
            <w:noProof/>
            <w:webHidden/>
          </w:rPr>
          <w:t>60</w:t>
        </w:r>
        <w:r w:rsidR="00D8650B">
          <w:rPr>
            <w:noProof/>
            <w:webHidden/>
          </w:rPr>
          <w:fldChar w:fldCharType="end"/>
        </w:r>
      </w:hyperlink>
    </w:p>
    <w:p w14:paraId="64A90257" w14:textId="77777777" w:rsidR="003B1133" w:rsidRDefault="003B1133">
      <w:pPr>
        <w:tabs>
          <w:tab w:val="right" w:leader="dot" w:pos="9323"/>
        </w:tabs>
        <w:spacing w:before="0" w:after="200" w:line="276" w:lineRule="auto"/>
        <w:rPr>
          <w:rStyle w:val="Hyperlink"/>
          <w:rFonts w:asciiTheme="minorHAnsi" w:hAnsiTheme="minorHAnsi"/>
          <w:smallCaps/>
          <w:noProof/>
          <w:sz w:val="20"/>
        </w:rPr>
      </w:pPr>
      <w:r>
        <w:rPr>
          <w:rStyle w:val="Hyperlink"/>
          <w:noProof/>
        </w:rPr>
        <w:br w:type="page"/>
      </w:r>
    </w:p>
    <w:p w14:paraId="5813F70B" w14:textId="5BE4A650" w:rsidR="005D2E83" w:rsidRPr="003B1133" w:rsidRDefault="00CD3F45" w:rsidP="00C3225A">
      <w:pPr>
        <w:pStyle w:val="Heading1"/>
        <w:tabs>
          <w:tab w:val="right" w:leader="dot" w:pos="9323"/>
        </w:tabs>
        <w:rPr>
          <w:sz w:val="24"/>
          <w:szCs w:val="24"/>
        </w:rPr>
      </w:pPr>
      <w:r w:rsidRPr="009D3F40">
        <w:rPr>
          <w:sz w:val="24"/>
          <w:szCs w:val="24"/>
        </w:rPr>
        <w:lastRenderedPageBreak/>
        <w:fldChar w:fldCharType="end"/>
      </w:r>
      <w:bookmarkStart w:id="0" w:name="_Toc501372697"/>
      <w:r w:rsidR="00B243F0">
        <w:t>Formáli</w:t>
      </w:r>
      <w:bookmarkEnd w:id="0"/>
      <w:r w:rsidR="00B243F0">
        <w:t xml:space="preserve"> </w:t>
      </w:r>
    </w:p>
    <w:p w14:paraId="46837C32" w14:textId="77777777" w:rsidR="00B243F0" w:rsidRPr="00B243F0" w:rsidRDefault="00B243F0" w:rsidP="00F13BFE">
      <w:pPr>
        <w:spacing w:before="240"/>
        <w:jc w:val="both"/>
        <w:rPr>
          <w:rFonts w:eastAsia="Calibri"/>
          <w:szCs w:val="22"/>
        </w:rPr>
      </w:pPr>
      <w:r w:rsidRPr="00B243F0">
        <w:rPr>
          <w:rFonts w:eastAsia="Calibri"/>
          <w:szCs w:val="22"/>
        </w:rPr>
        <w:t>Sóttvarnalæknir, almanna</w:t>
      </w:r>
      <w:r w:rsidR="00451C3D">
        <w:rPr>
          <w:rFonts w:eastAsia="Calibri"/>
          <w:szCs w:val="22"/>
        </w:rPr>
        <w:t xml:space="preserve">varnadeild ríkislögreglustjóra og Landspítali </w:t>
      </w:r>
      <w:r w:rsidRPr="00B243F0">
        <w:rPr>
          <w:rFonts w:eastAsia="Calibri"/>
          <w:szCs w:val="22"/>
        </w:rPr>
        <w:t>hafa samið þetta sniðmát að viðbragðsáætlun fyrir heilbrigðisstofnanir.</w:t>
      </w:r>
      <w:r w:rsidR="0004729F">
        <w:rPr>
          <w:rFonts w:eastAsia="Calibri"/>
          <w:szCs w:val="22"/>
        </w:rPr>
        <w:t xml:space="preserve"> </w:t>
      </w:r>
      <w:r w:rsidRPr="00B243F0">
        <w:rPr>
          <w:rFonts w:eastAsia="Calibri"/>
          <w:szCs w:val="22"/>
        </w:rPr>
        <w:t>Tilgangurinn með gerð þess er að heilbrigðisstofnanir geti nýtt sér það við gerð eigin viðbragðsáætlana og að það jafnframt stuðli að auknum gæðum viðbragðs</w:t>
      </w:r>
      <w:r w:rsidR="00451C3D">
        <w:rPr>
          <w:rFonts w:eastAsia="Calibri"/>
          <w:szCs w:val="22"/>
        </w:rPr>
        <w:softHyphen/>
      </w:r>
      <w:r w:rsidRPr="00B243F0">
        <w:rPr>
          <w:rFonts w:eastAsia="Calibri"/>
          <w:szCs w:val="22"/>
        </w:rPr>
        <w:t>áætlana.</w:t>
      </w:r>
      <w:r w:rsidR="0004729F">
        <w:rPr>
          <w:rFonts w:eastAsia="Calibri"/>
          <w:szCs w:val="22"/>
        </w:rPr>
        <w:t xml:space="preserve"> </w:t>
      </w:r>
      <w:r w:rsidRPr="00B243F0">
        <w:rPr>
          <w:rFonts w:eastAsia="Calibri"/>
          <w:szCs w:val="22"/>
        </w:rPr>
        <w:t>Heilbrigðisstofnanir eru misstórar og starfsemi mismunandi,</w:t>
      </w:r>
      <w:r w:rsidR="0004729F">
        <w:rPr>
          <w:rFonts w:eastAsia="Calibri"/>
          <w:szCs w:val="22"/>
        </w:rPr>
        <w:t xml:space="preserve"> </w:t>
      </w:r>
      <w:r w:rsidRPr="00B243F0">
        <w:rPr>
          <w:rFonts w:eastAsia="Calibri"/>
          <w:szCs w:val="22"/>
        </w:rPr>
        <w:t xml:space="preserve">því þarf að laga sniðmátið að hverri stofnun fyrir sig. </w:t>
      </w:r>
    </w:p>
    <w:p w14:paraId="3D406594" w14:textId="77777777" w:rsidR="00B243F0" w:rsidRPr="00B243F0" w:rsidRDefault="00B243F0" w:rsidP="00F13BFE">
      <w:pPr>
        <w:spacing w:before="0"/>
        <w:jc w:val="both"/>
        <w:rPr>
          <w:rFonts w:eastAsia="Calibri"/>
          <w:szCs w:val="22"/>
        </w:rPr>
      </w:pPr>
      <w:r w:rsidRPr="00B243F0">
        <w:rPr>
          <w:rFonts w:eastAsia="Calibri"/>
          <w:szCs w:val="22"/>
        </w:rPr>
        <w:t>Samkvæmt 15. grein laga um</w:t>
      </w:r>
      <w:r w:rsidR="0004729F">
        <w:rPr>
          <w:rFonts w:eastAsia="Calibri"/>
          <w:szCs w:val="22"/>
        </w:rPr>
        <w:t xml:space="preserve"> </w:t>
      </w:r>
      <w:r w:rsidRPr="00B243F0">
        <w:rPr>
          <w:rFonts w:eastAsia="Calibri"/>
          <w:szCs w:val="22"/>
        </w:rPr>
        <w:t xml:space="preserve">almannavarnir nr. 82/2008 ber ráðuneytum og undirstofnunum þeirra að gera viðbragðsáætlanir sem skulu undirritaðar og staðfestar af réttum yfirvöldum. </w:t>
      </w:r>
    </w:p>
    <w:p w14:paraId="6A85A951" w14:textId="77777777" w:rsidR="00B243F0" w:rsidRPr="00B243F0" w:rsidRDefault="00B243F0" w:rsidP="00F13BFE">
      <w:pPr>
        <w:spacing w:before="0"/>
        <w:jc w:val="both"/>
        <w:rPr>
          <w:rFonts w:eastAsia="Calibri"/>
          <w:szCs w:val="22"/>
        </w:rPr>
      </w:pPr>
      <w:r w:rsidRPr="00B243F0">
        <w:rPr>
          <w:rFonts w:eastAsia="Calibri"/>
          <w:szCs w:val="22"/>
        </w:rPr>
        <w:t>Ábyrgð á viðbragðsáætlun er á höndum stjórnar viðkomandi heilbrigðisstofnunar og eftirliti með inni</w:t>
      </w:r>
      <w:r w:rsidR="00451C3D">
        <w:rPr>
          <w:rFonts w:eastAsia="Calibri"/>
          <w:szCs w:val="22"/>
        </w:rPr>
        <w:softHyphen/>
      </w:r>
      <w:r w:rsidRPr="00B243F0">
        <w:rPr>
          <w:rFonts w:eastAsia="Calibri"/>
          <w:szCs w:val="22"/>
        </w:rPr>
        <w:t>haldi þeirra og gild</w:t>
      </w:r>
      <w:r w:rsidR="00451C3D">
        <w:rPr>
          <w:rFonts w:eastAsia="Calibri"/>
          <w:szCs w:val="22"/>
        </w:rPr>
        <w:t>istíma er sinnt af Embætti land</w:t>
      </w:r>
      <w:r w:rsidRPr="00B243F0">
        <w:rPr>
          <w:rFonts w:eastAsia="Calibri"/>
          <w:szCs w:val="22"/>
        </w:rPr>
        <w:t xml:space="preserve">læknis. </w:t>
      </w:r>
    </w:p>
    <w:p w14:paraId="24BD7E5D" w14:textId="77777777" w:rsidR="00B243F0" w:rsidRPr="00B243F0" w:rsidRDefault="00B243F0" w:rsidP="00F13BFE">
      <w:pPr>
        <w:spacing w:before="0"/>
        <w:jc w:val="both"/>
        <w:rPr>
          <w:rFonts w:eastAsia="Calibri"/>
          <w:szCs w:val="22"/>
        </w:rPr>
      </w:pPr>
      <w:r w:rsidRPr="00B243F0">
        <w:rPr>
          <w:rFonts w:eastAsia="Calibri"/>
          <w:szCs w:val="22"/>
        </w:rPr>
        <w:t>Viðbragðsáætlanir eru vistaðar á opnum vef heilbrigðisstofnana.</w:t>
      </w:r>
    </w:p>
    <w:p w14:paraId="14A58BE1" w14:textId="77777777" w:rsidR="00B243F0" w:rsidRDefault="00B243F0" w:rsidP="00F13BFE">
      <w:pPr>
        <w:spacing w:before="0"/>
        <w:jc w:val="both"/>
        <w:rPr>
          <w:rFonts w:eastAsia="Calibri"/>
          <w:szCs w:val="22"/>
        </w:rPr>
      </w:pPr>
      <w:r w:rsidRPr="00B243F0">
        <w:rPr>
          <w:rFonts w:eastAsia="Calibri"/>
          <w:szCs w:val="22"/>
        </w:rPr>
        <w:t>Markmið með gerð þessa sniðmáts er að það verði verkfæri starfsmanna heilbrigðisstofnana við gerð viðbragðsáætlunar</w:t>
      </w:r>
      <w:r w:rsidR="0004729F">
        <w:rPr>
          <w:rFonts w:eastAsia="Calibri"/>
          <w:szCs w:val="22"/>
        </w:rPr>
        <w:t xml:space="preserve"> </w:t>
      </w:r>
      <w:r w:rsidRPr="00B243F0">
        <w:rPr>
          <w:rFonts w:eastAsia="Calibri"/>
          <w:szCs w:val="22"/>
        </w:rPr>
        <w:t xml:space="preserve">til skipulagningar og samhæfingar vinnubragða í þeim tilgangi að lágmarka, eftir því sem við verður komið, líkamstjón eða annan skaða og aðstoða þolendur vegna </w:t>
      </w:r>
      <w:r w:rsidR="0010700F">
        <w:rPr>
          <w:rFonts w:eastAsia="Calibri"/>
          <w:szCs w:val="22"/>
        </w:rPr>
        <w:t>atviks sem krefst viðbragð</w:t>
      </w:r>
      <w:r w:rsidR="00A962C0">
        <w:rPr>
          <w:rFonts w:eastAsia="Calibri"/>
          <w:szCs w:val="22"/>
        </w:rPr>
        <w:t>a sem er umfram daglegar verkskyldur stofnunarinnar.</w:t>
      </w:r>
      <w:r w:rsidR="0004729F">
        <w:rPr>
          <w:rFonts w:eastAsia="Calibri"/>
          <w:szCs w:val="22"/>
        </w:rPr>
        <w:t xml:space="preserve"> </w:t>
      </w:r>
    </w:p>
    <w:p w14:paraId="2DF40544" w14:textId="6B398ACE" w:rsidR="005C1864" w:rsidRDefault="005C1864" w:rsidP="00F13BFE">
      <w:pPr>
        <w:spacing w:before="0" w:after="200"/>
        <w:rPr>
          <w:rFonts w:eastAsia="Calibri"/>
          <w:szCs w:val="22"/>
        </w:rPr>
      </w:pPr>
      <w:r>
        <w:rPr>
          <w:rFonts w:eastAsia="Calibri"/>
          <w:szCs w:val="22"/>
        </w:rPr>
        <w:br w:type="page"/>
      </w:r>
    </w:p>
    <w:p w14:paraId="016E4837" w14:textId="32FEDF3B" w:rsidR="00B243F0" w:rsidRPr="00E30336" w:rsidRDefault="00B243F0" w:rsidP="00F13BFE">
      <w:pPr>
        <w:pStyle w:val="Heading2"/>
      </w:pPr>
      <w:bookmarkStart w:id="1" w:name="_Toc501372698"/>
      <w:r>
        <w:lastRenderedPageBreak/>
        <w:t>Skammstafanir</w:t>
      </w:r>
      <w:bookmarkEnd w:id="1"/>
      <w:r w:rsidR="00585CAF">
        <w:t xml:space="preserve"> </w:t>
      </w:r>
    </w:p>
    <w:tbl>
      <w:tblPr>
        <w:tblStyle w:val="MediumGrid3-Accent3"/>
        <w:tblW w:w="9498" w:type="dxa"/>
        <w:tblInd w:w="108" w:type="dxa"/>
        <w:tblLayout w:type="fixed"/>
        <w:tblLook w:val="0000" w:firstRow="0" w:lastRow="0" w:firstColumn="0" w:lastColumn="0" w:noHBand="0" w:noVBand="0"/>
      </w:tblPr>
      <w:tblGrid>
        <w:gridCol w:w="1701"/>
        <w:gridCol w:w="7797"/>
      </w:tblGrid>
      <w:tr w:rsidR="00B243F0" w:rsidRPr="0072217A" w14:paraId="63070445" w14:textId="77777777" w:rsidTr="0072217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vAlign w:val="center"/>
          </w:tcPr>
          <w:p w14:paraId="7ED50FDD" w14:textId="77777777" w:rsidR="00B243F0" w:rsidRPr="0072217A" w:rsidRDefault="00B243F0"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112</w:t>
            </w:r>
          </w:p>
        </w:tc>
        <w:tc>
          <w:tcPr>
            <w:tcW w:w="7797" w:type="dxa"/>
            <w:vAlign w:val="center"/>
          </w:tcPr>
          <w:p w14:paraId="4ECE7FBB" w14:textId="77777777" w:rsidR="00B243F0" w:rsidRPr="0072217A" w:rsidRDefault="00B243F0" w:rsidP="00F13BF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Samræmd neyðarsímsvörun fyrir Ísland</w:t>
            </w:r>
          </w:p>
        </w:tc>
      </w:tr>
      <w:tr w:rsidR="00B243F0" w:rsidRPr="0072217A" w14:paraId="12A33D87" w14:textId="77777777" w:rsidTr="0072217A">
        <w:tc>
          <w:tcPr>
            <w:cnfStyle w:val="000010000000" w:firstRow="0" w:lastRow="0" w:firstColumn="0" w:lastColumn="0" w:oddVBand="1" w:evenVBand="0" w:oddHBand="0" w:evenHBand="0" w:firstRowFirstColumn="0" w:firstRowLastColumn="0" w:lastRowFirstColumn="0" w:lastRowLastColumn="0"/>
            <w:tcW w:w="1701" w:type="dxa"/>
            <w:vAlign w:val="center"/>
          </w:tcPr>
          <w:p w14:paraId="1F3BB504" w14:textId="77777777" w:rsidR="00B243F0" w:rsidRPr="0072217A" w:rsidRDefault="00B243F0"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 xml:space="preserve">AHS </w:t>
            </w:r>
          </w:p>
        </w:tc>
        <w:tc>
          <w:tcPr>
            <w:tcW w:w="7797" w:type="dxa"/>
            <w:vAlign w:val="center"/>
          </w:tcPr>
          <w:p w14:paraId="509C2E26" w14:textId="77777777" w:rsidR="00B243F0" w:rsidRPr="0072217A" w:rsidRDefault="00B243F0" w:rsidP="00F13BF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Aðhlynningarstjóri</w:t>
            </w:r>
          </w:p>
        </w:tc>
      </w:tr>
      <w:tr w:rsidR="00B243F0" w:rsidRPr="0072217A" w14:paraId="604030AB" w14:textId="77777777" w:rsidTr="0072217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vAlign w:val="center"/>
          </w:tcPr>
          <w:p w14:paraId="1B7C0FBB" w14:textId="77777777" w:rsidR="00B243F0" w:rsidRPr="0072217A" w:rsidRDefault="00B243F0"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AST</w:t>
            </w:r>
          </w:p>
        </w:tc>
        <w:tc>
          <w:tcPr>
            <w:tcW w:w="7797" w:type="dxa"/>
            <w:vAlign w:val="center"/>
          </w:tcPr>
          <w:p w14:paraId="01742871" w14:textId="77777777" w:rsidR="00B243F0" w:rsidRPr="0072217A" w:rsidRDefault="00B243F0" w:rsidP="00F13BF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Aðgerðastjórn/-stjóri</w:t>
            </w:r>
          </w:p>
        </w:tc>
      </w:tr>
      <w:tr w:rsidR="00B243F0" w:rsidRPr="0072217A" w14:paraId="4A160514" w14:textId="77777777" w:rsidTr="0072217A">
        <w:tc>
          <w:tcPr>
            <w:cnfStyle w:val="000010000000" w:firstRow="0" w:lastRow="0" w:firstColumn="0" w:lastColumn="0" w:oddVBand="1" w:evenVBand="0" w:oddHBand="0" w:evenHBand="0" w:firstRowFirstColumn="0" w:firstRowLastColumn="0" w:lastRowFirstColumn="0" w:lastRowLastColumn="0"/>
            <w:tcW w:w="1701" w:type="dxa"/>
            <w:vAlign w:val="center"/>
          </w:tcPr>
          <w:p w14:paraId="1998041D" w14:textId="4C9F7399" w:rsidR="00B243F0" w:rsidRPr="0072217A" w:rsidRDefault="0010700F"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Avd-RLS</w:t>
            </w:r>
          </w:p>
        </w:tc>
        <w:tc>
          <w:tcPr>
            <w:tcW w:w="7797" w:type="dxa"/>
            <w:vAlign w:val="center"/>
          </w:tcPr>
          <w:p w14:paraId="77E2925E" w14:textId="77777777" w:rsidR="00B243F0" w:rsidRPr="0072217A" w:rsidRDefault="00B243F0" w:rsidP="00F13BF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Almannavarna</w:t>
            </w:r>
            <w:r w:rsidR="0010700F" w:rsidRPr="0072217A">
              <w:rPr>
                <w:rFonts w:asciiTheme="minorHAnsi" w:eastAsia="Calibri" w:hAnsiTheme="minorHAnsi"/>
                <w:sz w:val="22"/>
                <w:szCs w:val="22"/>
              </w:rPr>
              <w:t>deild ríkislögreglustjóra</w:t>
            </w:r>
          </w:p>
        </w:tc>
      </w:tr>
      <w:tr w:rsidR="0002486A" w:rsidRPr="0072217A" w14:paraId="31D48D71" w14:textId="77777777" w:rsidTr="0072217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vAlign w:val="center"/>
          </w:tcPr>
          <w:p w14:paraId="49CD9D84" w14:textId="77777777" w:rsidR="0002486A" w:rsidRPr="0072217A" w:rsidRDefault="0002486A"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BF</w:t>
            </w:r>
          </w:p>
        </w:tc>
        <w:tc>
          <w:tcPr>
            <w:tcW w:w="7797" w:type="dxa"/>
            <w:vAlign w:val="center"/>
          </w:tcPr>
          <w:p w14:paraId="7020B534" w14:textId="77777777" w:rsidR="0002486A" w:rsidRPr="0072217A" w:rsidRDefault="0002486A" w:rsidP="00F13BF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Biðsvæði flutningatækja</w:t>
            </w:r>
          </w:p>
        </w:tc>
      </w:tr>
      <w:tr w:rsidR="0002486A" w:rsidRPr="0072217A" w14:paraId="1E32C59D" w14:textId="77777777" w:rsidTr="0072217A">
        <w:tc>
          <w:tcPr>
            <w:cnfStyle w:val="000010000000" w:firstRow="0" w:lastRow="0" w:firstColumn="0" w:lastColumn="0" w:oddVBand="1" w:evenVBand="0" w:oddHBand="0" w:evenHBand="0" w:firstRowFirstColumn="0" w:firstRowLastColumn="0" w:lastRowFirstColumn="0" w:lastRowLastColumn="0"/>
            <w:tcW w:w="1701" w:type="dxa"/>
            <w:vAlign w:val="center"/>
          </w:tcPr>
          <w:p w14:paraId="42430423" w14:textId="77777777" w:rsidR="0002486A" w:rsidRPr="0072217A" w:rsidRDefault="0002486A"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BH</w:t>
            </w:r>
          </w:p>
        </w:tc>
        <w:tc>
          <w:tcPr>
            <w:tcW w:w="7797" w:type="dxa"/>
            <w:vAlign w:val="center"/>
          </w:tcPr>
          <w:p w14:paraId="2002959F" w14:textId="77777777" w:rsidR="0002486A" w:rsidRPr="0072217A" w:rsidRDefault="0002486A" w:rsidP="00F13BF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Biðsvæði hjálparliðs</w:t>
            </w:r>
          </w:p>
        </w:tc>
      </w:tr>
      <w:tr w:rsidR="0002486A" w:rsidRPr="0072217A" w14:paraId="13BBFC47" w14:textId="77777777" w:rsidTr="0072217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vAlign w:val="center"/>
          </w:tcPr>
          <w:p w14:paraId="1CD3CB24" w14:textId="77777777" w:rsidR="0002486A" w:rsidRPr="0072217A" w:rsidRDefault="0002486A"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BTB</w:t>
            </w:r>
          </w:p>
        </w:tc>
        <w:tc>
          <w:tcPr>
            <w:tcW w:w="7797" w:type="dxa"/>
            <w:vAlign w:val="center"/>
          </w:tcPr>
          <w:p w14:paraId="0424D2EA" w14:textId="77777777" w:rsidR="0002486A" w:rsidRPr="0072217A" w:rsidRDefault="0002486A" w:rsidP="00F13BF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Biðsvæði tækja og búnaðar</w:t>
            </w:r>
          </w:p>
        </w:tc>
      </w:tr>
      <w:tr w:rsidR="0002486A" w:rsidRPr="0072217A" w14:paraId="42EE42C0" w14:textId="77777777" w:rsidTr="0072217A">
        <w:tc>
          <w:tcPr>
            <w:cnfStyle w:val="000010000000" w:firstRow="0" w:lastRow="0" w:firstColumn="0" w:lastColumn="0" w:oddVBand="1" w:evenVBand="0" w:oddHBand="0" w:evenHBand="0" w:firstRowFirstColumn="0" w:firstRowLastColumn="0" w:lastRowFirstColumn="0" w:lastRowLastColumn="0"/>
            <w:tcW w:w="1701" w:type="dxa"/>
            <w:vAlign w:val="center"/>
          </w:tcPr>
          <w:p w14:paraId="2DC9FC25" w14:textId="77777777" w:rsidR="0002486A" w:rsidRPr="0072217A" w:rsidRDefault="0002486A"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ECDC</w:t>
            </w:r>
          </w:p>
        </w:tc>
        <w:tc>
          <w:tcPr>
            <w:tcW w:w="7797" w:type="dxa"/>
            <w:vAlign w:val="center"/>
          </w:tcPr>
          <w:p w14:paraId="38DAF4CE" w14:textId="77777777" w:rsidR="0002486A" w:rsidRPr="0072217A" w:rsidRDefault="0002486A" w:rsidP="00F13BF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Sóttvarnastofnun Evrópusambandsins (</w:t>
            </w:r>
            <w:r w:rsidRPr="0072217A">
              <w:rPr>
                <w:rFonts w:asciiTheme="minorHAnsi" w:eastAsia="Calibri" w:hAnsiTheme="minorHAnsi"/>
                <w:i/>
                <w:sz w:val="22"/>
                <w:szCs w:val="22"/>
              </w:rPr>
              <w:t>European Centre for Disease Prevention and Control</w:t>
            </w:r>
            <w:r w:rsidRPr="0072217A">
              <w:rPr>
                <w:rFonts w:asciiTheme="minorHAnsi" w:eastAsia="Calibri" w:hAnsiTheme="minorHAnsi"/>
                <w:sz w:val="22"/>
                <w:szCs w:val="22"/>
              </w:rPr>
              <w:t>)</w:t>
            </w:r>
          </w:p>
        </w:tc>
      </w:tr>
      <w:tr w:rsidR="0002486A" w:rsidRPr="0072217A" w14:paraId="66AECCD2" w14:textId="77777777" w:rsidTr="0072217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vAlign w:val="center"/>
          </w:tcPr>
          <w:p w14:paraId="49839744" w14:textId="77777777" w:rsidR="0002486A" w:rsidRPr="0072217A" w:rsidRDefault="0002486A"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EU-HSC</w:t>
            </w:r>
          </w:p>
        </w:tc>
        <w:tc>
          <w:tcPr>
            <w:tcW w:w="7797" w:type="dxa"/>
            <w:vAlign w:val="center"/>
          </w:tcPr>
          <w:p w14:paraId="584EEB89" w14:textId="77777777" w:rsidR="0002486A" w:rsidRPr="0072217A" w:rsidRDefault="0002486A" w:rsidP="00F13BF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Nefnd um heilbrigðisöryggi á vegum Evrópusambandsins (</w:t>
            </w:r>
            <w:r w:rsidRPr="0072217A">
              <w:rPr>
                <w:rFonts w:asciiTheme="minorHAnsi" w:eastAsia="Calibri" w:hAnsiTheme="minorHAnsi"/>
                <w:i/>
                <w:sz w:val="22"/>
                <w:szCs w:val="22"/>
              </w:rPr>
              <w:t>Health Security Committee of EU</w:t>
            </w:r>
            <w:r w:rsidRPr="0072217A">
              <w:rPr>
                <w:rFonts w:asciiTheme="minorHAnsi" w:eastAsia="Calibri" w:hAnsiTheme="minorHAnsi"/>
                <w:sz w:val="22"/>
                <w:szCs w:val="22"/>
              </w:rPr>
              <w:t>)</w:t>
            </w:r>
          </w:p>
        </w:tc>
      </w:tr>
      <w:tr w:rsidR="0002486A" w:rsidRPr="0072217A" w14:paraId="083BEFB4" w14:textId="77777777" w:rsidTr="0072217A">
        <w:tc>
          <w:tcPr>
            <w:cnfStyle w:val="000010000000" w:firstRow="0" w:lastRow="0" w:firstColumn="0" w:lastColumn="0" w:oddVBand="1" w:evenVBand="0" w:oddHBand="0" w:evenHBand="0" w:firstRowFirstColumn="0" w:firstRowLastColumn="0" w:lastRowFirstColumn="0" w:lastRowLastColumn="0"/>
            <w:tcW w:w="1701" w:type="dxa"/>
            <w:vAlign w:val="center"/>
          </w:tcPr>
          <w:p w14:paraId="5AF47D43" w14:textId="77777777" w:rsidR="0002486A" w:rsidRPr="0072217A" w:rsidRDefault="0002486A"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EWRS</w:t>
            </w:r>
          </w:p>
        </w:tc>
        <w:tc>
          <w:tcPr>
            <w:tcW w:w="7797" w:type="dxa"/>
            <w:vAlign w:val="center"/>
          </w:tcPr>
          <w:p w14:paraId="70765F89" w14:textId="77777777" w:rsidR="0002486A" w:rsidRPr="0072217A" w:rsidRDefault="0002486A" w:rsidP="00F13BF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Vöktunar- og viðbragðskerfi Evrópusambandsins (</w:t>
            </w:r>
            <w:r w:rsidRPr="0072217A">
              <w:rPr>
                <w:rFonts w:asciiTheme="minorHAnsi" w:eastAsia="Calibri" w:hAnsiTheme="minorHAnsi"/>
                <w:i/>
                <w:sz w:val="22"/>
                <w:szCs w:val="22"/>
              </w:rPr>
              <w:t>Early Warning and Response System</w:t>
            </w:r>
            <w:r w:rsidRPr="0072217A">
              <w:rPr>
                <w:rFonts w:asciiTheme="minorHAnsi" w:eastAsia="Calibri" w:hAnsiTheme="minorHAnsi"/>
                <w:sz w:val="22"/>
                <w:szCs w:val="22"/>
              </w:rPr>
              <w:t>)</w:t>
            </w:r>
          </w:p>
        </w:tc>
      </w:tr>
      <w:tr w:rsidR="0002486A" w:rsidRPr="0072217A" w14:paraId="5CEB5AB2" w14:textId="77777777" w:rsidTr="0072217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vAlign w:val="center"/>
          </w:tcPr>
          <w:p w14:paraId="7E677346" w14:textId="77777777" w:rsidR="0002486A" w:rsidRPr="0072217A" w:rsidRDefault="0002486A"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FMR</w:t>
            </w:r>
          </w:p>
        </w:tc>
        <w:tc>
          <w:tcPr>
            <w:tcW w:w="7797" w:type="dxa"/>
            <w:vAlign w:val="center"/>
          </w:tcPr>
          <w:p w14:paraId="61BE4F0C" w14:textId="77777777" w:rsidR="0002486A" w:rsidRPr="0072217A" w:rsidRDefault="0002486A" w:rsidP="00F13BF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Fjarskiptamiðstöð ríkislögreglustjóra</w:t>
            </w:r>
          </w:p>
        </w:tc>
      </w:tr>
      <w:tr w:rsidR="0002486A" w:rsidRPr="0072217A" w14:paraId="2F7515A7" w14:textId="77777777" w:rsidTr="0072217A">
        <w:tc>
          <w:tcPr>
            <w:cnfStyle w:val="000010000000" w:firstRow="0" w:lastRow="0" w:firstColumn="0" w:lastColumn="0" w:oddVBand="1" w:evenVBand="0" w:oddHBand="0" w:evenHBand="0" w:firstRowFirstColumn="0" w:firstRowLastColumn="0" w:lastRowFirstColumn="0" w:lastRowLastColumn="0"/>
            <w:tcW w:w="1701" w:type="dxa"/>
            <w:vAlign w:val="center"/>
          </w:tcPr>
          <w:p w14:paraId="4C03489D" w14:textId="77777777" w:rsidR="0002486A" w:rsidRPr="0072217A" w:rsidRDefault="0002486A"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GR</w:t>
            </w:r>
          </w:p>
        </w:tc>
        <w:tc>
          <w:tcPr>
            <w:tcW w:w="7797" w:type="dxa"/>
            <w:vAlign w:val="center"/>
          </w:tcPr>
          <w:p w14:paraId="350582BB" w14:textId="77777777" w:rsidR="0002486A" w:rsidRPr="0072217A" w:rsidRDefault="0002486A" w:rsidP="00F13BF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Geislavarnir ríkisins</w:t>
            </w:r>
          </w:p>
        </w:tc>
      </w:tr>
      <w:tr w:rsidR="003B5049" w:rsidRPr="0072217A" w14:paraId="10663152" w14:textId="77777777" w:rsidTr="0072217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vAlign w:val="center"/>
          </w:tcPr>
          <w:p w14:paraId="39CC79B7" w14:textId="77777777" w:rsidR="003B5049" w:rsidRPr="0072217A" w:rsidRDefault="003B5049"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HTC</w:t>
            </w:r>
          </w:p>
        </w:tc>
        <w:tc>
          <w:tcPr>
            <w:tcW w:w="7797" w:type="dxa"/>
            <w:vAlign w:val="center"/>
          </w:tcPr>
          <w:p w14:paraId="74663758" w14:textId="77777777" w:rsidR="003B5049" w:rsidRPr="0072217A" w:rsidRDefault="00451C3D" w:rsidP="00F13BF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Afkastageta hei</w:t>
            </w:r>
            <w:r w:rsidR="003B5049" w:rsidRPr="0072217A">
              <w:rPr>
                <w:rFonts w:asciiTheme="minorHAnsi" w:eastAsia="Calibri" w:hAnsiTheme="minorHAnsi"/>
                <w:sz w:val="22"/>
                <w:szCs w:val="22"/>
              </w:rPr>
              <w:t>lbrigðisstofnunar (</w:t>
            </w:r>
            <w:r w:rsidR="003B5049" w:rsidRPr="0072217A">
              <w:rPr>
                <w:rFonts w:asciiTheme="minorHAnsi" w:eastAsia="Calibri" w:hAnsiTheme="minorHAnsi"/>
                <w:i/>
                <w:sz w:val="22"/>
                <w:szCs w:val="22"/>
              </w:rPr>
              <w:t>Hospital Treatment Capacity</w:t>
            </w:r>
            <w:r w:rsidR="003B5049" w:rsidRPr="0072217A">
              <w:rPr>
                <w:rFonts w:asciiTheme="minorHAnsi" w:eastAsia="Calibri" w:hAnsiTheme="minorHAnsi"/>
                <w:sz w:val="22"/>
                <w:szCs w:val="22"/>
              </w:rPr>
              <w:t>)</w:t>
            </w:r>
          </w:p>
        </w:tc>
      </w:tr>
      <w:tr w:rsidR="0002486A" w:rsidRPr="0072217A" w14:paraId="1BE28DFB" w14:textId="77777777" w:rsidTr="0072217A">
        <w:tc>
          <w:tcPr>
            <w:cnfStyle w:val="000010000000" w:firstRow="0" w:lastRow="0" w:firstColumn="0" w:lastColumn="0" w:oddVBand="1" w:evenVBand="0" w:oddHBand="0" w:evenHBand="0" w:firstRowFirstColumn="0" w:firstRowLastColumn="0" w:lastRowFirstColumn="0" w:lastRowLastColumn="0"/>
            <w:tcW w:w="1701" w:type="dxa"/>
            <w:vAlign w:val="center"/>
          </w:tcPr>
          <w:p w14:paraId="3B7EBE21" w14:textId="77777777" w:rsidR="0002486A" w:rsidRPr="0072217A" w:rsidRDefault="0002486A"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 xml:space="preserve">ID-nefnd </w:t>
            </w:r>
          </w:p>
        </w:tc>
        <w:tc>
          <w:tcPr>
            <w:tcW w:w="7797" w:type="dxa"/>
            <w:vAlign w:val="center"/>
          </w:tcPr>
          <w:p w14:paraId="0850B954" w14:textId="77777777" w:rsidR="0002486A" w:rsidRPr="0072217A" w:rsidRDefault="0002486A" w:rsidP="00F13BF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Kennslanefnd (</w:t>
            </w:r>
            <w:r w:rsidRPr="0072217A">
              <w:rPr>
                <w:rFonts w:asciiTheme="minorHAnsi" w:eastAsia="Calibri" w:hAnsiTheme="minorHAnsi"/>
                <w:i/>
                <w:sz w:val="22"/>
                <w:szCs w:val="22"/>
              </w:rPr>
              <w:t>Indentification</w:t>
            </w:r>
            <w:r w:rsidRPr="0072217A">
              <w:rPr>
                <w:rFonts w:asciiTheme="minorHAnsi" w:eastAsia="Calibri" w:hAnsiTheme="minorHAnsi"/>
                <w:sz w:val="22"/>
                <w:szCs w:val="22"/>
              </w:rPr>
              <w:t xml:space="preserve"> nefnd)</w:t>
            </w:r>
          </w:p>
        </w:tc>
      </w:tr>
      <w:tr w:rsidR="0002486A" w:rsidRPr="0072217A" w14:paraId="7BC8CF1C" w14:textId="77777777" w:rsidTr="0072217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vAlign w:val="center"/>
          </w:tcPr>
          <w:p w14:paraId="5D6D8E14" w14:textId="77777777" w:rsidR="0002486A" w:rsidRPr="0072217A" w:rsidRDefault="0002486A"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IHR</w:t>
            </w:r>
          </w:p>
        </w:tc>
        <w:tc>
          <w:tcPr>
            <w:tcW w:w="7797" w:type="dxa"/>
            <w:vAlign w:val="center"/>
          </w:tcPr>
          <w:p w14:paraId="4EF08270" w14:textId="77777777" w:rsidR="0002486A" w:rsidRPr="0072217A" w:rsidRDefault="0002486A" w:rsidP="00F13BF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Alþjóðaheilbrigðisreglugerðin (</w:t>
            </w:r>
            <w:r w:rsidRPr="0072217A">
              <w:rPr>
                <w:rFonts w:asciiTheme="minorHAnsi" w:eastAsia="Calibri" w:hAnsiTheme="minorHAnsi"/>
                <w:i/>
                <w:sz w:val="22"/>
                <w:szCs w:val="22"/>
              </w:rPr>
              <w:t>International Health Regulations</w:t>
            </w:r>
            <w:r w:rsidRPr="0072217A">
              <w:rPr>
                <w:rFonts w:asciiTheme="minorHAnsi" w:eastAsia="Calibri" w:hAnsiTheme="minorHAnsi"/>
                <w:sz w:val="22"/>
                <w:szCs w:val="22"/>
              </w:rPr>
              <w:t>)</w:t>
            </w:r>
          </w:p>
        </w:tc>
      </w:tr>
      <w:tr w:rsidR="0002486A" w:rsidRPr="0072217A" w14:paraId="764ECDCF" w14:textId="77777777" w:rsidTr="0072217A">
        <w:tc>
          <w:tcPr>
            <w:cnfStyle w:val="000010000000" w:firstRow="0" w:lastRow="0" w:firstColumn="0" w:lastColumn="0" w:oddVBand="1" w:evenVBand="0" w:oddHBand="0" w:evenHBand="0" w:firstRowFirstColumn="0" w:firstRowLastColumn="0" w:lastRowFirstColumn="0" w:lastRowLastColumn="0"/>
            <w:tcW w:w="1701" w:type="dxa"/>
            <w:vAlign w:val="center"/>
          </w:tcPr>
          <w:p w14:paraId="61BE6FDD" w14:textId="77777777" w:rsidR="0002486A" w:rsidRPr="0072217A" w:rsidRDefault="0002486A"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IL</w:t>
            </w:r>
          </w:p>
        </w:tc>
        <w:tc>
          <w:tcPr>
            <w:tcW w:w="7797" w:type="dxa"/>
            <w:vAlign w:val="center"/>
          </w:tcPr>
          <w:p w14:paraId="61D65384" w14:textId="77777777" w:rsidR="0002486A" w:rsidRPr="0072217A" w:rsidRDefault="0002486A" w:rsidP="00F13BF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Innri lokun</w:t>
            </w:r>
          </w:p>
        </w:tc>
      </w:tr>
      <w:tr w:rsidR="0002486A" w:rsidRPr="0072217A" w14:paraId="12E29D06" w14:textId="77777777" w:rsidTr="0072217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vAlign w:val="center"/>
          </w:tcPr>
          <w:p w14:paraId="483A7CC1" w14:textId="77777777" w:rsidR="0002486A" w:rsidRPr="0072217A" w:rsidRDefault="0002486A"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JRCC</w:t>
            </w:r>
          </w:p>
        </w:tc>
        <w:tc>
          <w:tcPr>
            <w:tcW w:w="7797" w:type="dxa"/>
            <w:vAlign w:val="center"/>
          </w:tcPr>
          <w:p w14:paraId="06D0CA04" w14:textId="77777777" w:rsidR="0002486A" w:rsidRPr="0072217A" w:rsidRDefault="0002486A" w:rsidP="00F13BF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Stjórnstöð Landhelgisgæslunnar</w:t>
            </w:r>
          </w:p>
        </w:tc>
      </w:tr>
      <w:tr w:rsidR="0002486A" w:rsidRPr="0072217A" w14:paraId="0F2FB5CA" w14:textId="77777777" w:rsidTr="0072217A">
        <w:tc>
          <w:tcPr>
            <w:cnfStyle w:val="000010000000" w:firstRow="0" w:lastRow="0" w:firstColumn="0" w:lastColumn="0" w:oddVBand="1" w:evenVBand="0" w:oddHBand="0" w:evenHBand="0" w:firstRowFirstColumn="0" w:firstRowLastColumn="0" w:lastRowFirstColumn="0" w:lastRowLastColumn="0"/>
            <w:tcW w:w="1701" w:type="dxa"/>
            <w:vAlign w:val="center"/>
          </w:tcPr>
          <w:p w14:paraId="1AAEB10B" w14:textId="77777777" w:rsidR="0002486A" w:rsidRPr="0072217A" w:rsidRDefault="0002486A"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LHG</w:t>
            </w:r>
          </w:p>
        </w:tc>
        <w:tc>
          <w:tcPr>
            <w:tcW w:w="7797" w:type="dxa"/>
            <w:vAlign w:val="center"/>
          </w:tcPr>
          <w:p w14:paraId="3ACABFE0" w14:textId="77777777" w:rsidR="0002486A" w:rsidRPr="0072217A" w:rsidRDefault="0002486A" w:rsidP="00F13BF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Landhelgisgæslan</w:t>
            </w:r>
          </w:p>
        </w:tc>
      </w:tr>
      <w:tr w:rsidR="00B243F0" w:rsidRPr="0072217A" w14:paraId="535E1892" w14:textId="77777777" w:rsidTr="0072217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vAlign w:val="center"/>
          </w:tcPr>
          <w:p w14:paraId="345DCFD0" w14:textId="77777777" w:rsidR="00B243F0" w:rsidRPr="0072217A" w:rsidRDefault="002202A5"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E</w:t>
            </w:r>
            <w:r w:rsidR="00B243F0" w:rsidRPr="0072217A">
              <w:rPr>
                <w:rFonts w:asciiTheme="minorHAnsi" w:eastAsia="Calibri" w:hAnsiTheme="minorHAnsi"/>
                <w:b/>
                <w:bCs/>
                <w:sz w:val="22"/>
                <w:szCs w:val="22"/>
              </w:rPr>
              <w:t>L</w:t>
            </w:r>
          </w:p>
        </w:tc>
        <w:tc>
          <w:tcPr>
            <w:tcW w:w="7797" w:type="dxa"/>
            <w:vAlign w:val="center"/>
          </w:tcPr>
          <w:p w14:paraId="0DFA38B4" w14:textId="77777777" w:rsidR="00B243F0" w:rsidRPr="0072217A" w:rsidRDefault="0002486A" w:rsidP="00F13BF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Embætti landlæknis</w:t>
            </w:r>
          </w:p>
        </w:tc>
      </w:tr>
      <w:tr w:rsidR="0002486A" w:rsidRPr="0072217A" w14:paraId="39312944" w14:textId="77777777" w:rsidTr="0072217A">
        <w:tc>
          <w:tcPr>
            <w:cnfStyle w:val="000010000000" w:firstRow="0" w:lastRow="0" w:firstColumn="0" w:lastColumn="0" w:oddVBand="1" w:evenVBand="0" w:oddHBand="0" w:evenHBand="0" w:firstRowFirstColumn="0" w:firstRowLastColumn="0" w:lastRowFirstColumn="0" w:lastRowLastColumn="0"/>
            <w:tcW w:w="1701" w:type="dxa"/>
            <w:vAlign w:val="center"/>
          </w:tcPr>
          <w:p w14:paraId="5BE1884E" w14:textId="77777777" w:rsidR="0002486A" w:rsidRPr="0072217A" w:rsidRDefault="0002486A"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L og B</w:t>
            </w:r>
          </w:p>
        </w:tc>
        <w:tc>
          <w:tcPr>
            <w:tcW w:w="7797" w:type="dxa"/>
            <w:vAlign w:val="center"/>
          </w:tcPr>
          <w:p w14:paraId="76370E6C" w14:textId="77777777" w:rsidR="0002486A" w:rsidRPr="0072217A" w:rsidRDefault="0002486A" w:rsidP="00F13BF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Verkþátturinn Leit og Björgun</w:t>
            </w:r>
          </w:p>
        </w:tc>
      </w:tr>
      <w:tr w:rsidR="00B243F0" w:rsidRPr="0072217A" w14:paraId="03E3B471" w14:textId="77777777" w:rsidTr="0072217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vAlign w:val="center"/>
          </w:tcPr>
          <w:p w14:paraId="2E08DC10" w14:textId="77777777" w:rsidR="00B243F0" w:rsidRPr="0072217A" w:rsidRDefault="00B243F0"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LSH</w:t>
            </w:r>
          </w:p>
        </w:tc>
        <w:tc>
          <w:tcPr>
            <w:tcW w:w="7797" w:type="dxa"/>
            <w:vAlign w:val="center"/>
          </w:tcPr>
          <w:p w14:paraId="24EF1ACB" w14:textId="77777777" w:rsidR="00B243F0" w:rsidRPr="0072217A" w:rsidRDefault="00B243F0" w:rsidP="00F13BF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 xml:space="preserve">Landspítali </w:t>
            </w:r>
          </w:p>
        </w:tc>
      </w:tr>
      <w:tr w:rsidR="0002486A" w:rsidRPr="0072217A" w14:paraId="1F29D904" w14:textId="77777777" w:rsidTr="0072217A">
        <w:tc>
          <w:tcPr>
            <w:cnfStyle w:val="000010000000" w:firstRow="0" w:lastRow="0" w:firstColumn="0" w:lastColumn="0" w:oddVBand="1" w:evenVBand="0" w:oddHBand="0" w:evenHBand="0" w:firstRowFirstColumn="0" w:firstRowLastColumn="0" w:lastRowFirstColumn="0" w:lastRowLastColumn="0"/>
            <w:tcW w:w="1701" w:type="dxa"/>
            <w:vAlign w:val="center"/>
          </w:tcPr>
          <w:p w14:paraId="518E0C98" w14:textId="77777777" w:rsidR="0002486A" w:rsidRPr="0072217A" w:rsidRDefault="0002486A"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LÞ</w:t>
            </w:r>
          </w:p>
        </w:tc>
        <w:tc>
          <w:tcPr>
            <w:tcW w:w="7797" w:type="dxa"/>
            <w:vAlign w:val="center"/>
          </w:tcPr>
          <w:p w14:paraId="5186103D" w14:textId="77777777" w:rsidR="0002486A" w:rsidRPr="0072217A" w:rsidRDefault="0002486A" w:rsidP="00F13BF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Lendingarsvæði fyrir þyrlur</w:t>
            </w:r>
          </w:p>
        </w:tc>
      </w:tr>
      <w:tr w:rsidR="0002486A" w:rsidRPr="0072217A" w14:paraId="49C04F68" w14:textId="77777777" w:rsidTr="0072217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vAlign w:val="center"/>
          </w:tcPr>
          <w:p w14:paraId="237734AA" w14:textId="77777777" w:rsidR="0002486A" w:rsidRPr="0072217A" w:rsidRDefault="0002486A"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MAST</w:t>
            </w:r>
          </w:p>
        </w:tc>
        <w:tc>
          <w:tcPr>
            <w:tcW w:w="7797" w:type="dxa"/>
            <w:vAlign w:val="center"/>
          </w:tcPr>
          <w:p w14:paraId="2F2C18CD" w14:textId="77777777" w:rsidR="0002486A" w:rsidRPr="0072217A" w:rsidRDefault="0002486A" w:rsidP="00F13BF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Matvælastofnun</w:t>
            </w:r>
          </w:p>
        </w:tc>
      </w:tr>
      <w:tr w:rsidR="00B243F0" w:rsidRPr="0072217A" w14:paraId="61327D06" w14:textId="77777777" w:rsidTr="0072217A">
        <w:tc>
          <w:tcPr>
            <w:cnfStyle w:val="000010000000" w:firstRow="0" w:lastRow="0" w:firstColumn="0" w:lastColumn="0" w:oddVBand="1" w:evenVBand="0" w:oddHBand="0" w:evenHBand="0" w:firstRowFirstColumn="0" w:firstRowLastColumn="0" w:lastRowFirstColumn="0" w:lastRowLastColumn="0"/>
            <w:tcW w:w="1701" w:type="dxa"/>
            <w:vAlign w:val="center"/>
          </w:tcPr>
          <w:p w14:paraId="71B327F0" w14:textId="77777777" w:rsidR="00B243F0" w:rsidRPr="0072217A" w:rsidRDefault="00B243F0"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MÓT</w:t>
            </w:r>
          </w:p>
        </w:tc>
        <w:tc>
          <w:tcPr>
            <w:tcW w:w="7797" w:type="dxa"/>
            <w:vAlign w:val="center"/>
          </w:tcPr>
          <w:p w14:paraId="01101641" w14:textId="77777777" w:rsidR="00B243F0" w:rsidRPr="0072217A" w:rsidRDefault="00B243F0" w:rsidP="00F13BF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Móttökustaður</w:t>
            </w:r>
            <w:r w:rsidR="0004729F" w:rsidRPr="0072217A">
              <w:rPr>
                <w:rFonts w:asciiTheme="minorHAnsi" w:eastAsia="Calibri" w:hAnsiTheme="minorHAnsi"/>
                <w:sz w:val="22"/>
                <w:szCs w:val="22"/>
              </w:rPr>
              <w:t xml:space="preserve"> </w:t>
            </w:r>
            <w:r w:rsidRPr="0072217A">
              <w:rPr>
                <w:rFonts w:asciiTheme="minorHAnsi" w:eastAsia="Calibri" w:hAnsiTheme="minorHAnsi"/>
                <w:sz w:val="22"/>
                <w:szCs w:val="22"/>
              </w:rPr>
              <w:t>bjarga á slysavettvangi</w:t>
            </w:r>
          </w:p>
        </w:tc>
      </w:tr>
      <w:tr w:rsidR="0002486A" w:rsidRPr="0072217A" w14:paraId="2E1270FA" w14:textId="77777777" w:rsidTr="0072217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vAlign w:val="center"/>
          </w:tcPr>
          <w:p w14:paraId="68F33EF9" w14:textId="77777777" w:rsidR="0002486A" w:rsidRPr="0072217A" w:rsidRDefault="0002486A"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NCC</w:t>
            </w:r>
          </w:p>
        </w:tc>
        <w:tc>
          <w:tcPr>
            <w:tcW w:w="7797" w:type="dxa"/>
            <w:vAlign w:val="center"/>
          </w:tcPr>
          <w:p w14:paraId="56C3BC0F" w14:textId="77777777" w:rsidR="0002486A" w:rsidRPr="0072217A" w:rsidRDefault="0002486A" w:rsidP="00F13BF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Samhæfingarstöðin (</w:t>
            </w:r>
            <w:r w:rsidRPr="0072217A">
              <w:rPr>
                <w:rFonts w:asciiTheme="minorHAnsi" w:eastAsia="Calibri" w:hAnsiTheme="minorHAnsi"/>
                <w:i/>
                <w:sz w:val="22"/>
                <w:szCs w:val="22"/>
              </w:rPr>
              <w:t>National Coordination Centre</w:t>
            </w:r>
            <w:r w:rsidRPr="0072217A">
              <w:rPr>
                <w:rFonts w:asciiTheme="minorHAnsi" w:eastAsia="Calibri" w:hAnsiTheme="minorHAnsi"/>
                <w:sz w:val="22"/>
                <w:szCs w:val="22"/>
              </w:rPr>
              <w:t>)</w:t>
            </w:r>
          </w:p>
        </w:tc>
      </w:tr>
      <w:tr w:rsidR="00B243F0" w:rsidRPr="0072217A" w14:paraId="1229E5AE" w14:textId="77777777" w:rsidTr="0072217A">
        <w:tc>
          <w:tcPr>
            <w:cnfStyle w:val="000010000000" w:firstRow="0" w:lastRow="0" w:firstColumn="0" w:lastColumn="0" w:oddVBand="1" w:evenVBand="0" w:oddHBand="0" w:evenHBand="0" w:firstRowFirstColumn="0" w:firstRowLastColumn="0" w:lastRowFirstColumn="0" w:lastRowLastColumn="0"/>
            <w:tcW w:w="1701" w:type="dxa"/>
            <w:vAlign w:val="center"/>
          </w:tcPr>
          <w:p w14:paraId="14850562" w14:textId="77777777" w:rsidR="00B243F0" w:rsidRPr="0072217A" w:rsidRDefault="00B243F0"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RKÍ</w:t>
            </w:r>
          </w:p>
        </w:tc>
        <w:tc>
          <w:tcPr>
            <w:tcW w:w="7797" w:type="dxa"/>
            <w:vAlign w:val="center"/>
          </w:tcPr>
          <w:p w14:paraId="4E2C3CEB" w14:textId="77777777" w:rsidR="00B243F0" w:rsidRPr="0072217A" w:rsidRDefault="00B243F0" w:rsidP="00F13BF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Cs/>
                <w:sz w:val="22"/>
                <w:szCs w:val="22"/>
              </w:rPr>
            </w:pPr>
            <w:r w:rsidRPr="0072217A">
              <w:rPr>
                <w:rFonts w:asciiTheme="minorHAnsi" w:eastAsia="Calibri" w:hAnsiTheme="minorHAnsi"/>
                <w:bCs/>
                <w:sz w:val="22"/>
                <w:szCs w:val="22"/>
              </w:rPr>
              <w:t>Rauði kross</w:t>
            </w:r>
            <w:r w:rsidR="006700B6" w:rsidRPr="0072217A">
              <w:rPr>
                <w:rFonts w:asciiTheme="minorHAnsi" w:eastAsia="Calibri" w:hAnsiTheme="minorHAnsi"/>
                <w:bCs/>
                <w:sz w:val="22"/>
                <w:szCs w:val="22"/>
              </w:rPr>
              <w:t>inn á Íslandi</w:t>
            </w:r>
          </w:p>
        </w:tc>
      </w:tr>
      <w:tr w:rsidR="00B243F0" w:rsidRPr="0072217A" w14:paraId="360224B8" w14:textId="77777777" w:rsidTr="0072217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vAlign w:val="center"/>
          </w:tcPr>
          <w:p w14:paraId="6C5D03AC" w14:textId="77777777" w:rsidR="00B243F0" w:rsidRPr="0072217A" w:rsidRDefault="00B243F0"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 xml:space="preserve">RLS </w:t>
            </w:r>
          </w:p>
        </w:tc>
        <w:tc>
          <w:tcPr>
            <w:tcW w:w="7797" w:type="dxa"/>
            <w:vAlign w:val="center"/>
          </w:tcPr>
          <w:p w14:paraId="4762D7EB" w14:textId="77777777" w:rsidR="00B243F0" w:rsidRPr="0072217A" w:rsidRDefault="00B243F0" w:rsidP="00F13BF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Cs/>
                <w:sz w:val="22"/>
                <w:szCs w:val="22"/>
              </w:rPr>
            </w:pPr>
            <w:r w:rsidRPr="0072217A">
              <w:rPr>
                <w:rFonts w:asciiTheme="minorHAnsi" w:eastAsia="Calibri" w:hAnsiTheme="minorHAnsi"/>
                <w:bCs/>
                <w:sz w:val="22"/>
                <w:szCs w:val="22"/>
              </w:rPr>
              <w:t>Embætti Ríkislögreglustjóra</w:t>
            </w:r>
          </w:p>
        </w:tc>
      </w:tr>
      <w:tr w:rsidR="0002486A" w:rsidRPr="0072217A" w14:paraId="4574F461" w14:textId="77777777" w:rsidTr="0072217A">
        <w:tc>
          <w:tcPr>
            <w:cnfStyle w:val="000010000000" w:firstRow="0" w:lastRow="0" w:firstColumn="0" w:lastColumn="0" w:oddVBand="1" w:evenVBand="0" w:oddHBand="0" w:evenHBand="0" w:firstRowFirstColumn="0" w:firstRowLastColumn="0" w:lastRowFirstColumn="0" w:lastRowLastColumn="0"/>
            <w:tcW w:w="1701" w:type="dxa"/>
            <w:vAlign w:val="center"/>
          </w:tcPr>
          <w:p w14:paraId="0B47723A" w14:textId="77777777" w:rsidR="0002486A" w:rsidRPr="0072217A" w:rsidRDefault="0002486A"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S og F</w:t>
            </w:r>
          </w:p>
        </w:tc>
        <w:tc>
          <w:tcPr>
            <w:tcW w:w="7797" w:type="dxa"/>
            <w:vAlign w:val="center"/>
          </w:tcPr>
          <w:p w14:paraId="4EF5C435" w14:textId="77777777" w:rsidR="0002486A" w:rsidRPr="0072217A" w:rsidRDefault="0002486A" w:rsidP="00F13BF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Cs/>
                <w:sz w:val="22"/>
                <w:szCs w:val="22"/>
              </w:rPr>
            </w:pPr>
            <w:r w:rsidRPr="0072217A">
              <w:rPr>
                <w:rFonts w:asciiTheme="minorHAnsi" w:eastAsia="Calibri" w:hAnsiTheme="minorHAnsi"/>
                <w:bCs/>
                <w:sz w:val="22"/>
                <w:szCs w:val="22"/>
              </w:rPr>
              <w:t>Verkþátturinn sjúkra-</w:t>
            </w:r>
            <w:r w:rsidR="006700B6" w:rsidRPr="0072217A">
              <w:rPr>
                <w:rFonts w:asciiTheme="minorHAnsi" w:eastAsia="Calibri" w:hAnsiTheme="minorHAnsi"/>
                <w:bCs/>
                <w:sz w:val="22"/>
                <w:szCs w:val="22"/>
              </w:rPr>
              <w:t xml:space="preserve"> og</w:t>
            </w:r>
            <w:r w:rsidRPr="0072217A">
              <w:rPr>
                <w:rFonts w:asciiTheme="minorHAnsi" w:eastAsia="Calibri" w:hAnsiTheme="minorHAnsi"/>
                <w:bCs/>
                <w:sz w:val="22"/>
                <w:szCs w:val="22"/>
              </w:rPr>
              <w:t xml:space="preserve"> fjöldahjálp</w:t>
            </w:r>
          </w:p>
        </w:tc>
      </w:tr>
      <w:tr w:rsidR="00B243F0" w:rsidRPr="0072217A" w14:paraId="21E82A13" w14:textId="77777777" w:rsidTr="0072217A">
        <w:trPr>
          <w:cnfStyle w:val="000000100000" w:firstRow="0" w:lastRow="0" w:firstColumn="0" w:lastColumn="0" w:oddVBand="0" w:evenVBand="0" w:oddHBand="1" w:evenHBand="0" w:firstRowFirstColumn="0" w:firstRowLastColumn="0" w:lastRowFirstColumn="0" w:lastRowLastColumn="0"/>
          <w:trHeight w:val="649"/>
        </w:trPr>
        <w:tc>
          <w:tcPr>
            <w:cnfStyle w:val="000010000000" w:firstRow="0" w:lastRow="0" w:firstColumn="0" w:lastColumn="0" w:oddVBand="1" w:evenVBand="0" w:oddHBand="0" w:evenHBand="0" w:firstRowFirstColumn="0" w:firstRowLastColumn="0" w:lastRowFirstColumn="0" w:lastRowLastColumn="0"/>
            <w:tcW w:w="1701" w:type="dxa"/>
            <w:vAlign w:val="center"/>
          </w:tcPr>
          <w:p w14:paraId="32CFFFE3" w14:textId="77777777" w:rsidR="00B243F0" w:rsidRPr="0072217A" w:rsidRDefault="00B243F0"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SÁBF</w:t>
            </w:r>
          </w:p>
        </w:tc>
        <w:tc>
          <w:tcPr>
            <w:tcW w:w="7797" w:type="dxa"/>
            <w:vAlign w:val="center"/>
          </w:tcPr>
          <w:p w14:paraId="7098685A" w14:textId="77777777" w:rsidR="00B243F0" w:rsidRPr="0072217A" w:rsidRDefault="00B243F0" w:rsidP="00F13BF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b/>
                <w:bCs/>
                <w:sz w:val="22"/>
                <w:szCs w:val="22"/>
              </w:rPr>
              <w:t>S</w:t>
            </w:r>
            <w:r w:rsidRPr="0072217A">
              <w:rPr>
                <w:rFonts w:asciiTheme="minorHAnsi" w:eastAsia="Calibri" w:hAnsiTheme="minorHAnsi"/>
                <w:sz w:val="22"/>
                <w:szCs w:val="22"/>
              </w:rPr>
              <w:t>tjórnun-</w:t>
            </w:r>
            <w:r w:rsidRPr="0072217A">
              <w:rPr>
                <w:rFonts w:asciiTheme="minorHAnsi" w:eastAsia="Calibri" w:hAnsiTheme="minorHAnsi"/>
                <w:b/>
                <w:bCs/>
                <w:sz w:val="22"/>
                <w:szCs w:val="22"/>
              </w:rPr>
              <w:t>Á</w:t>
            </w:r>
            <w:r w:rsidRPr="0072217A">
              <w:rPr>
                <w:rFonts w:asciiTheme="minorHAnsi" w:eastAsia="Calibri" w:hAnsiTheme="minorHAnsi"/>
                <w:sz w:val="22"/>
                <w:szCs w:val="22"/>
              </w:rPr>
              <w:t>ætlun-</w:t>
            </w:r>
            <w:r w:rsidRPr="0072217A">
              <w:rPr>
                <w:rFonts w:asciiTheme="minorHAnsi" w:eastAsia="Calibri" w:hAnsiTheme="minorHAnsi"/>
                <w:b/>
                <w:bCs/>
                <w:sz w:val="22"/>
                <w:szCs w:val="22"/>
              </w:rPr>
              <w:t>B</w:t>
            </w:r>
            <w:r w:rsidRPr="0072217A">
              <w:rPr>
                <w:rFonts w:asciiTheme="minorHAnsi" w:eastAsia="Calibri" w:hAnsiTheme="minorHAnsi"/>
                <w:sz w:val="22"/>
                <w:szCs w:val="22"/>
              </w:rPr>
              <w:t>jargir-</w:t>
            </w:r>
            <w:r w:rsidRPr="0072217A">
              <w:rPr>
                <w:rFonts w:asciiTheme="minorHAnsi" w:eastAsia="Calibri" w:hAnsiTheme="minorHAnsi"/>
                <w:b/>
                <w:bCs/>
                <w:sz w:val="22"/>
                <w:szCs w:val="22"/>
              </w:rPr>
              <w:t>F</w:t>
            </w:r>
            <w:r w:rsidR="00771B72" w:rsidRPr="0072217A">
              <w:rPr>
                <w:rFonts w:asciiTheme="minorHAnsi" w:eastAsia="Calibri" w:hAnsiTheme="minorHAnsi"/>
                <w:sz w:val="22"/>
                <w:szCs w:val="22"/>
              </w:rPr>
              <w:t xml:space="preserve">ramkvæmd, </w:t>
            </w:r>
            <w:r w:rsidR="00AA5745" w:rsidRPr="0072217A">
              <w:rPr>
                <w:rFonts w:asciiTheme="minorHAnsi" w:eastAsia="Calibri" w:hAnsiTheme="minorHAnsi"/>
                <w:sz w:val="22"/>
                <w:szCs w:val="22"/>
              </w:rPr>
              <w:t>megin</w:t>
            </w:r>
            <w:r w:rsidRPr="0072217A">
              <w:rPr>
                <w:rFonts w:asciiTheme="minorHAnsi" w:eastAsia="Calibri" w:hAnsiTheme="minorHAnsi"/>
                <w:sz w:val="22"/>
                <w:szCs w:val="22"/>
              </w:rPr>
              <w:t>verkþættir verkþáttaskipurits neyðarstjórnun</w:t>
            </w:r>
            <w:r w:rsidR="00AA5745" w:rsidRPr="0072217A">
              <w:rPr>
                <w:rFonts w:asciiTheme="minorHAnsi" w:eastAsia="Calibri" w:hAnsiTheme="minorHAnsi"/>
                <w:sz w:val="22"/>
                <w:szCs w:val="22"/>
              </w:rPr>
              <w:t>ar</w:t>
            </w:r>
          </w:p>
        </w:tc>
      </w:tr>
      <w:tr w:rsidR="0002486A" w:rsidRPr="0072217A" w14:paraId="58AA8564" w14:textId="77777777" w:rsidTr="0072217A">
        <w:tc>
          <w:tcPr>
            <w:cnfStyle w:val="000010000000" w:firstRow="0" w:lastRow="0" w:firstColumn="0" w:lastColumn="0" w:oddVBand="1" w:evenVBand="0" w:oddHBand="0" w:evenHBand="0" w:firstRowFirstColumn="0" w:firstRowLastColumn="0" w:lastRowFirstColumn="0" w:lastRowLastColumn="0"/>
            <w:tcW w:w="1701" w:type="dxa"/>
            <w:vAlign w:val="center"/>
          </w:tcPr>
          <w:p w14:paraId="62A2EB99" w14:textId="77777777" w:rsidR="0002486A" w:rsidRPr="0072217A" w:rsidRDefault="000400E1"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SAk</w:t>
            </w:r>
            <w:r w:rsidR="0002486A" w:rsidRPr="0072217A">
              <w:rPr>
                <w:rFonts w:asciiTheme="minorHAnsi" w:eastAsia="Calibri" w:hAnsiTheme="minorHAnsi"/>
                <w:b/>
                <w:bCs/>
                <w:sz w:val="22"/>
                <w:szCs w:val="22"/>
              </w:rPr>
              <w:t xml:space="preserve"> </w:t>
            </w:r>
          </w:p>
        </w:tc>
        <w:tc>
          <w:tcPr>
            <w:tcW w:w="7797" w:type="dxa"/>
            <w:vAlign w:val="center"/>
          </w:tcPr>
          <w:p w14:paraId="1F353E7A" w14:textId="77777777" w:rsidR="0002486A" w:rsidRPr="0072217A" w:rsidRDefault="0002486A" w:rsidP="00F13BF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Cs/>
                <w:sz w:val="22"/>
                <w:szCs w:val="22"/>
              </w:rPr>
            </w:pPr>
            <w:r w:rsidRPr="0072217A">
              <w:rPr>
                <w:rFonts w:asciiTheme="minorHAnsi" w:eastAsia="Calibri" w:hAnsiTheme="minorHAnsi"/>
                <w:bCs/>
                <w:sz w:val="22"/>
                <w:szCs w:val="22"/>
              </w:rPr>
              <w:t>Sjúkrahúsið á Akureyri</w:t>
            </w:r>
          </w:p>
        </w:tc>
      </w:tr>
      <w:tr w:rsidR="00486D1E" w:rsidRPr="0072217A" w14:paraId="705C2E51" w14:textId="77777777" w:rsidTr="0072217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vAlign w:val="center"/>
          </w:tcPr>
          <w:p w14:paraId="20CC3A93" w14:textId="77777777" w:rsidR="00486D1E" w:rsidRPr="0072217A" w:rsidRDefault="00486D1E"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SL</w:t>
            </w:r>
          </w:p>
        </w:tc>
        <w:tc>
          <w:tcPr>
            <w:tcW w:w="7797" w:type="dxa"/>
            <w:vAlign w:val="center"/>
          </w:tcPr>
          <w:p w14:paraId="55EFECCC" w14:textId="77777777" w:rsidR="00486D1E" w:rsidRPr="0072217A" w:rsidRDefault="00486D1E" w:rsidP="00F13BF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Cs/>
                <w:sz w:val="22"/>
                <w:szCs w:val="22"/>
              </w:rPr>
            </w:pPr>
            <w:r w:rsidRPr="0072217A">
              <w:rPr>
                <w:rFonts w:asciiTheme="minorHAnsi" w:eastAsia="Calibri" w:hAnsiTheme="minorHAnsi"/>
                <w:bCs/>
                <w:sz w:val="22"/>
                <w:szCs w:val="22"/>
              </w:rPr>
              <w:t>Slysavarnafélagið Landsbjörg</w:t>
            </w:r>
          </w:p>
        </w:tc>
      </w:tr>
      <w:tr w:rsidR="00B243F0" w:rsidRPr="0072217A" w14:paraId="70D25C73" w14:textId="77777777" w:rsidTr="0072217A">
        <w:tc>
          <w:tcPr>
            <w:cnfStyle w:val="000010000000" w:firstRow="0" w:lastRow="0" w:firstColumn="0" w:lastColumn="0" w:oddVBand="1" w:evenVBand="0" w:oddHBand="0" w:evenHBand="0" w:firstRowFirstColumn="0" w:firstRowLastColumn="0" w:lastRowFirstColumn="0" w:lastRowLastColumn="0"/>
            <w:tcW w:w="1701" w:type="dxa"/>
            <w:vAlign w:val="center"/>
          </w:tcPr>
          <w:p w14:paraId="1B69BBF6" w14:textId="77777777" w:rsidR="00B243F0" w:rsidRPr="0072217A" w:rsidRDefault="00B243F0"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SLY</w:t>
            </w:r>
          </w:p>
        </w:tc>
        <w:tc>
          <w:tcPr>
            <w:tcW w:w="7797" w:type="dxa"/>
            <w:vAlign w:val="center"/>
          </w:tcPr>
          <w:p w14:paraId="425C7A73" w14:textId="77777777" w:rsidR="00B243F0" w:rsidRPr="0072217A" w:rsidRDefault="00B243F0" w:rsidP="00F13BF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Slysstaður,</w:t>
            </w:r>
            <w:r w:rsidR="0004729F" w:rsidRPr="0072217A">
              <w:rPr>
                <w:rFonts w:asciiTheme="minorHAnsi" w:eastAsia="Calibri" w:hAnsiTheme="minorHAnsi"/>
                <w:sz w:val="22"/>
                <w:szCs w:val="22"/>
              </w:rPr>
              <w:t xml:space="preserve"> </w:t>
            </w:r>
            <w:r w:rsidRPr="0072217A">
              <w:rPr>
                <w:rFonts w:asciiTheme="minorHAnsi" w:eastAsia="Calibri" w:hAnsiTheme="minorHAnsi"/>
                <w:sz w:val="22"/>
                <w:szCs w:val="22"/>
              </w:rPr>
              <w:t>svæði afmarkað með innri lokun</w:t>
            </w:r>
          </w:p>
        </w:tc>
      </w:tr>
      <w:tr w:rsidR="0002486A" w:rsidRPr="0072217A" w14:paraId="4F0EE358" w14:textId="77777777" w:rsidTr="0072217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vAlign w:val="center"/>
          </w:tcPr>
          <w:p w14:paraId="51319D57" w14:textId="77777777" w:rsidR="0002486A" w:rsidRPr="0072217A" w:rsidRDefault="0002486A"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-SÓTT</w:t>
            </w:r>
          </w:p>
        </w:tc>
        <w:tc>
          <w:tcPr>
            <w:tcW w:w="7797" w:type="dxa"/>
            <w:vAlign w:val="center"/>
          </w:tcPr>
          <w:p w14:paraId="776DEC4B" w14:textId="77777777" w:rsidR="0002486A" w:rsidRPr="0072217A" w:rsidRDefault="0002486A" w:rsidP="00F13BF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lang w:val="sv-SE"/>
              </w:rPr>
            </w:pPr>
            <w:r w:rsidRPr="0072217A">
              <w:rPr>
                <w:rFonts w:asciiTheme="minorHAnsi" w:eastAsia="Calibri" w:hAnsiTheme="minorHAnsi"/>
                <w:sz w:val="22"/>
                <w:szCs w:val="22"/>
                <w:lang w:val="sv-SE"/>
              </w:rPr>
              <w:t>Mengaður vettvangur (eitur, smit, geislavirkni, óþekkt orsök)</w:t>
            </w:r>
          </w:p>
        </w:tc>
      </w:tr>
      <w:tr w:rsidR="00B243F0" w:rsidRPr="0072217A" w14:paraId="45328708" w14:textId="77777777" w:rsidTr="0072217A">
        <w:tc>
          <w:tcPr>
            <w:cnfStyle w:val="000010000000" w:firstRow="0" w:lastRow="0" w:firstColumn="0" w:lastColumn="0" w:oddVBand="1" w:evenVBand="0" w:oddHBand="0" w:evenHBand="0" w:firstRowFirstColumn="0" w:firstRowLastColumn="0" w:lastRowFirstColumn="0" w:lastRowLastColumn="0"/>
            <w:tcW w:w="1701" w:type="dxa"/>
            <w:vAlign w:val="center"/>
          </w:tcPr>
          <w:p w14:paraId="0934889B" w14:textId="77777777" w:rsidR="00B243F0" w:rsidRPr="0072217A" w:rsidRDefault="00B243F0"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SSA</w:t>
            </w:r>
          </w:p>
        </w:tc>
        <w:tc>
          <w:tcPr>
            <w:tcW w:w="7797" w:type="dxa"/>
            <w:vAlign w:val="center"/>
          </w:tcPr>
          <w:p w14:paraId="3F69496C" w14:textId="77777777" w:rsidR="00B243F0" w:rsidRPr="0072217A" w:rsidRDefault="00B243F0" w:rsidP="00F13BF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Söfnunarsvæði aðstandenda á slysavettvangi</w:t>
            </w:r>
          </w:p>
        </w:tc>
      </w:tr>
      <w:tr w:rsidR="00B243F0" w:rsidRPr="0072217A" w14:paraId="76CC66E8" w14:textId="77777777" w:rsidTr="0072217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vAlign w:val="center"/>
          </w:tcPr>
          <w:p w14:paraId="3E730CBB" w14:textId="77777777" w:rsidR="00B243F0" w:rsidRPr="0072217A" w:rsidRDefault="00B243F0"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SSL</w:t>
            </w:r>
          </w:p>
        </w:tc>
        <w:tc>
          <w:tcPr>
            <w:tcW w:w="7797" w:type="dxa"/>
            <w:vAlign w:val="center"/>
          </w:tcPr>
          <w:p w14:paraId="5EBC3F11" w14:textId="77777777" w:rsidR="00B243F0" w:rsidRPr="0072217A" w:rsidRDefault="00B243F0" w:rsidP="00F13BF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 xml:space="preserve">Söfnunarsvæði látinna á slysavettvangi </w:t>
            </w:r>
          </w:p>
        </w:tc>
      </w:tr>
      <w:tr w:rsidR="00B243F0" w:rsidRPr="0072217A" w14:paraId="4375A974" w14:textId="77777777" w:rsidTr="0072217A">
        <w:tc>
          <w:tcPr>
            <w:cnfStyle w:val="000010000000" w:firstRow="0" w:lastRow="0" w:firstColumn="0" w:lastColumn="0" w:oddVBand="1" w:evenVBand="0" w:oddHBand="0" w:evenHBand="0" w:firstRowFirstColumn="0" w:firstRowLastColumn="0" w:lastRowFirstColumn="0" w:lastRowLastColumn="0"/>
            <w:tcW w:w="1701" w:type="dxa"/>
            <w:vAlign w:val="center"/>
          </w:tcPr>
          <w:p w14:paraId="1A94DC87" w14:textId="77777777" w:rsidR="00B243F0" w:rsidRPr="0072217A" w:rsidRDefault="00B243F0"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SSS</w:t>
            </w:r>
          </w:p>
        </w:tc>
        <w:tc>
          <w:tcPr>
            <w:tcW w:w="7797" w:type="dxa"/>
            <w:vAlign w:val="center"/>
          </w:tcPr>
          <w:p w14:paraId="5BDCDF76" w14:textId="0ABD12B0" w:rsidR="00B243F0" w:rsidRPr="0072217A" w:rsidRDefault="00B243F0" w:rsidP="00F13BF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Söfnunarsvæði slasaðra/þolenda á slysavettvangi</w:t>
            </w:r>
            <w:r w:rsidR="00E30336" w:rsidRPr="0072217A">
              <w:rPr>
                <w:rFonts w:asciiTheme="minorHAnsi" w:eastAsia="Calibri" w:hAnsiTheme="minorHAnsi"/>
                <w:sz w:val="22"/>
                <w:szCs w:val="22"/>
              </w:rPr>
              <w:t xml:space="preserve"> </w:t>
            </w:r>
          </w:p>
        </w:tc>
      </w:tr>
      <w:tr w:rsidR="00975D00" w:rsidRPr="0072217A" w14:paraId="08F9A2D4" w14:textId="77777777" w:rsidTr="0072217A">
        <w:trPr>
          <w:cnfStyle w:val="000000100000" w:firstRow="0" w:lastRow="0" w:firstColumn="0" w:lastColumn="0" w:oddVBand="0" w:evenVBand="0" w:oddHBand="1" w:evenHBand="0" w:firstRowFirstColumn="0" w:firstRowLastColumn="0" w:lastRowFirstColumn="0" w:lastRowLastColumn="0"/>
          <w:trHeight w:val="1283"/>
        </w:trPr>
        <w:tc>
          <w:tcPr>
            <w:cnfStyle w:val="000010000000" w:firstRow="0" w:lastRow="0" w:firstColumn="0" w:lastColumn="0" w:oddVBand="1" w:evenVBand="0" w:oddHBand="0" w:evenHBand="0" w:firstRowFirstColumn="0" w:firstRowLastColumn="0" w:lastRowFirstColumn="0" w:lastRowLastColumn="0"/>
            <w:tcW w:w="1701" w:type="dxa"/>
            <w:vAlign w:val="center"/>
          </w:tcPr>
          <w:p w14:paraId="5362909D" w14:textId="4B3B773D" w:rsidR="00975D00" w:rsidRPr="0072217A" w:rsidRDefault="00975D00"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SSÚ</w:t>
            </w:r>
          </w:p>
        </w:tc>
        <w:tc>
          <w:tcPr>
            <w:tcW w:w="7797" w:type="dxa"/>
            <w:vAlign w:val="center"/>
          </w:tcPr>
          <w:p w14:paraId="0752A7BD" w14:textId="50B53E9D" w:rsidR="00975D00" w:rsidRPr="0072217A" w:rsidRDefault="00975D00" w:rsidP="00F13BF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rPr>
            </w:pPr>
            <w:r w:rsidRPr="0072217A">
              <w:rPr>
                <w:rFonts w:asciiTheme="minorHAnsi" w:hAnsiTheme="minorHAnsi" w:cs="Arial"/>
                <w:sz w:val="22"/>
                <w:szCs w:val="22"/>
              </w:rPr>
              <w:t>Söfnunarsvæði útsettra. Í sóttvarnaáætlunum eru útsettir nefndir þolendur og söfnunarsvæði er</w:t>
            </w:r>
            <w:r w:rsidR="00B305B1" w:rsidRPr="0072217A">
              <w:rPr>
                <w:rFonts w:asciiTheme="minorHAnsi" w:hAnsiTheme="minorHAnsi" w:cs="Arial"/>
                <w:sz w:val="22"/>
                <w:szCs w:val="22"/>
              </w:rPr>
              <w:t xml:space="preserve"> skipt í þrjú vinnusvæði, þ.e.</w:t>
            </w:r>
            <w:r w:rsidRPr="0072217A">
              <w:rPr>
                <w:rFonts w:asciiTheme="minorHAnsi" w:hAnsiTheme="minorHAnsi" w:cs="Arial"/>
                <w:sz w:val="22"/>
                <w:szCs w:val="22"/>
              </w:rPr>
              <w:t xml:space="preserve"> vinnusvæði útsettra með einkenni og vinnusvæði útsettra án einkenna.  Autt vinnusvæði er á milli þessara svæða til að hindra útbreiðslu</w:t>
            </w:r>
          </w:p>
        </w:tc>
      </w:tr>
      <w:tr w:rsidR="00B243F0" w:rsidRPr="0072217A" w14:paraId="3C25BEA2" w14:textId="77777777" w:rsidTr="0072217A">
        <w:tc>
          <w:tcPr>
            <w:cnfStyle w:val="000010000000" w:firstRow="0" w:lastRow="0" w:firstColumn="0" w:lastColumn="0" w:oddVBand="1" w:evenVBand="0" w:oddHBand="0" w:evenHBand="0" w:firstRowFirstColumn="0" w:firstRowLastColumn="0" w:lastRowFirstColumn="0" w:lastRowLastColumn="0"/>
            <w:tcW w:w="1701" w:type="dxa"/>
            <w:vAlign w:val="center"/>
          </w:tcPr>
          <w:p w14:paraId="13F29D16" w14:textId="77777777" w:rsidR="00B243F0" w:rsidRPr="0072217A" w:rsidRDefault="00B243F0"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SST</w:t>
            </w:r>
          </w:p>
        </w:tc>
        <w:tc>
          <w:tcPr>
            <w:tcW w:w="7797" w:type="dxa"/>
            <w:vAlign w:val="center"/>
          </w:tcPr>
          <w:p w14:paraId="5D811594" w14:textId="77777777" w:rsidR="00B243F0" w:rsidRPr="0072217A" w:rsidRDefault="00B243F0" w:rsidP="00F13BF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Cs/>
                <w:sz w:val="22"/>
                <w:szCs w:val="22"/>
              </w:rPr>
            </w:pPr>
            <w:r w:rsidRPr="0072217A">
              <w:rPr>
                <w:rFonts w:asciiTheme="minorHAnsi" w:eastAsia="Calibri" w:hAnsiTheme="minorHAnsi"/>
                <w:sz w:val="22"/>
                <w:szCs w:val="22"/>
              </w:rPr>
              <w:t>Samhæfingarstöðin,</w:t>
            </w:r>
            <w:r w:rsidR="0004729F" w:rsidRPr="0072217A">
              <w:rPr>
                <w:rFonts w:asciiTheme="minorHAnsi" w:eastAsia="Calibri" w:hAnsiTheme="minorHAnsi"/>
                <w:sz w:val="22"/>
                <w:szCs w:val="22"/>
              </w:rPr>
              <w:t xml:space="preserve"> </w:t>
            </w:r>
            <w:r w:rsidRPr="0072217A">
              <w:rPr>
                <w:rFonts w:asciiTheme="minorHAnsi" w:eastAsia="Calibri" w:hAnsiTheme="minorHAnsi"/>
                <w:sz w:val="22"/>
                <w:szCs w:val="22"/>
              </w:rPr>
              <w:t>Skógarhlíð 14, Reykjavík</w:t>
            </w:r>
          </w:p>
        </w:tc>
      </w:tr>
      <w:tr w:rsidR="00E30336" w:rsidRPr="0072217A" w14:paraId="7407BA3D" w14:textId="77777777" w:rsidTr="0072217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vAlign w:val="center"/>
          </w:tcPr>
          <w:p w14:paraId="0F0F2DF6" w14:textId="77777777" w:rsidR="00E30336" w:rsidRPr="0072217A" w:rsidRDefault="00E30336"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lastRenderedPageBreak/>
              <w:t>SSUS</w:t>
            </w:r>
          </w:p>
        </w:tc>
        <w:tc>
          <w:tcPr>
            <w:tcW w:w="7797" w:type="dxa"/>
            <w:vAlign w:val="center"/>
          </w:tcPr>
          <w:p w14:paraId="5462F96D" w14:textId="77777777" w:rsidR="00E30336" w:rsidRPr="0072217A" w:rsidRDefault="00E30336" w:rsidP="00F13BF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Stjórnskipuð samstarfsnefnd um sóttvarnir</w:t>
            </w:r>
          </w:p>
        </w:tc>
      </w:tr>
      <w:tr w:rsidR="004F6037" w:rsidRPr="0072217A" w14:paraId="2C5FDFFC" w14:textId="77777777" w:rsidTr="0072217A">
        <w:tc>
          <w:tcPr>
            <w:cnfStyle w:val="000010000000" w:firstRow="0" w:lastRow="0" w:firstColumn="0" w:lastColumn="0" w:oddVBand="1" w:evenVBand="0" w:oddHBand="0" w:evenHBand="0" w:firstRowFirstColumn="0" w:firstRowLastColumn="0" w:lastRowFirstColumn="0" w:lastRowLastColumn="0"/>
            <w:tcW w:w="1701" w:type="dxa"/>
            <w:vAlign w:val="center"/>
          </w:tcPr>
          <w:p w14:paraId="0298EFF9" w14:textId="75208017" w:rsidR="004F6037" w:rsidRPr="0072217A" w:rsidRDefault="004F6037" w:rsidP="00F13BFE">
            <w:pPr>
              <w:spacing w:before="0" w:after="0"/>
              <w:rPr>
                <w:rFonts w:asciiTheme="minorHAnsi" w:eastAsia="Calibri" w:hAnsiTheme="minorHAnsi"/>
                <w:b/>
                <w:bCs/>
                <w:sz w:val="22"/>
                <w:szCs w:val="22"/>
              </w:rPr>
            </w:pPr>
            <w:r w:rsidRPr="0072217A">
              <w:rPr>
                <w:rFonts w:eastAsia="Calibri" w:cs="Tahoma"/>
                <w:b/>
                <w:sz w:val="22"/>
                <w:szCs w:val="22"/>
              </w:rPr>
              <w:t>SVFD</w:t>
            </w:r>
          </w:p>
        </w:tc>
        <w:tc>
          <w:tcPr>
            <w:tcW w:w="7797" w:type="dxa"/>
            <w:vAlign w:val="center"/>
          </w:tcPr>
          <w:p w14:paraId="403AD73C" w14:textId="0CFCDBA8" w:rsidR="004F6037" w:rsidRPr="0072217A" w:rsidRDefault="005C1864" w:rsidP="00F13BF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Sýkla- og veirufræðideild</w:t>
            </w:r>
          </w:p>
        </w:tc>
      </w:tr>
      <w:tr w:rsidR="00E30336" w:rsidRPr="0072217A" w14:paraId="1ADCFCAA" w14:textId="77777777" w:rsidTr="0072217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vAlign w:val="center"/>
          </w:tcPr>
          <w:p w14:paraId="6780A8B9" w14:textId="77777777" w:rsidR="00E30336" w:rsidRPr="0072217A" w:rsidRDefault="00E30336"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SVL</w:t>
            </w:r>
          </w:p>
        </w:tc>
        <w:tc>
          <w:tcPr>
            <w:tcW w:w="7797" w:type="dxa"/>
            <w:vAlign w:val="center"/>
          </w:tcPr>
          <w:p w14:paraId="4DD5B712" w14:textId="77777777" w:rsidR="00E30336" w:rsidRPr="0072217A" w:rsidRDefault="00E30336" w:rsidP="00F13BF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Sóttvarnalæknir</w:t>
            </w:r>
          </w:p>
        </w:tc>
      </w:tr>
      <w:tr w:rsidR="00B243F0" w:rsidRPr="0072217A" w14:paraId="53945B80" w14:textId="77777777" w:rsidTr="0072217A">
        <w:tc>
          <w:tcPr>
            <w:cnfStyle w:val="000010000000" w:firstRow="0" w:lastRow="0" w:firstColumn="0" w:lastColumn="0" w:oddVBand="1" w:evenVBand="0" w:oddHBand="0" w:evenHBand="0" w:firstRowFirstColumn="0" w:firstRowLastColumn="0" w:lastRowFirstColumn="0" w:lastRowLastColumn="0"/>
            <w:tcW w:w="1701" w:type="dxa"/>
            <w:vAlign w:val="center"/>
          </w:tcPr>
          <w:p w14:paraId="2AD5D868" w14:textId="77777777" w:rsidR="00B243F0" w:rsidRPr="0072217A" w:rsidRDefault="00B243F0"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STJÓRNUN</w:t>
            </w:r>
          </w:p>
        </w:tc>
        <w:tc>
          <w:tcPr>
            <w:tcW w:w="7797" w:type="dxa"/>
            <w:vAlign w:val="center"/>
          </w:tcPr>
          <w:p w14:paraId="68DBCEAB" w14:textId="77777777" w:rsidR="00B243F0" w:rsidRPr="0072217A" w:rsidRDefault="00B243F0" w:rsidP="00F13BF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Hluti af SÁBF</w:t>
            </w:r>
            <w:r w:rsidR="0004729F" w:rsidRPr="0072217A">
              <w:rPr>
                <w:rFonts w:asciiTheme="minorHAnsi" w:eastAsia="Calibri" w:hAnsiTheme="minorHAnsi"/>
                <w:sz w:val="22"/>
                <w:szCs w:val="22"/>
              </w:rPr>
              <w:t xml:space="preserve"> </w:t>
            </w:r>
            <w:r w:rsidRPr="0072217A">
              <w:rPr>
                <w:rFonts w:asciiTheme="minorHAnsi" w:eastAsia="Calibri" w:hAnsiTheme="minorHAnsi"/>
                <w:sz w:val="22"/>
                <w:szCs w:val="22"/>
              </w:rPr>
              <w:t xml:space="preserve">(Stjórnandi á neyðartímum) </w:t>
            </w:r>
          </w:p>
        </w:tc>
      </w:tr>
      <w:tr w:rsidR="00E30336" w:rsidRPr="0072217A" w14:paraId="42353AB5" w14:textId="77777777" w:rsidTr="0072217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vAlign w:val="center"/>
          </w:tcPr>
          <w:p w14:paraId="7D870E1F" w14:textId="77777777" w:rsidR="00E30336" w:rsidRPr="0072217A" w:rsidRDefault="00E30336"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 xml:space="preserve">Tetra </w:t>
            </w:r>
          </w:p>
        </w:tc>
        <w:tc>
          <w:tcPr>
            <w:tcW w:w="7797" w:type="dxa"/>
            <w:vAlign w:val="center"/>
          </w:tcPr>
          <w:p w14:paraId="4135A62F" w14:textId="77777777" w:rsidR="00E30336" w:rsidRPr="0072217A" w:rsidRDefault="00E30336" w:rsidP="00F13BF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lang w:val="sv-SE"/>
              </w:rPr>
            </w:pPr>
            <w:r w:rsidRPr="0072217A">
              <w:rPr>
                <w:rFonts w:asciiTheme="minorHAnsi" w:eastAsia="Calibri" w:hAnsiTheme="minorHAnsi"/>
                <w:sz w:val="22"/>
                <w:szCs w:val="22"/>
                <w:lang w:val="sv-SE"/>
              </w:rPr>
              <w:t>Fjarskiptakerfi viðbragðsaðila (</w:t>
            </w:r>
            <w:r w:rsidRPr="0072217A">
              <w:rPr>
                <w:rFonts w:asciiTheme="minorHAnsi" w:eastAsia="Calibri" w:hAnsiTheme="minorHAnsi"/>
                <w:i/>
                <w:sz w:val="22"/>
                <w:szCs w:val="22"/>
                <w:lang w:val="sv-SE"/>
              </w:rPr>
              <w:t>Terrestrial Trunked Radio</w:t>
            </w:r>
            <w:r w:rsidRPr="0072217A">
              <w:rPr>
                <w:rFonts w:asciiTheme="minorHAnsi" w:eastAsia="Calibri" w:hAnsiTheme="minorHAnsi"/>
                <w:sz w:val="22"/>
                <w:szCs w:val="22"/>
                <w:lang w:val="sv-SE"/>
              </w:rPr>
              <w:t>)</w:t>
            </w:r>
          </w:p>
        </w:tc>
      </w:tr>
      <w:tr w:rsidR="00E30336" w:rsidRPr="0072217A" w14:paraId="76DC9F41" w14:textId="77777777" w:rsidTr="0072217A">
        <w:tc>
          <w:tcPr>
            <w:cnfStyle w:val="000010000000" w:firstRow="0" w:lastRow="0" w:firstColumn="0" w:lastColumn="0" w:oddVBand="1" w:evenVBand="0" w:oddHBand="0" w:evenHBand="0" w:firstRowFirstColumn="0" w:firstRowLastColumn="0" w:lastRowFirstColumn="0" w:lastRowLastColumn="0"/>
            <w:tcW w:w="1701" w:type="dxa"/>
            <w:vAlign w:val="center"/>
          </w:tcPr>
          <w:p w14:paraId="0F19FF3C" w14:textId="77777777" w:rsidR="00E30336" w:rsidRPr="0072217A" w:rsidRDefault="00E30336"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Umd/svæ-SVL</w:t>
            </w:r>
          </w:p>
        </w:tc>
        <w:tc>
          <w:tcPr>
            <w:tcW w:w="7797" w:type="dxa"/>
            <w:vAlign w:val="center"/>
          </w:tcPr>
          <w:p w14:paraId="73614D3A" w14:textId="77777777" w:rsidR="00E30336" w:rsidRPr="0072217A" w:rsidRDefault="00E30336" w:rsidP="00F13BF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Umdæmis- eða svæðislæknir sóttvarna</w:t>
            </w:r>
          </w:p>
        </w:tc>
      </w:tr>
      <w:tr w:rsidR="00B243F0" w:rsidRPr="0072217A" w14:paraId="48661108" w14:textId="77777777" w:rsidTr="0072217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vAlign w:val="center"/>
          </w:tcPr>
          <w:p w14:paraId="08D6841E" w14:textId="77777777" w:rsidR="00B243F0" w:rsidRPr="0072217A" w:rsidRDefault="00B243F0"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VETTVANGUR</w:t>
            </w:r>
          </w:p>
        </w:tc>
        <w:tc>
          <w:tcPr>
            <w:tcW w:w="7797" w:type="dxa"/>
            <w:vAlign w:val="center"/>
          </w:tcPr>
          <w:p w14:paraId="28971DFC" w14:textId="77777777" w:rsidR="00B243F0" w:rsidRPr="0072217A" w:rsidRDefault="00B243F0" w:rsidP="00F13BF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lang w:val="sv-SE"/>
              </w:rPr>
            </w:pPr>
            <w:r w:rsidRPr="0072217A">
              <w:rPr>
                <w:rFonts w:asciiTheme="minorHAnsi" w:eastAsia="Calibri" w:hAnsiTheme="minorHAnsi"/>
                <w:sz w:val="22"/>
                <w:szCs w:val="22"/>
                <w:lang w:val="sv-SE"/>
              </w:rPr>
              <w:t>Slysstaður og þau svæði sem viðbragðsaðilar setja upp í kringum hann</w:t>
            </w:r>
          </w:p>
        </w:tc>
      </w:tr>
      <w:tr w:rsidR="00B243F0" w:rsidRPr="0072217A" w14:paraId="29CD09BF" w14:textId="77777777" w:rsidTr="0072217A">
        <w:tc>
          <w:tcPr>
            <w:cnfStyle w:val="000010000000" w:firstRow="0" w:lastRow="0" w:firstColumn="0" w:lastColumn="0" w:oddVBand="1" w:evenVBand="0" w:oddHBand="0" w:evenHBand="0" w:firstRowFirstColumn="0" w:firstRowLastColumn="0" w:lastRowFirstColumn="0" w:lastRowLastColumn="0"/>
            <w:tcW w:w="1701" w:type="dxa"/>
            <w:vAlign w:val="center"/>
          </w:tcPr>
          <w:p w14:paraId="0EA83A7F" w14:textId="77777777" w:rsidR="00B243F0" w:rsidRPr="0072217A" w:rsidRDefault="00B243F0"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 xml:space="preserve">VBS </w:t>
            </w:r>
          </w:p>
        </w:tc>
        <w:tc>
          <w:tcPr>
            <w:tcW w:w="7797" w:type="dxa"/>
            <w:vAlign w:val="center"/>
          </w:tcPr>
          <w:p w14:paraId="66D8E4C3" w14:textId="77777777" w:rsidR="00B243F0" w:rsidRPr="0072217A" w:rsidRDefault="00B243F0" w:rsidP="00F13BF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 xml:space="preserve">Viðbragðsstjórn </w:t>
            </w:r>
            <w:r w:rsidR="00B64609" w:rsidRPr="0072217A">
              <w:rPr>
                <w:rFonts w:asciiTheme="minorHAnsi" w:eastAsia="Calibri" w:hAnsiTheme="minorHAnsi"/>
                <w:sz w:val="22"/>
                <w:szCs w:val="22"/>
              </w:rPr>
              <w:t>heilbrigðis</w:t>
            </w:r>
            <w:r w:rsidR="008D170A" w:rsidRPr="0072217A">
              <w:rPr>
                <w:rFonts w:asciiTheme="minorHAnsi" w:eastAsia="Calibri" w:hAnsiTheme="minorHAnsi"/>
                <w:sz w:val="22"/>
                <w:szCs w:val="22"/>
              </w:rPr>
              <w:t>stofnunar</w:t>
            </w:r>
          </w:p>
        </w:tc>
      </w:tr>
      <w:tr w:rsidR="00B243F0" w:rsidRPr="0072217A" w14:paraId="0C524BE6" w14:textId="77777777" w:rsidTr="0072217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vAlign w:val="center"/>
          </w:tcPr>
          <w:p w14:paraId="39FBB65C" w14:textId="77777777" w:rsidR="00B243F0" w:rsidRPr="0072217A" w:rsidRDefault="00B243F0"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VST</w:t>
            </w:r>
          </w:p>
        </w:tc>
        <w:tc>
          <w:tcPr>
            <w:tcW w:w="7797" w:type="dxa"/>
            <w:vAlign w:val="center"/>
          </w:tcPr>
          <w:p w14:paraId="088FB653" w14:textId="77777777" w:rsidR="00B243F0" w:rsidRPr="0072217A" w:rsidRDefault="00B243F0" w:rsidP="00F13BF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 xml:space="preserve">Vettvangsstjórn-stjóri </w:t>
            </w:r>
          </w:p>
        </w:tc>
      </w:tr>
      <w:tr w:rsidR="00E30336" w:rsidRPr="0072217A" w14:paraId="3E983786" w14:textId="77777777" w:rsidTr="0072217A">
        <w:tc>
          <w:tcPr>
            <w:cnfStyle w:val="000010000000" w:firstRow="0" w:lastRow="0" w:firstColumn="0" w:lastColumn="0" w:oddVBand="1" w:evenVBand="0" w:oddHBand="0" w:evenHBand="0" w:firstRowFirstColumn="0" w:firstRowLastColumn="0" w:lastRowFirstColumn="0" w:lastRowLastColumn="0"/>
            <w:tcW w:w="1701" w:type="dxa"/>
            <w:vAlign w:val="center"/>
          </w:tcPr>
          <w:p w14:paraId="4C365D71" w14:textId="77777777" w:rsidR="00E30336" w:rsidRPr="0072217A" w:rsidRDefault="00E30336"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YL</w:t>
            </w:r>
          </w:p>
        </w:tc>
        <w:tc>
          <w:tcPr>
            <w:tcW w:w="7797" w:type="dxa"/>
            <w:vAlign w:val="center"/>
          </w:tcPr>
          <w:p w14:paraId="5CAB9C4E" w14:textId="77777777" w:rsidR="00E30336" w:rsidRPr="0072217A" w:rsidRDefault="00E30336" w:rsidP="00F13BF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Ytri lokun</w:t>
            </w:r>
          </w:p>
        </w:tc>
      </w:tr>
      <w:tr w:rsidR="00E30336" w:rsidRPr="0072217A" w14:paraId="77EE1633" w14:textId="77777777" w:rsidTr="0072217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vAlign w:val="center"/>
          </w:tcPr>
          <w:p w14:paraId="7096EBB0" w14:textId="77777777" w:rsidR="00E30336" w:rsidRPr="0072217A" w:rsidRDefault="00E30336" w:rsidP="00F13BFE">
            <w:pPr>
              <w:spacing w:before="0" w:after="0"/>
              <w:rPr>
                <w:rFonts w:asciiTheme="minorHAnsi" w:eastAsia="Calibri" w:hAnsiTheme="minorHAnsi"/>
                <w:b/>
                <w:bCs/>
                <w:sz w:val="22"/>
                <w:szCs w:val="22"/>
              </w:rPr>
            </w:pPr>
            <w:r w:rsidRPr="0072217A">
              <w:rPr>
                <w:rFonts w:asciiTheme="minorHAnsi" w:eastAsia="Calibri" w:hAnsiTheme="minorHAnsi"/>
                <w:b/>
                <w:bCs/>
                <w:sz w:val="22"/>
                <w:szCs w:val="22"/>
              </w:rPr>
              <w:t>WHO</w:t>
            </w:r>
          </w:p>
        </w:tc>
        <w:tc>
          <w:tcPr>
            <w:tcW w:w="7797" w:type="dxa"/>
            <w:vAlign w:val="center"/>
          </w:tcPr>
          <w:p w14:paraId="68DCC13C" w14:textId="77777777" w:rsidR="00E30336" w:rsidRPr="0072217A" w:rsidRDefault="00E30336" w:rsidP="00F13BF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rPr>
            </w:pPr>
            <w:r w:rsidRPr="0072217A">
              <w:rPr>
                <w:rFonts w:asciiTheme="minorHAnsi" w:eastAsia="Calibri" w:hAnsiTheme="minorHAnsi"/>
                <w:sz w:val="22"/>
                <w:szCs w:val="22"/>
              </w:rPr>
              <w:t>Alþjóðaheilbrigðismálastofnunin (</w:t>
            </w:r>
            <w:r w:rsidRPr="0072217A">
              <w:rPr>
                <w:rFonts w:asciiTheme="minorHAnsi" w:eastAsia="Calibri" w:hAnsiTheme="minorHAnsi"/>
                <w:i/>
                <w:sz w:val="22"/>
                <w:szCs w:val="22"/>
              </w:rPr>
              <w:t>World Health Organization</w:t>
            </w:r>
            <w:r w:rsidRPr="0072217A">
              <w:rPr>
                <w:rFonts w:asciiTheme="minorHAnsi" w:eastAsia="Calibri" w:hAnsiTheme="minorHAnsi"/>
                <w:sz w:val="22"/>
                <w:szCs w:val="22"/>
              </w:rPr>
              <w:t>)</w:t>
            </w:r>
          </w:p>
        </w:tc>
      </w:tr>
    </w:tbl>
    <w:p w14:paraId="56B65E5C" w14:textId="77777777" w:rsidR="00975D00" w:rsidRDefault="00975D00" w:rsidP="00F13BFE">
      <w:pPr>
        <w:spacing w:before="0" w:after="200"/>
        <w:rPr>
          <w:rFonts w:eastAsiaTheme="minorHAnsi"/>
          <w:b/>
          <w:color w:val="000000" w:themeColor="text1"/>
          <w:sz w:val="24"/>
        </w:rPr>
      </w:pPr>
      <w:bookmarkStart w:id="2" w:name="_Toc473617112"/>
      <w:r>
        <w:br w:type="page"/>
      </w:r>
    </w:p>
    <w:p w14:paraId="03D6A8F4" w14:textId="77777777" w:rsidR="00110A02" w:rsidRPr="00EA0975" w:rsidRDefault="00110A02" w:rsidP="00F13BFE">
      <w:pPr>
        <w:pStyle w:val="Heading2"/>
      </w:pPr>
      <w:bookmarkStart w:id="3" w:name="_Toc501372699"/>
      <w:r>
        <w:lastRenderedPageBreak/>
        <w:t>Orðskýringar</w:t>
      </w:r>
      <w:bookmarkEnd w:id="2"/>
      <w:bookmarkEnd w:id="3"/>
      <w:r w:rsidR="0004729F">
        <w:t xml:space="preserve"> </w:t>
      </w:r>
    </w:p>
    <w:p w14:paraId="5D1C4705" w14:textId="77777777" w:rsidR="00261A40" w:rsidRDefault="00261A40" w:rsidP="00F13BFE">
      <w:pPr>
        <w:jc w:val="both"/>
        <w:rPr>
          <w:b/>
          <w:sz w:val="16"/>
          <w:szCs w:val="16"/>
        </w:rPr>
      </w:pPr>
    </w:p>
    <w:p w14:paraId="20DD755E" w14:textId="77777777" w:rsidR="00110A02" w:rsidRPr="003841F0" w:rsidRDefault="00110A02" w:rsidP="00F13BFE">
      <w:pPr>
        <w:jc w:val="both"/>
        <w:rPr>
          <w:sz w:val="20"/>
        </w:rPr>
      </w:pPr>
      <w:r w:rsidRPr="003841F0">
        <w:rPr>
          <w:b/>
          <w:sz w:val="20"/>
        </w:rPr>
        <w:t>Aðgerðastjórn (AST):</w:t>
      </w:r>
      <w:r w:rsidRPr="003841F0">
        <w:rPr>
          <w:sz w:val="20"/>
        </w:rPr>
        <w:t xml:space="preserve"> Undir stjórn lögreglustjóra starfar aðgerðastjórn að samræmingu innan umdæmis. Við ógn er varðar lýðheilsu tekur umdæmislæknir sóttvarna sæti í AST. AST er bakland vettvangsstjórnar.</w:t>
      </w:r>
    </w:p>
    <w:p w14:paraId="6AEC55DC" w14:textId="77777777" w:rsidR="00110A02" w:rsidRPr="003841F0" w:rsidRDefault="00110A02" w:rsidP="00F13BFE">
      <w:pPr>
        <w:jc w:val="both"/>
        <w:rPr>
          <w:rFonts w:cs="Arial"/>
          <w:sz w:val="20"/>
        </w:rPr>
      </w:pPr>
      <w:r w:rsidRPr="003841F0">
        <w:rPr>
          <w:b/>
          <w:sz w:val="20"/>
        </w:rPr>
        <w:t xml:space="preserve">Alþjóðleg lýðheilsuógn (PHEIC): </w:t>
      </w:r>
      <w:r w:rsidRPr="003841F0">
        <w:rPr>
          <w:sz w:val="20"/>
        </w:rPr>
        <w:t>Bráð ógn við lýðheilsu sem varðar þjóðir heims</w:t>
      </w:r>
      <w:r w:rsidRPr="003841F0">
        <w:rPr>
          <w:b/>
          <w:sz w:val="20"/>
        </w:rPr>
        <w:t xml:space="preserve"> </w:t>
      </w:r>
      <w:r w:rsidRPr="003841F0">
        <w:rPr>
          <w:sz w:val="20"/>
        </w:rPr>
        <w:t>(</w:t>
      </w:r>
      <w:r w:rsidRPr="00AF4248">
        <w:rPr>
          <w:rFonts w:cs="Arial"/>
          <w:i/>
          <w:sz w:val="20"/>
        </w:rPr>
        <w:t>Public Health Emergencies of International Concern</w:t>
      </w:r>
      <w:r w:rsidRPr="003841F0">
        <w:rPr>
          <w:rFonts w:cs="Arial"/>
          <w:sz w:val="20"/>
        </w:rPr>
        <w:t xml:space="preserve">). Óvenjulegur atburður sem er skilgreindur samkvæmt IHR sem hætta fyrir lýðheilsu vegna útbreiðslu sjúkdóma á milli landa og sem atvik sem getur útheimt samstillt, alþjóðleg viðbrögð. </w:t>
      </w:r>
    </w:p>
    <w:p w14:paraId="07A6DA67" w14:textId="77777777" w:rsidR="00F1419E" w:rsidRPr="003841F0" w:rsidRDefault="00F1419E" w:rsidP="00F13BFE">
      <w:pPr>
        <w:jc w:val="both"/>
        <w:rPr>
          <w:rFonts w:cs="Arial"/>
          <w:sz w:val="20"/>
        </w:rPr>
      </w:pPr>
      <w:r w:rsidRPr="003841F0">
        <w:rPr>
          <w:rFonts w:cs="Arial"/>
          <w:b/>
          <w:sz w:val="20"/>
        </w:rPr>
        <w:t>Áhættumat:</w:t>
      </w:r>
      <w:r w:rsidR="00131289" w:rsidRPr="003841F0">
        <w:rPr>
          <w:rFonts w:cs="Arial"/>
          <w:b/>
          <w:sz w:val="20"/>
        </w:rPr>
        <w:t xml:space="preserve"> </w:t>
      </w:r>
      <w:r w:rsidR="00131289" w:rsidRPr="003841F0">
        <w:rPr>
          <w:rFonts w:cs="Arial"/>
          <w:sz w:val="20"/>
        </w:rPr>
        <w:t>Mat á hættu.</w:t>
      </w:r>
      <w:r w:rsidR="0004729F" w:rsidRPr="003841F0">
        <w:rPr>
          <w:rFonts w:cs="Arial"/>
          <w:sz w:val="20"/>
        </w:rPr>
        <w:t xml:space="preserve"> </w:t>
      </w:r>
      <w:r w:rsidR="00131289" w:rsidRPr="003841F0">
        <w:rPr>
          <w:rFonts w:cs="Arial"/>
          <w:sz w:val="20"/>
        </w:rPr>
        <w:t>Greining áhættuþátta og mat á líkum á að tjón geti orðið.</w:t>
      </w:r>
      <w:r w:rsidR="0004729F" w:rsidRPr="003841F0">
        <w:rPr>
          <w:rFonts w:cs="Arial"/>
          <w:sz w:val="20"/>
        </w:rPr>
        <w:t xml:space="preserve"> </w:t>
      </w:r>
      <w:r w:rsidR="00131289" w:rsidRPr="003841F0">
        <w:rPr>
          <w:rFonts w:cs="Arial"/>
          <w:sz w:val="20"/>
        </w:rPr>
        <w:t>Ef líkur á tjóni eru taldar miklar er gripið til mótvægis</w:t>
      </w:r>
      <w:r w:rsidR="006700B6" w:rsidRPr="003841F0">
        <w:rPr>
          <w:rFonts w:cs="Arial"/>
          <w:sz w:val="20"/>
        </w:rPr>
        <w:softHyphen/>
      </w:r>
      <w:r w:rsidR="00131289" w:rsidRPr="003841F0">
        <w:rPr>
          <w:rFonts w:cs="Arial"/>
          <w:sz w:val="20"/>
        </w:rPr>
        <w:t>aðgerða, s.s. birgðir auknar og</w:t>
      </w:r>
      <w:r w:rsidR="0004729F" w:rsidRPr="003841F0">
        <w:rPr>
          <w:rFonts w:cs="Arial"/>
          <w:sz w:val="20"/>
        </w:rPr>
        <w:t xml:space="preserve"> </w:t>
      </w:r>
      <w:r w:rsidR="00131289" w:rsidRPr="003841F0">
        <w:rPr>
          <w:rFonts w:cs="Arial"/>
          <w:sz w:val="20"/>
        </w:rPr>
        <w:t>skráð áætlun um fyrstu viðbrögð ef hættuástand skapast.</w:t>
      </w:r>
    </w:p>
    <w:p w14:paraId="2715501A" w14:textId="77777777" w:rsidR="00F1419E" w:rsidRPr="003841F0" w:rsidRDefault="00F1419E" w:rsidP="00F13BFE">
      <w:pPr>
        <w:jc w:val="both"/>
        <w:rPr>
          <w:rFonts w:cs="Arial"/>
          <w:b/>
          <w:sz w:val="20"/>
        </w:rPr>
      </w:pPr>
      <w:r w:rsidRPr="003841F0">
        <w:rPr>
          <w:rFonts w:cs="Arial"/>
          <w:b/>
          <w:sz w:val="20"/>
        </w:rPr>
        <w:t xml:space="preserve">Áverkamat: </w:t>
      </w:r>
      <w:r w:rsidR="00131289" w:rsidRPr="003841F0">
        <w:rPr>
          <w:rFonts w:cs="Arial"/>
          <w:sz w:val="20"/>
        </w:rPr>
        <w:t>Hluti af bráðaflokkunarkerfi.</w:t>
      </w:r>
      <w:r w:rsidR="0004729F" w:rsidRPr="003841F0">
        <w:rPr>
          <w:rFonts w:cs="Arial"/>
          <w:sz w:val="20"/>
        </w:rPr>
        <w:t xml:space="preserve"> </w:t>
      </w:r>
      <w:r w:rsidR="00131289" w:rsidRPr="003841F0">
        <w:rPr>
          <w:rFonts w:cs="Arial"/>
          <w:sz w:val="20"/>
        </w:rPr>
        <w:t>Framkvæmt af heilbrigðisstarfsmanni á söfnunarsvæði.</w:t>
      </w:r>
      <w:r w:rsidR="0004729F" w:rsidRPr="003841F0">
        <w:rPr>
          <w:rFonts w:cs="Arial"/>
          <w:sz w:val="20"/>
        </w:rPr>
        <w:t xml:space="preserve"> </w:t>
      </w:r>
      <w:r w:rsidR="00131289" w:rsidRPr="003841F0">
        <w:rPr>
          <w:rFonts w:cs="Arial"/>
          <w:sz w:val="20"/>
        </w:rPr>
        <w:t>Áverkamat gefur frekari upplýsingar um ástand þolenda á vettvangi.</w:t>
      </w:r>
    </w:p>
    <w:p w14:paraId="77AEAF23" w14:textId="77777777" w:rsidR="0010700F" w:rsidRPr="003841F0" w:rsidRDefault="0010700F" w:rsidP="00F13BFE">
      <w:pPr>
        <w:jc w:val="both"/>
        <w:rPr>
          <w:b/>
          <w:sz w:val="20"/>
        </w:rPr>
      </w:pPr>
      <w:r w:rsidRPr="003841F0">
        <w:rPr>
          <w:rFonts w:cs="Arial"/>
          <w:b/>
          <w:sz w:val="20"/>
        </w:rPr>
        <w:t>Áætlanir:</w:t>
      </w:r>
      <w:r w:rsidR="0004729F" w:rsidRPr="003841F0">
        <w:rPr>
          <w:rFonts w:cs="Arial"/>
          <w:sz w:val="20"/>
        </w:rPr>
        <w:t xml:space="preserve"> </w:t>
      </w:r>
      <w:r w:rsidRPr="003841F0">
        <w:rPr>
          <w:rFonts w:eastAsia="Calibri"/>
          <w:sz w:val="20"/>
        </w:rPr>
        <w:t>Hluti af SÁBF</w:t>
      </w:r>
      <w:r w:rsidR="00A962C0" w:rsidRPr="003841F0">
        <w:rPr>
          <w:rFonts w:eastAsia="Calibri"/>
          <w:sz w:val="20"/>
        </w:rPr>
        <w:t>.</w:t>
      </w:r>
      <w:r w:rsidR="0004729F" w:rsidRPr="003841F0">
        <w:rPr>
          <w:rFonts w:eastAsia="Calibri"/>
          <w:sz w:val="20"/>
        </w:rPr>
        <w:t xml:space="preserve"> </w:t>
      </w:r>
      <w:r w:rsidRPr="003841F0">
        <w:rPr>
          <w:rFonts w:eastAsia="Calibri"/>
          <w:sz w:val="20"/>
        </w:rPr>
        <w:t>Áætlanagerð við neyðarstjórnun</w:t>
      </w:r>
      <w:r w:rsidR="00A962C0" w:rsidRPr="003841F0">
        <w:rPr>
          <w:rFonts w:eastAsia="Calibri"/>
          <w:sz w:val="20"/>
        </w:rPr>
        <w:t>.</w:t>
      </w:r>
    </w:p>
    <w:p w14:paraId="0381CCAD" w14:textId="77777777" w:rsidR="00110A02" w:rsidRPr="003841F0" w:rsidRDefault="00110A02" w:rsidP="00F13BFE">
      <w:pPr>
        <w:jc w:val="both"/>
        <w:rPr>
          <w:sz w:val="20"/>
        </w:rPr>
      </w:pPr>
      <w:r w:rsidRPr="003841F0">
        <w:rPr>
          <w:b/>
          <w:sz w:val="20"/>
        </w:rPr>
        <w:t>Bjargir:</w:t>
      </w:r>
      <w:r w:rsidR="00A962C0" w:rsidRPr="003841F0">
        <w:rPr>
          <w:b/>
          <w:sz w:val="20"/>
        </w:rPr>
        <w:t xml:space="preserve"> </w:t>
      </w:r>
      <w:r w:rsidR="00A962C0" w:rsidRPr="003841F0">
        <w:rPr>
          <w:sz w:val="20"/>
        </w:rPr>
        <w:t>Hluti af SÁBF</w:t>
      </w:r>
      <w:r w:rsidR="00A962C0" w:rsidRPr="000B19B2">
        <w:rPr>
          <w:sz w:val="20"/>
        </w:rPr>
        <w:t>.</w:t>
      </w:r>
      <w:r w:rsidR="0004729F" w:rsidRPr="003841F0">
        <w:rPr>
          <w:b/>
          <w:sz w:val="20"/>
        </w:rPr>
        <w:t xml:space="preserve"> </w:t>
      </w:r>
      <w:r w:rsidRPr="003841F0">
        <w:rPr>
          <w:sz w:val="20"/>
        </w:rPr>
        <w:t xml:space="preserve">Bjargir eru mannskapur, búnaður og aðföng sem notuð eru í aðgerðum. </w:t>
      </w:r>
    </w:p>
    <w:p w14:paraId="2595BF2C" w14:textId="77777777" w:rsidR="009F75BE" w:rsidRPr="003841F0" w:rsidRDefault="009F75BE" w:rsidP="00F13BFE">
      <w:pPr>
        <w:jc w:val="both"/>
        <w:rPr>
          <w:b/>
          <w:sz w:val="20"/>
        </w:rPr>
      </w:pPr>
      <w:r w:rsidRPr="003841F0">
        <w:rPr>
          <w:b/>
          <w:sz w:val="20"/>
        </w:rPr>
        <w:t xml:space="preserve">Bráðaflokkun: </w:t>
      </w:r>
      <w:r w:rsidR="00FD07D7" w:rsidRPr="003841F0">
        <w:rPr>
          <w:sz w:val="20"/>
        </w:rPr>
        <w:t>Bráðaflokkun er framkvæmd þegar fleiri eru slasaðir en þeir sem koma til hjálpar.</w:t>
      </w:r>
      <w:r w:rsidR="0004729F" w:rsidRPr="003841F0">
        <w:rPr>
          <w:sz w:val="20"/>
        </w:rPr>
        <w:t xml:space="preserve"> </w:t>
      </w:r>
      <w:r w:rsidR="00FD07D7" w:rsidRPr="003841F0">
        <w:rPr>
          <w:sz w:val="20"/>
        </w:rPr>
        <w:t>Bráðaflokkun felur í sér að koma þeim fyrst til hjálpar sem mest þurfa á heilbrigðisþjónustu að halda.</w:t>
      </w:r>
      <w:r w:rsidR="0004729F" w:rsidRPr="003841F0">
        <w:rPr>
          <w:sz w:val="20"/>
        </w:rPr>
        <w:t xml:space="preserve"> </w:t>
      </w:r>
      <w:r w:rsidR="00FD07D7" w:rsidRPr="003841F0">
        <w:rPr>
          <w:sz w:val="20"/>
        </w:rPr>
        <w:t>Notaðir eru litakóðar til flokkunar.</w:t>
      </w:r>
      <w:r w:rsidR="0004729F" w:rsidRPr="003841F0">
        <w:rPr>
          <w:b/>
          <w:sz w:val="20"/>
        </w:rPr>
        <w:t xml:space="preserve"> </w:t>
      </w:r>
    </w:p>
    <w:p w14:paraId="7CD3C8E8" w14:textId="77777777" w:rsidR="00110A02" w:rsidRPr="003841F0" w:rsidRDefault="00110A02" w:rsidP="00F13BFE">
      <w:pPr>
        <w:spacing w:before="0"/>
        <w:jc w:val="both"/>
        <w:rPr>
          <w:sz w:val="20"/>
        </w:rPr>
      </w:pPr>
      <w:r w:rsidRPr="003841F0">
        <w:rPr>
          <w:b/>
          <w:sz w:val="20"/>
        </w:rPr>
        <w:t>Bráðamengun:</w:t>
      </w:r>
      <w:r w:rsidRPr="003841F0">
        <w:rPr>
          <w:sz w:val="20"/>
        </w:rPr>
        <w:t xml:space="preserve"> </w:t>
      </w:r>
      <w:r w:rsidRPr="003841F0" w:rsidDel="0031708A">
        <w:rPr>
          <w:sz w:val="20"/>
        </w:rPr>
        <w:t>Mengun sem verður skyndilega og krefst tafarlausra aðgerða.</w:t>
      </w:r>
    </w:p>
    <w:p w14:paraId="63CF68E3" w14:textId="77777777" w:rsidR="0010700F" w:rsidRPr="003841F0" w:rsidRDefault="0010700F" w:rsidP="00F13BFE">
      <w:pPr>
        <w:spacing w:before="0"/>
        <w:jc w:val="both"/>
        <w:rPr>
          <w:sz w:val="20"/>
        </w:rPr>
      </w:pPr>
      <w:r w:rsidRPr="003841F0">
        <w:rPr>
          <w:b/>
          <w:sz w:val="20"/>
        </w:rPr>
        <w:t>Framkvæmd:</w:t>
      </w:r>
      <w:r w:rsidRPr="003841F0">
        <w:rPr>
          <w:sz w:val="20"/>
        </w:rPr>
        <w:t xml:space="preserve"> </w:t>
      </w:r>
      <w:r w:rsidRPr="003841F0">
        <w:rPr>
          <w:rFonts w:eastAsia="Calibri"/>
          <w:sz w:val="20"/>
        </w:rPr>
        <w:t>Hluti af SÁBF</w:t>
      </w:r>
      <w:r w:rsidR="00A962C0" w:rsidRPr="003841F0">
        <w:rPr>
          <w:rFonts w:eastAsia="Calibri"/>
          <w:sz w:val="20"/>
        </w:rPr>
        <w:t>.</w:t>
      </w:r>
      <w:r w:rsidR="0004729F" w:rsidRPr="003841F0">
        <w:rPr>
          <w:rFonts w:eastAsia="Calibri"/>
          <w:sz w:val="20"/>
        </w:rPr>
        <w:t xml:space="preserve"> </w:t>
      </w:r>
      <w:r w:rsidRPr="003841F0">
        <w:rPr>
          <w:rFonts w:eastAsia="Calibri"/>
          <w:sz w:val="20"/>
        </w:rPr>
        <w:t>Framkvæmdir aðgerða og samskipti við slysstað</w:t>
      </w:r>
      <w:r w:rsidR="00A962C0" w:rsidRPr="003841F0">
        <w:rPr>
          <w:rFonts w:eastAsia="Calibri"/>
          <w:sz w:val="20"/>
        </w:rPr>
        <w:t>.</w:t>
      </w:r>
    </w:p>
    <w:p w14:paraId="26F7A901" w14:textId="77777777" w:rsidR="00110A02" w:rsidRPr="003841F0" w:rsidRDefault="00110A02" w:rsidP="00F13BFE">
      <w:pPr>
        <w:pStyle w:val="Default"/>
        <w:rPr>
          <w:sz w:val="20"/>
          <w:szCs w:val="20"/>
        </w:rPr>
      </w:pPr>
      <w:r w:rsidRPr="003841F0">
        <w:rPr>
          <w:rFonts w:asciiTheme="minorHAnsi" w:hAnsiTheme="minorHAnsi"/>
          <w:b/>
          <w:sz w:val="20"/>
          <w:szCs w:val="20"/>
        </w:rPr>
        <w:t xml:space="preserve">Grundvallarsmitgát: </w:t>
      </w:r>
      <w:r w:rsidRPr="003841F0">
        <w:rPr>
          <w:rFonts w:asciiTheme="minorHAnsi" w:hAnsiTheme="minorHAnsi" w:cs="Calibri"/>
          <w:sz w:val="20"/>
          <w:szCs w:val="20"/>
        </w:rPr>
        <w:t>Grundvallarvarúð gegn sýkingum, óháð uppruna, sem felur í sér rof smitleiða (</w:t>
      </w:r>
      <w:r w:rsidR="00E44149" w:rsidRPr="003841F0">
        <w:rPr>
          <w:rFonts w:asciiTheme="minorHAnsi" w:hAnsiTheme="minorHAnsi" w:cs="Calibri"/>
          <w:sz w:val="20"/>
          <w:szCs w:val="20"/>
        </w:rPr>
        <w:t xml:space="preserve">m.a. </w:t>
      </w:r>
      <w:r w:rsidRPr="003841F0">
        <w:rPr>
          <w:rFonts w:asciiTheme="minorHAnsi" w:hAnsiTheme="minorHAnsi" w:cs="Calibri"/>
          <w:sz w:val="20"/>
          <w:szCs w:val="20"/>
        </w:rPr>
        <w:t>handhreinsun og notkun viðeigandi hlífðarbúnaðar eftir því hvaða smitleið er um að ræða).</w:t>
      </w:r>
      <w:r w:rsidRPr="003841F0">
        <w:rPr>
          <w:sz w:val="20"/>
          <w:szCs w:val="20"/>
        </w:rPr>
        <w:t xml:space="preserve"> </w:t>
      </w:r>
    </w:p>
    <w:p w14:paraId="061B4B5B" w14:textId="77777777" w:rsidR="00110A02" w:rsidRPr="003841F0" w:rsidRDefault="00110A02" w:rsidP="00F13BFE">
      <w:pPr>
        <w:pStyle w:val="Default"/>
        <w:rPr>
          <w:rFonts w:asciiTheme="minorHAnsi" w:hAnsiTheme="minorHAnsi"/>
          <w:sz w:val="20"/>
          <w:szCs w:val="20"/>
        </w:rPr>
      </w:pPr>
      <w:r w:rsidRPr="003841F0">
        <w:rPr>
          <w:rFonts w:asciiTheme="minorHAnsi" w:hAnsiTheme="minorHAnsi"/>
          <w:sz w:val="20"/>
          <w:szCs w:val="20"/>
        </w:rPr>
        <w:t xml:space="preserve">Nánari upplýsingar um smitgát má finna á </w:t>
      </w:r>
      <w:hyperlink r:id="rId17" w:history="1">
        <w:r w:rsidRPr="003841F0">
          <w:rPr>
            <w:rStyle w:val="Hyperlink"/>
            <w:rFonts w:asciiTheme="minorHAnsi" w:hAnsiTheme="minorHAnsi" w:cs="Arial"/>
            <w:sz w:val="20"/>
            <w:szCs w:val="20"/>
          </w:rPr>
          <w:t>vef Embættis landlæknis</w:t>
        </w:r>
      </w:hyperlink>
      <w:r w:rsidRPr="003841F0">
        <w:rPr>
          <w:rFonts w:asciiTheme="minorHAnsi" w:hAnsiTheme="minorHAnsi"/>
          <w:sz w:val="20"/>
          <w:szCs w:val="20"/>
        </w:rPr>
        <w:t>.</w:t>
      </w:r>
    </w:p>
    <w:p w14:paraId="60269A2E" w14:textId="77777777" w:rsidR="00110A02" w:rsidRPr="003841F0" w:rsidRDefault="00110A02" w:rsidP="00F13BFE">
      <w:pPr>
        <w:pStyle w:val="Default"/>
        <w:rPr>
          <w:rFonts w:asciiTheme="minorHAnsi" w:hAnsiTheme="minorHAnsi"/>
          <w:sz w:val="20"/>
          <w:szCs w:val="20"/>
        </w:rPr>
      </w:pPr>
    </w:p>
    <w:p w14:paraId="43F5B26C" w14:textId="78A7DA49" w:rsidR="00110A02" w:rsidRPr="003841F0" w:rsidRDefault="00110A02" w:rsidP="00F13BFE">
      <w:pPr>
        <w:pStyle w:val="Default"/>
        <w:rPr>
          <w:rFonts w:asciiTheme="minorHAnsi" w:hAnsiTheme="minorHAnsi" w:cs="Calibri"/>
          <w:sz w:val="20"/>
          <w:szCs w:val="20"/>
          <w:lang w:eastAsia="en-US"/>
        </w:rPr>
      </w:pPr>
      <w:r w:rsidRPr="003841F0">
        <w:rPr>
          <w:rFonts w:asciiTheme="minorHAnsi" w:hAnsiTheme="minorHAnsi"/>
          <w:b/>
          <w:sz w:val="20"/>
          <w:szCs w:val="20"/>
        </w:rPr>
        <w:t>Lýðheilsuógn (</w:t>
      </w:r>
      <w:r w:rsidRPr="003841F0">
        <w:rPr>
          <w:rFonts w:asciiTheme="minorHAnsi" w:hAnsiTheme="minorHAnsi"/>
          <w:b/>
          <w:i/>
          <w:sz w:val="20"/>
          <w:szCs w:val="20"/>
        </w:rPr>
        <w:t>Public health risk</w:t>
      </w:r>
      <w:r w:rsidRPr="003841F0">
        <w:rPr>
          <w:rFonts w:asciiTheme="minorHAnsi" w:hAnsiTheme="minorHAnsi"/>
          <w:b/>
          <w:sz w:val="20"/>
          <w:szCs w:val="20"/>
        </w:rPr>
        <w:t>):</w:t>
      </w:r>
      <w:r w:rsidRPr="003841F0">
        <w:rPr>
          <w:rFonts w:asciiTheme="minorHAnsi" w:hAnsiTheme="minorHAnsi"/>
          <w:b/>
          <w:i/>
          <w:sz w:val="20"/>
          <w:szCs w:val="20"/>
        </w:rPr>
        <w:t xml:space="preserve"> </w:t>
      </w:r>
      <w:r w:rsidR="00E44149" w:rsidRPr="003841F0">
        <w:rPr>
          <w:rFonts w:asciiTheme="minorHAnsi" w:hAnsiTheme="minorHAnsi"/>
          <w:sz w:val="20"/>
          <w:szCs w:val="20"/>
        </w:rPr>
        <w:t>A</w:t>
      </w:r>
      <w:r w:rsidRPr="003841F0">
        <w:rPr>
          <w:rFonts w:asciiTheme="minorHAnsi" w:hAnsiTheme="minorHAnsi"/>
          <w:sz w:val="20"/>
          <w:szCs w:val="20"/>
        </w:rPr>
        <w:t xml:space="preserve">tvik sem getur haft skaðleg áhrif á heilbrigði hópa fólks og er þar sérstaklega átt við sjúkdóm eða mengun sem gæti skapað alvarlega og beina hættu. </w:t>
      </w:r>
    </w:p>
    <w:p w14:paraId="43CABFA9" w14:textId="77777777" w:rsidR="00110A02" w:rsidRPr="003841F0" w:rsidRDefault="00110A02" w:rsidP="00F13BFE">
      <w:pPr>
        <w:jc w:val="both"/>
        <w:rPr>
          <w:sz w:val="20"/>
        </w:rPr>
      </w:pPr>
      <w:r w:rsidRPr="003841F0">
        <w:rPr>
          <w:b/>
          <w:sz w:val="20"/>
        </w:rPr>
        <w:t xml:space="preserve">Matarborinn sjúkdómur: </w:t>
      </w:r>
      <w:r w:rsidRPr="003841F0">
        <w:rPr>
          <w:sz w:val="20"/>
        </w:rPr>
        <w:t>Er matareitrun eða matarsýking sem berst í fólk með matvælum þ.m.t. neysluvatni.</w:t>
      </w:r>
    </w:p>
    <w:p w14:paraId="54279BD9" w14:textId="77777777" w:rsidR="00110A02" w:rsidRPr="003841F0" w:rsidRDefault="00110A02" w:rsidP="00F13BFE">
      <w:pPr>
        <w:jc w:val="both"/>
        <w:rPr>
          <w:sz w:val="20"/>
        </w:rPr>
      </w:pPr>
      <w:r w:rsidRPr="003841F0">
        <w:rPr>
          <w:b/>
          <w:sz w:val="20"/>
        </w:rPr>
        <w:t>Matareitrun:</w:t>
      </w:r>
      <w:r w:rsidRPr="003841F0">
        <w:rPr>
          <w:sz w:val="20"/>
        </w:rPr>
        <w:t xml:space="preserve"> Er sjúkdómur af völdum eiturefna frá bakteríum, sveppum, eitruðum þörungum, eða af völdum annarra efna sem geta valdið eitrun sem berst með matvælum.</w:t>
      </w:r>
    </w:p>
    <w:p w14:paraId="0E92AB6D" w14:textId="77777777" w:rsidR="00110A02" w:rsidRPr="003841F0" w:rsidRDefault="00110A02" w:rsidP="00F13BFE">
      <w:pPr>
        <w:jc w:val="both"/>
        <w:rPr>
          <w:sz w:val="20"/>
        </w:rPr>
      </w:pPr>
      <w:r w:rsidRPr="003841F0">
        <w:rPr>
          <w:b/>
          <w:sz w:val="20"/>
        </w:rPr>
        <w:t>Matarsýking:</w:t>
      </w:r>
      <w:r w:rsidRPr="003841F0">
        <w:rPr>
          <w:sz w:val="20"/>
        </w:rPr>
        <w:t xml:space="preserve"> Er sjúkdómur af völdum baktería, veira eða snýkjudýra sem berst með matvælum. </w:t>
      </w:r>
    </w:p>
    <w:p w14:paraId="2DF4EE46" w14:textId="01E410E7" w:rsidR="003841F0" w:rsidRDefault="00110A02" w:rsidP="00F13BFE">
      <w:pPr>
        <w:spacing w:before="0" w:after="0"/>
        <w:jc w:val="both"/>
        <w:rPr>
          <w:rFonts w:asciiTheme="minorHAnsi" w:hAnsiTheme="minorHAnsi"/>
          <w:sz w:val="20"/>
          <w:lang w:eastAsia="is-IS"/>
        </w:rPr>
      </w:pPr>
      <w:r w:rsidRPr="003841F0">
        <w:rPr>
          <w:rFonts w:cs="Arial"/>
          <w:b/>
          <w:sz w:val="20"/>
        </w:rPr>
        <w:t xml:space="preserve">Meginreglur viðbúnaðar: </w:t>
      </w:r>
      <w:r w:rsidRPr="003841F0">
        <w:rPr>
          <w:rFonts w:asciiTheme="minorHAnsi" w:hAnsiTheme="minorHAnsi" w:cs="Arial"/>
          <w:color w:val="000000"/>
          <w:sz w:val="20"/>
          <w:shd w:val="clear" w:color="auto" w:fill="FFFFFF"/>
          <w:lang w:eastAsia="is-IS"/>
        </w:rPr>
        <w:t>Almennt byggja viðbrögð á fjórum meginreglum. Þær eru grenndarreglan, samkvæmnis</w:t>
      </w:r>
      <w:r w:rsidRPr="003841F0">
        <w:rPr>
          <w:rFonts w:asciiTheme="minorHAnsi" w:hAnsiTheme="minorHAnsi" w:cs="Arial"/>
          <w:color w:val="000000"/>
          <w:sz w:val="20"/>
          <w:shd w:val="clear" w:color="auto" w:fill="FFFFFF"/>
          <w:lang w:eastAsia="is-IS"/>
        </w:rPr>
        <w:softHyphen/>
        <w:t>reglan, sviðsábyrgðarreglan og samhæfingarreglan. Kjarni þeirra er þessi:</w:t>
      </w:r>
      <w:r w:rsidR="00E92B7D" w:rsidRPr="003841F0">
        <w:rPr>
          <w:rFonts w:asciiTheme="minorHAnsi" w:hAnsiTheme="minorHAnsi"/>
          <w:sz w:val="20"/>
          <w:lang w:eastAsia="is-IS"/>
        </w:rPr>
        <w:t xml:space="preserve"> </w:t>
      </w:r>
      <w:r w:rsidRPr="003841F0">
        <w:rPr>
          <w:rFonts w:asciiTheme="minorHAnsi" w:hAnsiTheme="minorHAnsi" w:cs="Arial"/>
          <w:i/>
          <w:color w:val="000000"/>
          <w:sz w:val="20"/>
          <w:lang w:eastAsia="is-IS"/>
        </w:rPr>
        <w:t>Grenndarreglan</w:t>
      </w:r>
      <w:r w:rsidRPr="003841F0">
        <w:rPr>
          <w:rFonts w:asciiTheme="minorHAnsi" w:hAnsiTheme="minorHAnsi" w:cs="Arial"/>
          <w:color w:val="000000"/>
          <w:sz w:val="20"/>
          <w:lang w:eastAsia="is-IS"/>
        </w:rPr>
        <w:t xml:space="preserve"> segir fyrir um að æskilegt er að áætlanagerð, forvarnir og viðbrögð séu að sem mestu leyti í höndum þeirra sem næst standa borgurunum, það er sveitarstjórnum og svæðisbundnum fulltrúum ríkisins. </w:t>
      </w:r>
      <w:r w:rsidRPr="003841F0">
        <w:rPr>
          <w:rFonts w:asciiTheme="minorHAnsi" w:hAnsiTheme="minorHAnsi" w:cs="Arial"/>
          <w:i/>
          <w:color w:val="000000"/>
          <w:sz w:val="20"/>
          <w:lang w:eastAsia="is-IS"/>
        </w:rPr>
        <w:t>Samkvæmnis</w:t>
      </w:r>
      <w:r w:rsidRPr="003841F0">
        <w:rPr>
          <w:rFonts w:asciiTheme="minorHAnsi" w:hAnsiTheme="minorHAnsi" w:cs="Arial"/>
          <w:i/>
          <w:color w:val="000000"/>
          <w:sz w:val="20"/>
          <w:lang w:eastAsia="is-IS"/>
        </w:rPr>
        <w:softHyphen/>
        <w:t xml:space="preserve">reglan </w:t>
      </w:r>
      <w:r w:rsidRPr="003841F0">
        <w:rPr>
          <w:rFonts w:asciiTheme="minorHAnsi" w:hAnsiTheme="minorHAnsi" w:cs="Arial"/>
          <w:color w:val="000000"/>
          <w:sz w:val="20"/>
          <w:lang w:eastAsia="is-IS"/>
        </w:rPr>
        <w:t xml:space="preserve">segir að best sé að byggja viðbrögð við hvers kyns vá á þeirri reynslu sem skapast í daglegum störfum viðbragðsaðila og því stjórnskipulagi sem stuðst er við í daglegum störfum. </w:t>
      </w:r>
      <w:r w:rsidRPr="003841F0">
        <w:rPr>
          <w:rFonts w:asciiTheme="minorHAnsi" w:hAnsiTheme="minorHAnsi" w:cs="Arial"/>
          <w:i/>
          <w:color w:val="000000"/>
          <w:sz w:val="20"/>
          <w:lang w:eastAsia="is-IS"/>
        </w:rPr>
        <w:t>Sviðsábyrgðarreglan</w:t>
      </w:r>
      <w:r w:rsidRPr="003841F0">
        <w:rPr>
          <w:rFonts w:asciiTheme="minorHAnsi" w:hAnsiTheme="minorHAnsi" w:cs="Arial"/>
          <w:color w:val="000000"/>
          <w:sz w:val="20"/>
          <w:lang w:eastAsia="is-IS"/>
        </w:rPr>
        <w:t xml:space="preserve"> segir fyrir um að</w:t>
      </w:r>
      <w:r w:rsidRPr="003841F0">
        <w:rPr>
          <w:rFonts w:asciiTheme="minorHAnsi" w:hAnsiTheme="minorHAnsi" w:cs="Arial"/>
          <w:b/>
          <w:color w:val="000000"/>
          <w:sz w:val="20"/>
          <w:lang w:eastAsia="is-IS"/>
        </w:rPr>
        <w:t xml:space="preserve"> </w:t>
      </w:r>
      <w:r w:rsidRPr="003841F0">
        <w:rPr>
          <w:rFonts w:asciiTheme="minorHAnsi" w:hAnsiTheme="minorHAnsi" w:cs="Arial"/>
          <w:color w:val="000000"/>
          <w:sz w:val="20"/>
          <w:lang w:eastAsia="is-IS"/>
        </w:rPr>
        <w:t xml:space="preserve">ábyrgð aðila breytist ekki eftir umfangi atburða og nauðsynlegum viðbúnaði vegna þeirra. Hver sinnir sínu hvort sem um er að ræða dagleg verkefni eða almannavarnaástand. </w:t>
      </w:r>
      <w:r w:rsidRPr="003841F0">
        <w:rPr>
          <w:rFonts w:asciiTheme="minorHAnsi" w:hAnsiTheme="minorHAnsi" w:cs="Arial"/>
          <w:i/>
          <w:color w:val="000000"/>
          <w:sz w:val="20"/>
          <w:lang w:eastAsia="is-IS"/>
        </w:rPr>
        <w:t>Samhæfingarreglan</w:t>
      </w:r>
      <w:r w:rsidRPr="003841F0">
        <w:rPr>
          <w:rFonts w:asciiTheme="minorHAnsi" w:hAnsiTheme="minorHAnsi" w:cs="Arial"/>
          <w:b/>
          <w:color w:val="000000"/>
          <w:sz w:val="20"/>
          <w:lang w:eastAsia="is-IS"/>
        </w:rPr>
        <w:t xml:space="preserve"> </w:t>
      </w:r>
      <w:r w:rsidRPr="003841F0">
        <w:rPr>
          <w:rFonts w:asciiTheme="minorHAnsi" w:hAnsiTheme="minorHAnsi" w:cs="Arial"/>
          <w:color w:val="000000"/>
          <w:sz w:val="20"/>
          <w:lang w:eastAsia="is-IS"/>
        </w:rPr>
        <w:t xml:space="preserve">segir til um að allir hafi skyldu til að vinna saman og samhæfa störf sín í víðum skilningi. </w:t>
      </w:r>
    </w:p>
    <w:p w14:paraId="25691422" w14:textId="77777777" w:rsidR="00A701A7" w:rsidRPr="00A701A7" w:rsidRDefault="00A701A7" w:rsidP="00F13BFE">
      <w:pPr>
        <w:spacing w:before="0" w:after="0"/>
        <w:jc w:val="both"/>
        <w:rPr>
          <w:rFonts w:asciiTheme="minorHAnsi" w:hAnsiTheme="minorHAnsi"/>
          <w:sz w:val="20"/>
          <w:lang w:eastAsia="is-IS"/>
        </w:rPr>
      </w:pPr>
    </w:p>
    <w:p w14:paraId="144A7C34" w14:textId="77777777" w:rsidR="00110A02" w:rsidRPr="003841F0" w:rsidRDefault="00110A02" w:rsidP="00F13BFE">
      <w:pPr>
        <w:shd w:val="clear" w:color="auto" w:fill="FFFFFF"/>
        <w:spacing w:before="0" w:after="240"/>
        <w:ind w:right="-166"/>
        <w:rPr>
          <w:rFonts w:asciiTheme="minorHAnsi" w:hAnsiTheme="minorHAnsi" w:cs="Arial"/>
          <w:color w:val="000000"/>
          <w:sz w:val="20"/>
          <w:lang w:eastAsia="is-IS"/>
        </w:rPr>
      </w:pPr>
      <w:r w:rsidRPr="003841F0">
        <w:rPr>
          <w:rFonts w:asciiTheme="minorHAnsi" w:hAnsiTheme="minorHAnsi" w:cs="Arial"/>
          <w:b/>
          <w:color w:val="000000"/>
          <w:sz w:val="20"/>
          <w:lang w:eastAsia="is-IS"/>
        </w:rPr>
        <w:t xml:space="preserve">Opinberar sóttvarnaráðstafanir: </w:t>
      </w:r>
      <w:r w:rsidRPr="003841F0">
        <w:rPr>
          <w:rFonts w:asciiTheme="minorHAnsi" w:hAnsiTheme="minorHAnsi" w:cs="Arial"/>
          <w:color w:val="000000"/>
          <w:sz w:val="20"/>
          <w:lang w:eastAsia="is-IS"/>
        </w:rPr>
        <w:t>Takmarkanir á ferðafrelsi, einangrun smitaðra, sótthreinsun, sóttkví eða samkomu</w:t>
      </w:r>
      <w:r w:rsidRPr="003841F0">
        <w:rPr>
          <w:rFonts w:asciiTheme="minorHAnsi" w:hAnsiTheme="minorHAnsi" w:cs="Arial"/>
          <w:color w:val="000000"/>
          <w:sz w:val="20"/>
          <w:lang w:eastAsia="is-IS"/>
        </w:rPr>
        <w:softHyphen/>
        <w:t>bann.</w:t>
      </w:r>
    </w:p>
    <w:p w14:paraId="088B99E1" w14:textId="77777777" w:rsidR="00110A02" w:rsidRPr="003841F0" w:rsidRDefault="00110A02" w:rsidP="00F13BFE">
      <w:pPr>
        <w:jc w:val="both"/>
        <w:rPr>
          <w:sz w:val="20"/>
        </w:rPr>
      </w:pPr>
      <w:r w:rsidRPr="003841F0">
        <w:rPr>
          <w:b/>
          <w:sz w:val="20"/>
        </w:rPr>
        <w:t>Samhæfingarstöðin (SST):</w:t>
      </w:r>
      <w:r w:rsidRPr="003841F0">
        <w:rPr>
          <w:sz w:val="20"/>
        </w:rPr>
        <w:t xml:space="preserve"> Stjórnstöð í Skógarhlíð 14, Reykjavík. Samræmir aðgerðir á landsvísu og er tengiliður við stofnanir utan umdæmis, stjórnvöld og erlenda aðstoð. Stöðin er einnig bakland aðgerðastjórnar innan lögreglu- /sóttvarnaumdæmis. </w:t>
      </w:r>
    </w:p>
    <w:p w14:paraId="6E9B0F0C" w14:textId="77777777" w:rsidR="00110A02" w:rsidRPr="003841F0" w:rsidRDefault="00110A02" w:rsidP="00F13BFE">
      <w:pPr>
        <w:shd w:val="clear" w:color="auto" w:fill="FFFFFF"/>
        <w:spacing w:before="0" w:after="240"/>
        <w:jc w:val="both"/>
        <w:rPr>
          <w:rFonts w:asciiTheme="minorHAnsi" w:hAnsiTheme="minorHAnsi" w:cs="Arial"/>
          <w:color w:val="000000"/>
          <w:sz w:val="20"/>
          <w:lang w:eastAsia="is-IS"/>
        </w:rPr>
      </w:pPr>
      <w:r w:rsidRPr="003841F0">
        <w:rPr>
          <w:rFonts w:asciiTheme="minorHAnsi" w:hAnsiTheme="minorHAnsi" w:cs="Arial"/>
          <w:b/>
          <w:color w:val="000000"/>
          <w:sz w:val="20"/>
          <w:lang w:eastAsia="is-IS"/>
        </w:rPr>
        <w:t>Smitferja (</w:t>
      </w:r>
      <w:r w:rsidR="00E92B7D" w:rsidRPr="003841F0">
        <w:rPr>
          <w:rFonts w:asciiTheme="minorHAnsi" w:hAnsiTheme="minorHAnsi" w:cs="Arial"/>
          <w:b/>
          <w:i/>
          <w:color w:val="000000"/>
          <w:sz w:val="20"/>
          <w:lang w:eastAsia="is-IS"/>
        </w:rPr>
        <w:t>V</w:t>
      </w:r>
      <w:r w:rsidRPr="003841F0">
        <w:rPr>
          <w:rFonts w:asciiTheme="minorHAnsi" w:hAnsiTheme="minorHAnsi" w:cs="Arial"/>
          <w:b/>
          <w:i/>
          <w:color w:val="000000"/>
          <w:sz w:val="20"/>
          <w:lang w:eastAsia="is-IS"/>
        </w:rPr>
        <w:t>ector</w:t>
      </w:r>
      <w:r w:rsidRPr="003841F0">
        <w:rPr>
          <w:rFonts w:asciiTheme="minorHAnsi" w:hAnsiTheme="minorHAnsi" w:cs="Arial"/>
          <w:b/>
          <w:color w:val="000000"/>
          <w:sz w:val="20"/>
          <w:lang w:eastAsia="is-IS"/>
        </w:rPr>
        <w:t>):</w:t>
      </w:r>
      <w:r w:rsidRPr="003841F0">
        <w:rPr>
          <w:rFonts w:asciiTheme="minorHAnsi" w:hAnsiTheme="minorHAnsi" w:cs="Arial"/>
          <w:color w:val="000000"/>
          <w:sz w:val="20"/>
          <w:lang w:eastAsia="is-IS"/>
        </w:rPr>
        <w:t xml:space="preserve"> Skordýr eða annað dýr sem að jafnaði ber með sér sýkil sem getur skapað hættu fyrir lýðheilsu.</w:t>
      </w:r>
    </w:p>
    <w:p w14:paraId="4D9D360C" w14:textId="77777777" w:rsidR="00110A02" w:rsidRPr="003841F0" w:rsidRDefault="00110A02" w:rsidP="00F13BFE">
      <w:pPr>
        <w:shd w:val="clear" w:color="auto" w:fill="FFFFFF"/>
        <w:spacing w:before="0" w:after="240"/>
        <w:jc w:val="both"/>
        <w:rPr>
          <w:rFonts w:asciiTheme="minorHAnsi" w:hAnsiTheme="minorHAnsi" w:cs="Arial"/>
          <w:color w:val="000000"/>
          <w:sz w:val="20"/>
          <w:lang w:eastAsia="is-IS"/>
        </w:rPr>
      </w:pPr>
      <w:r w:rsidRPr="003841F0">
        <w:rPr>
          <w:rFonts w:asciiTheme="minorHAnsi" w:hAnsiTheme="minorHAnsi" w:cs="Arial"/>
          <w:b/>
          <w:color w:val="000000"/>
          <w:sz w:val="20"/>
          <w:lang w:eastAsia="is-IS"/>
        </w:rPr>
        <w:lastRenderedPageBreak/>
        <w:t>Smitgeymir (</w:t>
      </w:r>
      <w:r w:rsidR="00E92B7D" w:rsidRPr="003841F0">
        <w:rPr>
          <w:rFonts w:asciiTheme="minorHAnsi" w:hAnsiTheme="minorHAnsi" w:cs="Arial"/>
          <w:b/>
          <w:i/>
          <w:color w:val="000000"/>
          <w:sz w:val="20"/>
          <w:lang w:eastAsia="is-IS"/>
        </w:rPr>
        <w:t>R</w:t>
      </w:r>
      <w:r w:rsidRPr="003841F0">
        <w:rPr>
          <w:rFonts w:asciiTheme="minorHAnsi" w:hAnsiTheme="minorHAnsi" w:cs="Arial"/>
          <w:b/>
          <w:i/>
          <w:color w:val="000000"/>
          <w:sz w:val="20"/>
          <w:lang w:eastAsia="is-IS"/>
        </w:rPr>
        <w:t>eservoir</w:t>
      </w:r>
      <w:r w:rsidRPr="003841F0">
        <w:rPr>
          <w:rFonts w:asciiTheme="minorHAnsi" w:hAnsiTheme="minorHAnsi" w:cs="Arial"/>
          <w:b/>
          <w:color w:val="000000"/>
          <w:sz w:val="20"/>
          <w:lang w:eastAsia="is-IS"/>
        </w:rPr>
        <w:t>):</w:t>
      </w:r>
      <w:r w:rsidRPr="003841F0">
        <w:rPr>
          <w:rFonts w:asciiTheme="minorHAnsi" w:hAnsiTheme="minorHAnsi" w:cs="Arial"/>
          <w:color w:val="000000"/>
          <w:sz w:val="20"/>
          <w:lang w:eastAsia="is-IS"/>
        </w:rPr>
        <w:t xml:space="preserve"> Dýr, planta eða efni þar sem sýkill sem getur ógnað lýðheilsu hefst við að öllu jöfnu.</w:t>
      </w:r>
    </w:p>
    <w:p w14:paraId="232F3969" w14:textId="77777777" w:rsidR="00261A40" w:rsidRPr="003841F0" w:rsidRDefault="00261A40" w:rsidP="00F13BFE">
      <w:pPr>
        <w:jc w:val="both"/>
        <w:rPr>
          <w:sz w:val="20"/>
        </w:rPr>
      </w:pPr>
      <w:r w:rsidRPr="003841F0">
        <w:rPr>
          <w:b/>
          <w:sz w:val="20"/>
        </w:rPr>
        <w:t xml:space="preserve">Sótthreinsun </w:t>
      </w:r>
      <w:r w:rsidR="00E92B7D" w:rsidRPr="003841F0">
        <w:rPr>
          <w:b/>
          <w:i/>
          <w:sz w:val="20"/>
        </w:rPr>
        <w:t>(D</w:t>
      </w:r>
      <w:r w:rsidRPr="003841F0">
        <w:rPr>
          <w:b/>
          <w:i/>
          <w:sz w:val="20"/>
        </w:rPr>
        <w:t>isinfection):</w:t>
      </w:r>
      <w:r w:rsidRPr="003841F0">
        <w:rPr>
          <w:b/>
          <w:sz w:val="20"/>
        </w:rPr>
        <w:t xml:space="preserve"> </w:t>
      </w:r>
      <w:r w:rsidR="002202A5" w:rsidRPr="003841F0">
        <w:rPr>
          <w:sz w:val="20"/>
        </w:rPr>
        <w:t>Aðgerðir</w:t>
      </w:r>
      <w:r w:rsidR="0004729F" w:rsidRPr="003841F0">
        <w:rPr>
          <w:sz w:val="20"/>
        </w:rPr>
        <w:t xml:space="preserve"> </w:t>
      </w:r>
      <w:r w:rsidRPr="003841F0">
        <w:rPr>
          <w:sz w:val="20"/>
        </w:rPr>
        <w:t xml:space="preserve">til að halda sýklum á líkama manna eða dýra eða í eða á farangri, farmi, gámum, farartækjum, vörum og póstbögglum í skefjum eða eyða þeim með efnafræðilegum eða eðlisfræðilegum aðferðum. </w:t>
      </w:r>
    </w:p>
    <w:p w14:paraId="65BA3CD2" w14:textId="77777777" w:rsidR="00261A40" w:rsidRPr="003841F0" w:rsidRDefault="00261A40" w:rsidP="00F13BFE">
      <w:pPr>
        <w:jc w:val="both"/>
        <w:rPr>
          <w:b/>
          <w:sz w:val="20"/>
        </w:rPr>
      </w:pPr>
      <w:r w:rsidRPr="003841F0">
        <w:rPr>
          <w:b/>
          <w:sz w:val="20"/>
        </w:rPr>
        <w:t xml:space="preserve">Skordýraeyðing </w:t>
      </w:r>
      <w:r w:rsidR="00E92B7D" w:rsidRPr="003841F0">
        <w:rPr>
          <w:b/>
          <w:i/>
          <w:sz w:val="20"/>
        </w:rPr>
        <w:t>(D</w:t>
      </w:r>
      <w:r w:rsidR="0026558D" w:rsidRPr="003841F0">
        <w:rPr>
          <w:b/>
          <w:i/>
          <w:sz w:val="20"/>
        </w:rPr>
        <w:t>isins</w:t>
      </w:r>
      <w:r w:rsidRPr="003841F0">
        <w:rPr>
          <w:b/>
          <w:i/>
          <w:sz w:val="20"/>
        </w:rPr>
        <w:t>ection):</w:t>
      </w:r>
      <w:r w:rsidRPr="003841F0">
        <w:rPr>
          <w:b/>
          <w:sz w:val="20"/>
        </w:rPr>
        <w:t xml:space="preserve"> </w:t>
      </w:r>
      <w:r w:rsidRPr="003841F0">
        <w:rPr>
          <w:sz w:val="20"/>
        </w:rPr>
        <w:t xml:space="preserve">Ferli þar sem gerðar eru heilbrigðisráðstafanir til að halda í skefjum, eða eyða skordýrum sem hafast við í farangri, farmi, gámum, farartækjum, vörum og póstbögglum og eru smitferjur fyrir sjúkdóma sem leggjast á menn. </w:t>
      </w:r>
    </w:p>
    <w:p w14:paraId="327D4B66" w14:textId="5C6D6F21" w:rsidR="00110A02" w:rsidRPr="003841F0" w:rsidRDefault="00110A02" w:rsidP="00F13BFE">
      <w:pPr>
        <w:spacing w:before="0" w:after="0"/>
        <w:jc w:val="both"/>
        <w:rPr>
          <w:rFonts w:cs="Arial"/>
          <w:sz w:val="20"/>
        </w:rPr>
      </w:pPr>
      <w:r w:rsidRPr="003841F0">
        <w:rPr>
          <w:rFonts w:cs="Arial"/>
          <w:b/>
          <w:sz w:val="20"/>
        </w:rPr>
        <w:t xml:space="preserve">Skráningarskyldir sjúkdómar: </w:t>
      </w:r>
      <w:r w:rsidRPr="003841F0">
        <w:rPr>
          <w:rFonts w:cs="Arial"/>
          <w:sz w:val="20"/>
        </w:rPr>
        <w:t>Með skráningarskyldu er átt við skyldu heilbrigðisstarfsmanna til að senda sótt</w:t>
      </w:r>
      <w:r w:rsidR="00B016E1">
        <w:rPr>
          <w:rFonts w:cs="Arial"/>
          <w:sz w:val="20"/>
        </w:rPr>
        <w:softHyphen/>
      </w:r>
      <w:r w:rsidRPr="003841F0">
        <w:rPr>
          <w:rFonts w:cs="Arial"/>
          <w:sz w:val="20"/>
        </w:rPr>
        <w:t>varnalækni ópersónu</w:t>
      </w:r>
      <w:r w:rsidRPr="003841F0">
        <w:rPr>
          <w:rFonts w:cs="Arial"/>
          <w:sz w:val="20"/>
        </w:rPr>
        <w:softHyphen/>
        <w:t xml:space="preserve">greinanlegar upplýsingar um sjúkdómstilvik sem talin eru upp í reglugerð um skýrslugerð vegna sóttvarna nr. 221/2012. </w:t>
      </w:r>
    </w:p>
    <w:p w14:paraId="0BC25C34" w14:textId="6D4D23A8" w:rsidR="00110A02" w:rsidRPr="003841F0" w:rsidRDefault="00110A02" w:rsidP="00F13BFE">
      <w:pPr>
        <w:jc w:val="both"/>
        <w:rPr>
          <w:b/>
          <w:sz w:val="20"/>
        </w:rPr>
      </w:pPr>
      <w:r w:rsidRPr="003841F0">
        <w:rPr>
          <w:b/>
          <w:sz w:val="20"/>
        </w:rPr>
        <w:t xml:space="preserve">Tilkynningarskyldir sjúkdómar: </w:t>
      </w:r>
      <w:r w:rsidRPr="003841F0">
        <w:rPr>
          <w:rFonts w:cs="Arial"/>
          <w:sz w:val="20"/>
        </w:rPr>
        <w:t>Með tilkynningarskyldu er átt við þá skyldu að senda sóttvarnalækni persónu</w:t>
      </w:r>
      <w:r w:rsidR="00B016E1">
        <w:rPr>
          <w:rFonts w:cs="Arial"/>
          <w:sz w:val="20"/>
        </w:rPr>
        <w:softHyphen/>
      </w:r>
      <w:r w:rsidRPr="003841F0">
        <w:rPr>
          <w:rFonts w:cs="Arial"/>
          <w:sz w:val="20"/>
        </w:rPr>
        <w:t xml:space="preserve">greinanlegar upplýsingar um sjúkdómstilvik sem talin eru upp í reglugerð um skýrslugerð vegna sóttvarna nr. 221/2012. </w:t>
      </w:r>
    </w:p>
    <w:p w14:paraId="4B00C9F1" w14:textId="77777777" w:rsidR="003841F0" w:rsidRPr="003841F0" w:rsidRDefault="00110A02" w:rsidP="00F13BFE">
      <w:pPr>
        <w:jc w:val="both"/>
        <w:rPr>
          <w:sz w:val="20"/>
        </w:rPr>
      </w:pPr>
      <w:r w:rsidRPr="003841F0">
        <w:rPr>
          <w:b/>
          <w:sz w:val="20"/>
        </w:rPr>
        <w:t xml:space="preserve">Vettvangsstjórn (VST): </w:t>
      </w:r>
      <w:r w:rsidRPr="003841F0">
        <w:rPr>
          <w:sz w:val="20"/>
        </w:rPr>
        <w:t xml:space="preserve">Er stjórnað af vettvangsstjóra skipuðum af AST. VST stýrir úrlausnum á vettvangi með það að markmiði að koma á venjubundu ástandi. Verkþáttastjórar heyra undir VST. </w:t>
      </w:r>
    </w:p>
    <w:p w14:paraId="59AD0AFC" w14:textId="784FF844" w:rsidR="00110A02" w:rsidRPr="00E92B7D" w:rsidRDefault="00972151" w:rsidP="00F13BFE">
      <w:pPr>
        <w:jc w:val="both"/>
        <w:rPr>
          <w:sz w:val="16"/>
          <w:szCs w:val="16"/>
        </w:rPr>
      </w:pPr>
      <w:r w:rsidRPr="003841F0">
        <w:rPr>
          <w:b/>
          <w:sz w:val="20"/>
        </w:rPr>
        <w:t>Viðbótarsmitgát/einangrun:</w:t>
      </w:r>
      <w:r w:rsidRPr="003841F0">
        <w:rPr>
          <w:sz w:val="20"/>
        </w:rPr>
        <w:t xml:space="preserve"> Einangrun sjúklings með grun um eða staðfest er að hann sé með smitandi örveru/farstóttarörveru. Einangrun skv. smitleiðum (snerti-, dropa- eða úðasmit eða samsettar smitleiðir).</w:t>
      </w:r>
      <w:r w:rsidR="00261A40" w:rsidRPr="003841F0">
        <w:rPr>
          <w:sz w:val="20"/>
        </w:rPr>
        <w:br w:type="page"/>
      </w:r>
    </w:p>
    <w:p w14:paraId="5E8B3DA9" w14:textId="77777777" w:rsidR="00110A02" w:rsidRPr="001D65C4" w:rsidRDefault="00110A02" w:rsidP="00C3225A">
      <w:pPr>
        <w:pStyle w:val="Heading1"/>
      </w:pPr>
      <w:bookmarkStart w:id="4" w:name="_Toc289336467"/>
      <w:bookmarkStart w:id="5" w:name="_Toc501372700"/>
      <w:r>
        <w:lastRenderedPageBreak/>
        <w:t>1.0</w:t>
      </w:r>
      <w:r>
        <w:tab/>
      </w:r>
      <w:r w:rsidRPr="002B1F79">
        <w:t>Inngangur</w:t>
      </w:r>
      <w:bookmarkEnd w:id="4"/>
      <w:bookmarkEnd w:id="5"/>
      <w:r w:rsidR="00585CAF">
        <w:t xml:space="preserve"> </w:t>
      </w:r>
    </w:p>
    <w:p w14:paraId="1EC96D9D" w14:textId="77777777" w:rsidR="001E45FE" w:rsidRDefault="001E45FE" w:rsidP="00F13BFE">
      <w:pPr>
        <w:jc w:val="both"/>
      </w:pPr>
    </w:p>
    <w:p w14:paraId="307EE51F" w14:textId="77777777" w:rsidR="00B243F0" w:rsidRDefault="00B243F0" w:rsidP="00F13BFE">
      <w:pPr>
        <w:spacing w:before="0" w:after="200"/>
        <w:jc w:val="both"/>
        <w:rPr>
          <w:rFonts w:eastAsia="Calibri"/>
          <w:szCs w:val="22"/>
        </w:rPr>
      </w:pPr>
      <w:r w:rsidRPr="00B243F0">
        <w:rPr>
          <w:rFonts w:eastAsia="Calibri"/>
          <w:szCs w:val="22"/>
        </w:rPr>
        <w:t>Viðbragðsáætlun þessari er ætlað að segja fyrir um skipulag og stjórn aðgerða innan heilbrigðis</w:t>
      </w:r>
      <w:r w:rsidR="00EC1C28">
        <w:rPr>
          <w:rFonts w:eastAsia="Calibri"/>
          <w:szCs w:val="22"/>
        </w:rPr>
        <w:softHyphen/>
      </w:r>
      <w:r w:rsidRPr="00B243F0">
        <w:rPr>
          <w:rFonts w:eastAsia="Calibri"/>
          <w:szCs w:val="22"/>
        </w:rPr>
        <w:t>stofnunarinnar í kjölfar at</w:t>
      </w:r>
      <w:r w:rsidR="006144FF">
        <w:rPr>
          <w:rFonts w:eastAsia="Calibri"/>
          <w:szCs w:val="22"/>
        </w:rPr>
        <w:t xml:space="preserve">viks </w:t>
      </w:r>
      <w:r w:rsidRPr="00B243F0">
        <w:rPr>
          <w:rFonts w:eastAsia="Calibri"/>
          <w:szCs w:val="22"/>
        </w:rPr>
        <w:t xml:space="preserve">sem kallar á aukin viðbrögð </w:t>
      </w:r>
      <w:r w:rsidR="006144FF">
        <w:rPr>
          <w:rFonts w:eastAsia="Calibri"/>
          <w:szCs w:val="22"/>
        </w:rPr>
        <w:t>starfsmanna stofnunarinnar</w:t>
      </w:r>
      <w:r w:rsidRPr="00B243F0">
        <w:rPr>
          <w:rFonts w:eastAsia="Calibri"/>
          <w:szCs w:val="22"/>
        </w:rPr>
        <w:t>.</w:t>
      </w:r>
      <w:r w:rsidR="0004729F">
        <w:rPr>
          <w:rFonts w:eastAsia="Calibri"/>
          <w:szCs w:val="22"/>
        </w:rPr>
        <w:t xml:space="preserve"> </w:t>
      </w:r>
      <w:r w:rsidRPr="00B243F0">
        <w:rPr>
          <w:rFonts w:eastAsia="Calibri"/>
          <w:szCs w:val="22"/>
        </w:rPr>
        <w:t>Áætlunin er unnin af (</w:t>
      </w:r>
      <w:r w:rsidRPr="00B243F0">
        <w:rPr>
          <w:rFonts w:eastAsia="Calibri"/>
          <w:i/>
          <w:szCs w:val="22"/>
        </w:rPr>
        <w:t>nafn höfunda</w:t>
      </w:r>
      <w:r w:rsidR="00707731">
        <w:rPr>
          <w:rFonts w:eastAsia="Calibri"/>
          <w:szCs w:val="22"/>
        </w:rPr>
        <w:t>)</w:t>
      </w:r>
      <w:r w:rsidRPr="00B243F0">
        <w:rPr>
          <w:rFonts w:eastAsia="Calibri"/>
          <w:szCs w:val="22"/>
        </w:rPr>
        <w:t>.</w:t>
      </w:r>
      <w:r w:rsidR="0004729F">
        <w:rPr>
          <w:rFonts w:eastAsia="Calibri"/>
          <w:szCs w:val="22"/>
        </w:rPr>
        <w:t xml:space="preserve"> </w:t>
      </w:r>
    </w:p>
    <w:p w14:paraId="0F289BE0" w14:textId="77777777" w:rsidR="00707731" w:rsidRPr="00B243F0" w:rsidRDefault="00707731" w:rsidP="00F13BFE">
      <w:pPr>
        <w:spacing w:before="0" w:after="200"/>
        <w:jc w:val="both"/>
        <w:rPr>
          <w:rFonts w:eastAsia="Calibri"/>
          <w:szCs w:val="22"/>
        </w:rPr>
      </w:pPr>
      <w:r>
        <w:rPr>
          <w:rFonts w:eastAsia="Calibri"/>
          <w:szCs w:val="22"/>
        </w:rPr>
        <w:t>Atvik getur verið af völdum slyss,</w:t>
      </w:r>
      <w:r w:rsidR="0004729F">
        <w:rPr>
          <w:rFonts w:eastAsia="Calibri"/>
          <w:szCs w:val="22"/>
        </w:rPr>
        <w:t xml:space="preserve"> </w:t>
      </w:r>
      <w:r>
        <w:rPr>
          <w:rFonts w:eastAsia="Calibri"/>
          <w:szCs w:val="22"/>
        </w:rPr>
        <w:t xml:space="preserve">náttúruhamfara, sjúkdómsfaraldurs, eiturs, mengunar eða af óþekktum uppruna. </w:t>
      </w:r>
    </w:p>
    <w:p w14:paraId="23F08A0A" w14:textId="77777777" w:rsidR="00B243F0" w:rsidRPr="00B243F0" w:rsidRDefault="00B243F0" w:rsidP="00F13BFE">
      <w:pPr>
        <w:spacing w:before="0" w:after="200"/>
        <w:jc w:val="both"/>
        <w:rPr>
          <w:rFonts w:eastAsia="Calibri"/>
          <w:szCs w:val="22"/>
        </w:rPr>
      </w:pPr>
      <w:r w:rsidRPr="00B243F0">
        <w:rPr>
          <w:rFonts w:eastAsia="Calibri"/>
          <w:szCs w:val="22"/>
        </w:rPr>
        <w:t xml:space="preserve">Við gerð áætlunarinnar er stuðst við </w:t>
      </w:r>
      <w:r w:rsidR="005751E2">
        <w:rPr>
          <w:rFonts w:eastAsia="Calibri"/>
          <w:szCs w:val="22"/>
        </w:rPr>
        <w:t xml:space="preserve">lög um heilbrigðisþjónustu nr. 40/2007, </w:t>
      </w:r>
      <w:r w:rsidRPr="00B243F0">
        <w:rPr>
          <w:rFonts w:eastAsia="Calibri"/>
          <w:szCs w:val="22"/>
        </w:rPr>
        <w:t>lög um almannavarnir nr. 82</w:t>
      </w:r>
      <w:r w:rsidR="009A5F08">
        <w:rPr>
          <w:rFonts w:eastAsia="Calibri"/>
          <w:szCs w:val="22"/>
        </w:rPr>
        <w:t>/2008 og</w:t>
      </w:r>
      <w:r w:rsidRPr="00B243F0">
        <w:rPr>
          <w:rFonts w:eastAsia="Calibri"/>
          <w:szCs w:val="22"/>
        </w:rPr>
        <w:t xml:space="preserve"> lög um sóttvarnir nr. 19/1997</w:t>
      </w:r>
      <w:r w:rsidR="002432CC">
        <w:rPr>
          <w:rFonts w:eastAsia="Calibri"/>
          <w:szCs w:val="22"/>
        </w:rPr>
        <w:t>, einnig reglugerð nr. 817/2012 er varðar sóttvarnaráðstafanir.</w:t>
      </w:r>
      <w:r w:rsidR="0004729F">
        <w:rPr>
          <w:rFonts w:eastAsia="Calibri"/>
          <w:szCs w:val="22"/>
        </w:rPr>
        <w:t xml:space="preserve"> </w:t>
      </w:r>
      <w:r w:rsidR="005751E2">
        <w:rPr>
          <w:rFonts w:eastAsia="Calibri"/>
          <w:szCs w:val="22"/>
        </w:rPr>
        <w:t xml:space="preserve">Að auki styðst áætlunin við Alþjóðaheilbrigðisreglugerðina (IHR-2005) og </w:t>
      </w:r>
      <w:r w:rsidR="005751E2" w:rsidRPr="005751E2">
        <w:rPr>
          <w:rFonts w:eastAsia="Calibri"/>
          <w:i/>
          <w:szCs w:val="22"/>
        </w:rPr>
        <w:t>Strategic framework for Emergency preparedness</w:t>
      </w:r>
      <w:r w:rsidR="005751E2">
        <w:rPr>
          <w:rFonts w:eastAsia="Calibri"/>
          <w:szCs w:val="22"/>
        </w:rPr>
        <w:t xml:space="preserve">, WHO-2017. </w:t>
      </w:r>
    </w:p>
    <w:p w14:paraId="5DEC54CF" w14:textId="435DE44F" w:rsidR="00B243F0" w:rsidRPr="00B243F0" w:rsidRDefault="00B243F0" w:rsidP="00F13BFE">
      <w:pPr>
        <w:spacing w:before="0" w:after="200"/>
        <w:jc w:val="both"/>
        <w:rPr>
          <w:rFonts w:eastAsia="Calibri"/>
          <w:szCs w:val="22"/>
        </w:rPr>
      </w:pPr>
      <w:r w:rsidRPr="00B243F0">
        <w:rPr>
          <w:rFonts w:eastAsia="Calibri"/>
          <w:szCs w:val="22"/>
        </w:rPr>
        <w:t xml:space="preserve">Viðbragðsáætlun </w:t>
      </w:r>
      <w:r w:rsidRPr="00B243F0">
        <w:rPr>
          <w:rFonts w:eastAsia="Calibri"/>
          <w:i/>
          <w:szCs w:val="22"/>
        </w:rPr>
        <w:t>(nafn stofnunar)</w:t>
      </w:r>
      <w:r w:rsidRPr="00B243F0">
        <w:rPr>
          <w:rFonts w:eastAsia="Calibri"/>
          <w:szCs w:val="22"/>
        </w:rPr>
        <w:t xml:space="preserve"> er ætlað að vera til leiðbeiningar um viðbragðsáætlanagerð</w:t>
      </w:r>
      <w:r w:rsidRPr="00B243F0">
        <w:rPr>
          <w:rFonts w:eastAsia="Calibri"/>
          <w:i/>
          <w:szCs w:val="22"/>
        </w:rPr>
        <w:t xml:space="preserve"> (nafn stofnunar)</w:t>
      </w:r>
      <w:r w:rsidRPr="00B243F0">
        <w:rPr>
          <w:rFonts w:eastAsia="Calibri"/>
          <w:szCs w:val="22"/>
        </w:rPr>
        <w:t xml:space="preserve"> en ekki er um endanleg fyrirmæli að ræða. </w:t>
      </w:r>
    </w:p>
    <w:p w14:paraId="4E7E655C" w14:textId="77777777" w:rsidR="00B243F0" w:rsidRPr="00B243F0" w:rsidRDefault="00B243F0" w:rsidP="00F13BFE">
      <w:pPr>
        <w:spacing w:before="0" w:after="200"/>
        <w:jc w:val="both"/>
        <w:rPr>
          <w:rFonts w:eastAsia="Calibri"/>
          <w:szCs w:val="22"/>
        </w:rPr>
      </w:pPr>
      <w:r w:rsidRPr="00B243F0">
        <w:rPr>
          <w:rFonts w:eastAsia="Calibri"/>
          <w:szCs w:val="22"/>
        </w:rPr>
        <w:t xml:space="preserve">Ábyrgð á áætlun þessari er á höndum stjórnar heilbrigðisstofnunar og hefur áætlunin verið send til umsagnar og samþykkt af </w:t>
      </w:r>
      <w:r w:rsidR="00EC1C28">
        <w:rPr>
          <w:rFonts w:eastAsia="Calibri"/>
          <w:szCs w:val="22"/>
        </w:rPr>
        <w:t>s</w:t>
      </w:r>
      <w:r w:rsidRPr="00B243F0">
        <w:rPr>
          <w:rFonts w:eastAsia="Calibri"/>
          <w:szCs w:val="22"/>
        </w:rPr>
        <w:t>óttvarnalækni, al</w:t>
      </w:r>
      <w:r w:rsidR="00E30336">
        <w:rPr>
          <w:rFonts w:eastAsia="Calibri"/>
          <w:szCs w:val="22"/>
        </w:rPr>
        <w:t>mannavarnanefnd</w:t>
      </w:r>
      <w:r w:rsidR="00216858">
        <w:rPr>
          <w:rFonts w:eastAsia="Calibri"/>
          <w:szCs w:val="22"/>
        </w:rPr>
        <w:t xml:space="preserve"> </w:t>
      </w:r>
      <w:r w:rsidR="00216858" w:rsidRPr="00216858">
        <w:rPr>
          <w:rFonts w:eastAsia="Calibri"/>
          <w:i/>
          <w:szCs w:val="22"/>
        </w:rPr>
        <w:t>(nefnið umdæmið)</w:t>
      </w:r>
      <w:r w:rsidR="00E30336" w:rsidRPr="00216858">
        <w:rPr>
          <w:rFonts w:eastAsia="Calibri"/>
          <w:i/>
          <w:szCs w:val="22"/>
        </w:rPr>
        <w:t xml:space="preserve"> </w:t>
      </w:r>
      <w:r w:rsidR="00E30336">
        <w:rPr>
          <w:rFonts w:eastAsia="Calibri"/>
          <w:szCs w:val="22"/>
        </w:rPr>
        <w:t>og almannavarnadeild ríkislögreglustjóra</w:t>
      </w:r>
      <w:r w:rsidRPr="00B243F0">
        <w:rPr>
          <w:rFonts w:eastAsia="Calibri"/>
          <w:szCs w:val="22"/>
        </w:rPr>
        <w:t>.</w:t>
      </w:r>
      <w:r w:rsidR="0004729F">
        <w:rPr>
          <w:rFonts w:eastAsia="Calibri"/>
          <w:szCs w:val="22"/>
        </w:rPr>
        <w:t xml:space="preserve"> </w:t>
      </w:r>
      <w:r w:rsidRPr="00B243F0">
        <w:rPr>
          <w:rFonts w:eastAsia="Calibri"/>
          <w:szCs w:val="22"/>
        </w:rPr>
        <w:t xml:space="preserve">Áætlunin skal endurskoðuð a.m.k. á fimm ára fresti, en yfirfarin árlega t.d. hvað varðar boðleiðir, gátlista og starfssvæði innan stofnunar. Ef miklar breytingar verða á starfsemi stofnunarinnar skal áætlunin þegar í stað endurskoðuð. </w:t>
      </w:r>
    </w:p>
    <w:p w14:paraId="6203644B" w14:textId="77777777" w:rsidR="00B243F0" w:rsidRPr="00B243F0" w:rsidRDefault="00B243F0" w:rsidP="00F13BFE">
      <w:pPr>
        <w:spacing w:before="0" w:after="200"/>
        <w:jc w:val="both"/>
        <w:rPr>
          <w:rFonts w:eastAsia="Calibri"/>
          <w:i/>
          <w:szCs w:val="22"/>
        </w:rPr>
      </w:pPr>
      <w:r w:rsidRPr="00B243F0">
        <w:rPr>
          <w:rFonts w:eastAsia="Calibri"/>
          <w:szCs w:val="22"/>
        </w:rPr>
        <w:t xml:space="preserve">Áætlunin er vistuð á opinni vefsíðu </w:t>
      </w:r>
      <w:r w:rsidRPr="00B243F0">
        <w:rPr>
          <w:rFonts w:eastAsia="Calibri"/>
          <w:i/>
          <w:szCs w:val="22"/>
        </w:rPr>
        <w:t>(nafn stofnunar,</w:t>
      </w:r>
      <w:r w:rsidR="0004729F">
        <w:rPr>
          <w:rFonts w:eastAsia="Calibri"/>
          <w:i/>
          <w:szCs w:val="22"/>
        </w:rPr>
        <w:t xml:space="preserve"> </w:t>
      </w:r>
      <w:r w:rsidRPr="00B243F0">
        <w:rPr>
          <w:rFonts w:eastAsia="Calibri"/>
          <w:i/>
          <w:szCs w:val="22"/>
        </w:rPr>
        <w:t xml:space="preserve">heiti vefsíðu) </w:t>
      </w:r>
    </w:p>
    <w:p w14:paraId="372B8456" w14:textId="77777777" w:rsidR="00B243F0" w:rsidRPr="00B243F0" w:rsidRDefault="00B243F0" w:rsidP="00F13BFE">
      <w:pPr>
        <w:spacing w:before="0" w:after="200"/>
        <w:jc w:val="both"/>
        <w:rPr>
          <w:rFonts w:eastAsia="Calibri"/>
          <w:szCs w:val="22"/>
        </w:rPr>
      </w:pPr>
    </w:p>
    <w:p w14:paraId="1B80B115" w14:textId="77777777" w:rsidR="00B243F0" w:rsidRPr="00B243F0" w:rsidRDefault="00B243F0" w:rsidP="00F13BFE">
      <w:pPr>
        <w:spacing w:before="0" w:after="200"/>
        <w:jc w:val="both"/>
        <w:rPr>
          <w:rFonts w:eastAsia="Calibri"/>
          <w:szCs w:val="22"/>
        </w:rPr>
      </w:pPr>
      <w:r w:rsidRPr="00B243F0">
        <w:rPr>
          <w:rFonts w:eastAsia="Calibri"/>
          <w:szCs w:val="22"/>
        </w:rPr>
        <w:t>Áætlun þessi tekur þegar gildi.</w:t>
      </w:r>
    </w:p>
    <w:p w14:paraId="3316444D" w14:textId="77777777" w:rsidR="00B243F0" w:rsidRPr="00B243F0" w:rsidRDefault="00B243F0" w:rsidP="00F13BFE">
      <w:pPr>
        <w:spacing w:before="0" w:after="200"/>
        <w:rPr>
          <w:rFonts w:eastAsia="Calibri"/>
          <w:szCs w:val="22"/>
        </w:rPr>
      </w:pPr>
    </w:p>
    <w:p w14:paraId="7847175C" w14:textId="77777777" w:rsidR="00B243F0" w:rsidRPr="00B243F0" w:rsidRDefault="00B243F0" w:rsidP="00F13BFE">
      <w:pPr>
        <w:spacing w:before="0" w:after="200"/>
        <w:rPr>
          <w:rFonts w:eastAsia="Calibri"/>
          <w:szCs w:val="22"/>
        </w:rPr>
      </w:pPr>
      <w:r w:rsidRPr="00B243F0">
        <w:rPr>
          <w:rFonts w:eastAsia="Calibri"/>
          <w:szCs w:val="22"/>
        </w:rPr>
        <w:t>[</w:t>
      </w:r>
      <w:r w:rsidRPr="00B243F0">
        <w:rPr>
          <w:rFonts w:eastAsia="Calibri"/>
          <w:i/>
          <w:szCs w:val="22"/>
        </w:rPr>
        <w:t>Staður, dagsetning</w:t>
      </w:r>
      <w:r w:rsidRPr="00B243F0">
        <w:rPr>
          <w:rFonts w:eastAsia="Calibri"/>
          <w:szCs w:val="22"/>
        </w:rPr>
        <w:t>]</w:t>
      </w:r>
    </w:p>
    <w:p w14:paraId="5A581902" w14:textId="77777777" w:rsidR="00B243F0" w:rsidRPr="00B243F0" w:rsidRDefault="00B243F0" w:rsidP="00F13BFE">
      <w:pPr>
        <w:spacing w:before="0" w:after="200"/>
        <w:rPr>
          <w:rFonts w:eastAsia="Calibri"/>
          <w:szCs w:val="22"/>
        </w:rPr>
      </w:pPr>
      <w:r w:rsidRPr="00B243F0">
        <w:rPr>
          <w:rFonts w:eastAsia="Calibri"/>
          <w:szCs w:val="22"/>
        </w:rPr>
        <w:t>[</w:t>
      </w:r>
      <w:r w:rsidRPr="00B243F0">
        <w:rPr>
          <w:rFonts w:eastAsia="Calibri"/>
          <w:i/>
          <w:szCs w:val="22"/>
        </w:rPr>
        <w:t>Undirskrift stjórnar stofnunarinnar</w:t>
      </w:r>
      <w:r w:rsidRPr="00B243F0">
        <w:rPr>
          <w:rFonts w:eastAsia="Calibri"/>
          <w:szCs w:val="22"/>
        </w:rPr>
        <w:t>]</w:t>
      </w:r>
    </w:p>
    <w:p w14:paraId="00C453D9" w14:textId="77777777" w:rsidR="00110A02" w:rsidRDefault="00110A02" w:rsidP="00F13BFE"/>
    <w:p w14:paraId="06D15173" w14:textId="77777777" w:rsidR="00110A02" w:rsidRDefault="00110A02" w:rsidP="00F13BFE">
      <w:pPr>
        <w:ind w:left="142"/>
        <w:jc w:val="both"/>
      </w:pPr>
    </w:p>
    <w:p w14:paraId="272E634D" w14:textId="77777777" w:rsidR="00110A02" w:rsidRDefault="00110A02" w:rsidP="00F13BFE">
      <w:pPr>
        <w:spacing w:before="0" w:after="0"/>
      </w:pPr>
      <w:r>
        <w:br w:type="page"/>
      </w:r>
    </w:p>
    <w:p w14:paraId="39A43AA1" w14:textId="77777777" w:rsidR="00F2061F" w:rsidRPr="00F2061F" w:rsidRDefault="00110A02" w:rsidP="00C3225A">
      <w:pPr>
        <w:pStyle w:val="Heading1"/>
      </w:pPr>
      <w:bookmarkStart w:id="6" w:name="_Toc521491994"/>
      <w:bookmarkStart w:id="7" w:name="_Toc289336468"/>
      <w:bookmarkStart w:id="8" w:name="_Toc501372701"/>
      <w:r>
        <w:lastRenderedPageBreak/>
        <w:t>2.0</w:t>
      </w:r>
      <w:r>
        <w:tab/>
      </w:r>
      <w:r w:rsidRPr="002B1F79">
        <w:t>Staðhættir</w:t>
      </w:r>
      <w:bookmarkEnd w:id="6"/>
      <w:bookmarkEnd w:id="7"/>
      <w:r>
        <w:t xml:space="preserve"> og markmið</w:t>
      </w:r>
      <w:bookmarkEnd w:id="8"/>
      <w:r w:rsidR="0004729F">
        <w:t xml:space="preserve"> </w:t>
      </w:r>
    </w:p>
    <w:p w14:paraId="6C6A16C7" w14:textId="77777777" w:rsidR="000F2BE5" w:rsidRDefault="000F2BE5" w:rsidP="00F13BFE">
      <w:pPr>
        <w:spacing w:after="0"/>
        <w:jc w:val="both"/>
        <w:rPr>
          <w:b/>
        </w:rPr>
      </w:pPr>
    </w:p>
    <w:p w14:paraId="3CF8C22F" w14:textId="77777777" w:rsidR="00110A02" w:rsidRPr="00C161E1" w:rsidRDefault="00110A02" w:rsidP="00F13BFE">
      <w:pPr>
        <w:spacing w:after="0"/>
        <w:jc w:val="both"/>
        <w:rPr>
          <w:b/>
        </w:rPr>
      </w:pPr>
      <w:r w:rsidRPr="00C161E1">
        <w:rPr>
          <w:b/>
        </w:rPr>
        <w:t xml:space="preserve">Markmið </w:t>
      </w:r>
      <w:r>
        <w:rPr>
          <w:b/>
        </w:rPr>
        <w:t xml:space="preserve">viðbragðsáætlunar </w:t>
      </w:r>
      <w:r w:rsidR="00B243F0">
        <w:rPr>
          <w:b/>
        </w:rPr>
        <w:t>heilbrigðisstofnunar er eftirf</w:t>
      </w:r>
      <w:r w:rsidR="00EC1C28">
        <w:rPr>
          <w:b/>
        </w:rPr>
        <w:t>arandi</w:t>
      </w:r>
      <w:r>
        <w:rPr>
          <w:b/>
        </w:rPr>
        <w:t xml:space="preserve">: </w:t>
      </w:r>
    </w:p>
    <w:p w14:paraId="2E3E6283" w14:textId="77777777" w:rsidR="00B243F0" w:rsidRDefault="00110A02" w:rsidP="00F13BFE">
      <w:pPr>
        <w:pStyle w:val="ListParagraph"/>
        <w:numPr>
          <w:ilvl w:val="0"/>
          <w:numId w:val="9"/>
        </w:numPr>
        <w:spacing w:before="0" w:after="0" w:line="240" w:lineRule="auto"/>
        <w:ind w:left="567" w:hanging="207"/>
      </w:pPr>
      <w:r>
        <w:t>A</w:t>
      </w:r>
      <w:r w:rsidRPr="00256C4B">
        <w:t xml:space="preserve">ð tryggja skipulögð viðbrögð allra hlutaðeigandi aðila </w:t>
      </w:r>
      <w:r w:rsidR="00F2061F">
        <w:t>innan sem utan stofnunar.</w:t>
      </w:r>
    </w:p>
    <w:p w14:paraId="2A560279" w14:textId="77777777" w:rsidR="00110A02" w:rsidRPr="0016379F" w:rsidRDefault="00110A02" w:rsidP="00F13BFE">
      <w:pPr>
        <w:pStyle w:val="ListParagraph"/>
        <w:numPr>
          <w:ilvl w:val="0"/>
          <w:numId w:val="9"/>
        </w:numPr>
        <w:spacing w:before="0" w:after="0" w:line="240" w:lineRule="auto"/>
        <w:ind w:left="567" w:hanging="207"/>
      </w:pPr>
      <w:r>
        <w:t>A</w:t>
      </w:r>
      <w:r w:rsidRPr="009E280D">
        <w:t>ð</w:t>
      </w:r>
      <w:r>
        <w:t xml:space="preserve"> lágmarka eða </w:t>
      </w:r>
      <w:r w:rsidRPr="009E280D">
        <w:t>fyrirbyggja</w:t>
      </w:r>
      <w:r>
        <w:t xml:space="preserve">, ef þess er kostur, áhrif </w:t>
      </w:r>
      <w:r w:rsidR="00EC1C28">
        <w:t>atviks af hvaða toga sem er;</w:t>
      </w:r>
      <w:r w:rsidR="00B243F0">
        <w:t xml:space="preserve"> slys/rofinn </w:t>
      </w:r>
      <w:r w:rsidR="00B243F0" w:rsidRPr="0016379F">
        <w:t>rekstur/</w:t>
      </w:r>
      <w:r w:rsidRPr="0016379F">
        <w:t>smit/mengun/geislavirkni/</w:t>
      </w:r>
      <w:r w:rsidR="00E30336" w:rsidRPr="0016379F">
        <w:t>náttúruvá/</w:t>
      </w:r>
      <w:r w:rsidRPr="0016379F">
        <w:t>óvænt</w:t>
      </w:r>
      <w:r w:rsidR="00B243F0" w:rsidRPr="0016379F">
        <w:t xml:space="preserve">ur </w:t>
      </w:r>
      <w:r w:rsidRPr="0016379F">
        <w:t>atburð</w:t>
      </w:r>
      <w:r w:rsidR="00B243F0" w:rsidRPr="0016379F">
        <w:t>ur</w:t>
      </w:r>
      <w:r w:rsidR="0004729F">
        <w:t xml:space="preserve"> </w:t>
      </w:r>
      <w:r w:rsidRPr="0016379F">
        <w:t>og vernda lýðheilsu og umhverfi.</w:t>
      </w:r>
    </w:p>
    <w:p w14:paraId="40A9AF5A" w14:textId="77777777" w:rsidR="00110A02" w:rsidRPr="0016379F" w:rsidRDefault="00110A02" w:rsidP="00F13BFE">
      <w:pPr>
        <w:pStyle w:val="ListParagraph"/>
        <w:numPr>
          <w:ilvl w:val="0"/>
          <w:numId w:val="9"/>
        </w:numPr>
        <w:spacing w:before="0" w:after="0" w:line="240" w:lineRule="auto"/>
        <w:ind w:left="567" w:hanging="207"/>
      </w:pPr>
      <w:r w:rsidRPr="0016379F">
        <w:t xml:space="preserve">Að tryggja óskerta þjónustu til allra hlutaðeigandi. </w:t>
      </w:r>
    </w:p>
    <w:p w14:paraId="48B8EFE7" w14:textId="77777777" w:rsidR="00110A02" w:rsidRPr="0016379F" w:rsidRDefault="00110A02" w:rsidP="00F13BFE">
      <w:pPr>
        <w:pStyle w:val="ListParagraph"/>
        <w:numPr>
          <w:ilvl w:val="0"/>
          <w:numId w:val="9"/>
        </w:numPr>
        <w:spacing w:before="0" w:after="0" w:line="240" w:lineRule="auto"/>
        <w:ind w:left="567" w:hanging="207"/>
      </w:pPr>
      <w:r w:rsidRPr="0016379F">
        <w:t>Að innleiða ákvæði IHR og tryggja upplýsingamiðlun</w:t>
      </w:r>
      <w:r w:rsidR="00F2061F" w:rsidRPr="0016379F">
        <w:t xml:space="preserve"> innan stofnunar</w:t>
      </w:r>
      <w:r w:rsidRPr="0016379F">
        <w:t>/samstarf innanlands og yfir landamæri.</w:t>
      </w:r>
    </w:p>
    <w:p w14:paraId="79D85372" w14:textId="77777777" w:rsidR="00D8020C" w:rsidRPr="0016379F" w:rsidRDefault="00EC1C28" w:rsidP="00F13BFE">
      <w:pPr>
        <w:pStyle w:val="ListParagraph"/>
        <w:numPr>
          <w:ilvl w:val="0"/>
          <w:numId w:val="9"/>
        </w:numPr>
        <w:spacing w:before="0" w:after="0" w:line="240" w:lineRule="auto"/>
        <w:ind w:left="567" w:hanging="207"/>
      </w:pPr>
      <w:r>
        <w:t xml:space="preserve">Að </w:t>
      </w:r>
      <w:r w:rsidR="00D8020C" w:rsidRPr="0016379F">
        <w:t>skapa samkvæmni í viðbrögð</w:t>
      </w:r>
      <w:r>
        <w:t>um við óútreiknanlegum aðstæðum.</w:t>
      </w:r>
      <w:r w:rsidR="00D8020C" w:rsidRPr="0016379F">
        <w:t xml:space="preserve"> </w:t>
      </w:r>
    </w:p>
    <w:p w14:paraId="7B063725" w14:textId="77777777" w:rsidR="00D8020C" w:rsidRPr="0016379F" w:rsidRDefault="00EC1C28" w:rsidP="00F13BFE">
      <w:pPr>
        <w:pStyle w:val="ListParagraph"/>
        <w:numPr>
          <w:ilvl w:val="0"/>
          <w:numId w:val="9"/>
        </w:numPr>
        <w:spacing w:before="0" w:after="0" w:line="240" w:lineRule="auto"/>
        <w:ind w:left="567" w:hanging="207"/>
      </w:pPr>
      <w:r>
        <w:t xml:space="preserve">Að </w:t>
      </w:r>
      <w:r w:rsidR="00D8020C" w:rsidRPr="0016379F">
        <w:t>auðvelda ákvarðanatöku í bráðaaðstæðum</w:t>
      </w:r>
      <w:r>
        <w:t>.</w:t>
      </w:r>
      <w:r w:rsidR="00D8020C" w:rsidRPr="0016379F">
        <w:t xml:space="preserve"> </w:t>
      </w:r>
    </w:p>
    <w:p w14:paraId="387E74A9" w14:textId="77777777" w:rsidR="00D8020C" w:rsidRPr="0016379F" w:rsidRDefault="00EC1C28" w:rsidP="00F13BFE">
      <w:pPr>
        <w:pStyle w:val="ListParagraph"/>
        <w:numPr>
          <w:ilvl w:val="0"/>
          <w:numId w:val="9"/>
        </w:numPr>
        <w:spacing w:before="0" w:after="0" w:line="240" w:lineRule="auto"/>
        <w:ind w:left="567" w:hanging="207"/>
      </w:pPr>
      <w:r>
        <w:t xml:space="preserve">Að </w:t>
      </w:r>
      <w:r w:rsidR="00D8020C" w:rsidRPr="0016379F">
        <w:t>auka gegnsæi og uppfylla skilyrði samkvæmt lögum landsins</w:t>
      </w:r>
      <w:r>
        <w:t>.</w:t>
      </w:r>
    </w:p>
    <w:p w14:paraId="664E58B9" w14:textId="77777777" w:rsidR="00F2061F" w:rsidRDefault="00F2061F" w:rsidP="00F13BFE">
      <w:pPr>
        <w:spacing w:before="0" w:after="0"/>
      </w:pPr>
    </w:p>
    <w:p w14:paraId="66AEAF89" w14:textId="77777777" w:rsidR="00110A02" w:rsidRPr="00F2061F" w:rsidRDefault="00F2061F" w:rsidP="00F13BFE">
      <w:pPr>
        <w:spacing w:before="60" w:after="60"/>
        <w:jc w:val="both"/>
        <w:rPr>
          <w:rStyle w:val="apple-converted-space"/>
          <w:rFonts w:asciiTheme="minorHAnsi" w:hAnsiTheme="minorHAnsi"/>
          <w:b/>
          <w:color w:val="444444"/>
          <w:szCs w:val="22"/>
          <w:shd w:val="clear" w:color="auto" w:fill="FFFFFF"/>
        </w:rPr>
      </w:pPr>
      <w:r w:rsidRPr="00F2061F">
        <w:rPr>
          <w:rStyle w:val="apple-converted-space"/>
          <w:rFonts w:asciiTheme="minorHAnsi" w:hAnsiTheme="minorHAnsi"/>
          <w:b/>
          <w:color w:val="444444"/>
          <w:szCs w:val="22"/>
          <w:shd w:val="clear" w:color="auto" w:fill="FFFFFF"/>
        </w:rPr>
        <w:t xml:space="preserve">Staðhættir stofnunar </w:t>
      </w:r>
      <w:r w:rsidR="000F2BE5">
        <w:rPr>
          <w:rStyle w:val="apple-converted-space"/>
          <w:rFonts w:asciiTheme="minorHAnsi" w:hAnsiTheme="minorHAnsi"/>
          <w:b/>
          <w:color w:val="444444"/>
          <w:szCs w:val="22"/>
          <w:shd w:val="clear" w:color="auto" w:fill="FFFFFF"/>
        </w:rPr>
        <w:t>og helsta þjónusta</w:t>
      </w:r>
      <w:r w:rsidR="001F7084">
        <w:rPr>
          <w:rStyle w:val="apple-converted-space"/>
          <w:rFonts w:asciiTheme="minorHAnsi" w:hAnsiTheme="minorHAnsi"/>
          <w:b/>
          <w:color w:val="444444"/>
          <w:szCs w:val="22"/>
          <w:shd w:val="clear" w:color="auto" w:fill="FFFFFF"/>
        </w:rPr>
        <w:t>:</w:t>
      </w:r>
      <w:r w:rsidR="002C1ED1">
        <w:rPr>
          <w:rStyle w:val="apple-converted-space"/>
          <w:rFonts w:asciiTheme="minorHAnsi" w:hAnsiTheme="minorHAnsi"/>
          <w:b/>
          <w:color w:val="444444"/>
          <w:szCs w:val="22"/>
          <w:shd w:val="clear" w:color="auto" w:fill="FFFFFF"/>
        </w:rPr>
        <w:t xml:space="preserve"> </w:t>
      </w:r>
    </w:p>
    <w:p w14:paraId="5690FE0C" w14:textId="77777777" w:rsidR="00F2061F" w:rsidRDefault="00F2061F" w:rsidP="00F13BFE">
      <w:pPr>
        <w:spacing w:before="60" w:after="60"/>
        <w:jc w:val="both"/>
        <w:rPr>
          <w:rStyle w:val="apple-converted-space"/>
          <w:rFonts w:asciiTheme="minorHAnsi" w:hAnsiTheme="minorHAnsi"/>
          <w:b/>
          <w:color w:val="444444"/>
          <w:szCs w:val="22"/>
          <w:shd w:val="clear" w:color="auto" w:fill="FFFFFF"/>
        </w:rPr>
      </w:pPr>
      <w:r>
        <w:rPr>
          <w:rStyle w:val="apple-converted-space"/>
          <w:rFonts w:asciiTheme="minorHAnsi" w:hAnsiTheme="minorHAnsi"/>
          <w:b/>
          <w:color w:val="444444"/>
          <w:szCs w:val="22"/>
          <w:shd w:val="clear" w:color="auto" w:fill="FFFFFF"/>
        </w:rPr>
        <w:t xml:space="preserve">Heimilisfang: </w:t>
      </w:r>
    </w:p>
    <w:p w14:paraId="136F060D" w14:textId="77777777" w:rsidR="00F2061F" w:rsidRPr="00090877" w:rsidRDefault="00F2061F" w:rsidP="00F13BFE">
      <w:pPr>
        <w:spacing w:before="60" w:after="60"/>
        <w:jc w:val="both"/>
        <w:rPr>
          <w:rStyle w:val="apple-converted-space"/>
          <w:rFonts w:asciiTheme="minorHAnsi" w:hAnsiTheme="minorHAnsi"/>
          <w:b/>
          <w:color w:val="444444"/>
          <w:szCs w:val="22"/>
          <w:shd w:val="clear" w:color="auto" w:fill="FFFFFF"/>
        </w:rPr>
      </w:pPr>
    </w:p>
    <w:tbl>
      <w:tblPr>
        <w:tblStyle w:val="MediumGrid1-Accent3"/>
        <w:tblW w:w="8756" w:type="dxa"/>
        <w:tblInd w:w="610" w:type="dxa"/>
        <w:tblLook w:val="04A0" w:firstRow="1" w:lastRow="0" w:firstColumn="1" w:lastColumn="0" w:noHBand="0" w:noVBand="1"/>
      </w:tblPr>
      <w:tblGrid>
        <w:gridCol w:w="1907"/>
        <w:gridCol w:w="2204"/>
        <w:gridCol w:w="2377"/>
        <w:gridCol w:w="2268"/>
      </w:tblGrid>
      <w:tr w:rsidR="00110A02" w:rsidRPr="00D31B61" w14:paraId="5FFC3EF1" w14:textId="77777777" w:rsidTr="00AE71CD">
        <w:trPr>
          <w:cnfStyle w:val="100000000000" w:firstRow="1" w:lastRow="0" w:firstColumn="0" w:lastColumn="0" w:oddVBand="0" w:evenVBand="0" w:oddHBand="0"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1907" w:type="dxa"/>
            <w:hideMark/>
          </w:tcPr>
          <w:p w14:paraId="2547E595" w14:textId="77777777" w:rsidR="00110A02" w:rsidRPr="00CF4AB3" w:rsidRDefault="00F2061F" w:rsidP="00F13BFE">
            <w:pPr>
              <w:spacing w:before="0" w:after="0"/>
              <w:jc w:val="center"/>
              <w:rPr>
                <w:bCs w:val="0"/>
                <w:color w:val="000000"/>
                <w:szCs w:val="22"/>
                <w:lang w:val="sv-SE" w:eastAsia="is-IS"/>
              </w:rPr>
            </w:pPr>
            <w:r w:rsidRPr="00CF4AB3">
              <w:rPr>
                <w:color w:val="000000"/>
                <w:szCs w:val="22"/>
                <w:lang w:val="sv-SE" w:eastAsia="is-IS"/>
              </w:rPr>
              <w:t>Helstu byggingar stofnunar, aðsetur og aðkomuleiðir</w:t>
            </w:r>
          </w:p>
        </w:tc>
        <w:tc>
          <w:tcPr>
            <w:tcW w:w="2204" w:type="dxa"/>
            <w:hideMark/>
          </w:tcPr>
          <w:p w14:paraId="523F5C32" w14:textId="77777777" w:rsidR="00110A02" w:rsidRPr="00CF4AB3" w:rsidRDefault="00F2061F" w:rsidP="00F13BFE">
            <w:pPr>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000000"/>
                <w:szCs w:val="22"/>
                <w:lang w:val="sv-SE" w:eastAsia="is-IS"/>
              </w:rPr>
            </w:pPr>
            <w:r w:rsidRPr="00CF4AB3">
              <w:rPr>
                <w:color w:val="000000"/>
                <w:szCs w:val="22"/>
                <w:lang w:val="sv-SE" w:eastAsia="is-IS"/>
              </w:rPr>
              <w:t>Fjöldi rúma, fjöldi starfsmanna</w:t>
            </w:r>
            <w:r w:rsidR="0004729F" w:rsidRPr="00CF4AB3">
              <w:rPr>
                <w:color w:val="000000"/>
                <w:szCs w:val="22"/>
                <w:lang w:val="sv-SE" w:eastAsia="is-IS"/>
              </w:rPr>
              <w:t xml:space="preserve"> </w:t>
            </w:r>
            <w:r w:rsidR="00F22325" w:rsidRPr="00CF4AB3">
              <w:rPr>
                <w:color w:val="000000"/>
                <w:szCs w:val="22"/>
                <w:lang w:val="sv-SE" w:eastAsia="is-IS"/>
              </w:rPr>
              <w:t>(miðgildi)</w:t>
            </w:r>
          </w:p>
        </w:tc>
        <w:tc>
          <w:tcPr>
            <w:tcW w:w="2377" w:type="dxa"/>
            <w:hideMark/>
          </w:tcPr>
          <w:p w14:paraId="63C0C68C" w14:textId="77777777" w:rsidR="00110A02" w:rsidRPr="00CF4AB3" w:rsidRDefault="000F2BE5" w:rsidP="00F13BFE">
            <w:pPr>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000000"/>
                <w:szCs w:val="22"/>
                <w:lang w:val="sv-SE" w:eastAsia="is-IS"/>
              </w:rPr>
            </w:pPr>
            <w:r w:rsidRPr="00CF4AB3">
              <w:rPr>
                <w:color w:val="000000"/>
                <w:szCs w:val="22"/>
                <w:lang w:val="sv-SE" w:eastAsia="is-IS"/>
              </w:rPr>
              <w:t>Þjónusta sem veitt er innan hverrar byggingar</w:t>
            </w:r>
            <w:r w:rsidR="00F2061F" w:rsidRPr="00CF4AB3">
              <w:rPr>
                <w:color w:val="000000"/>
                <w:szCs w:val="22"/>
                <w:lang w:val="sv-SE" w:eastAsia="is-IS"/>
              </w:rPr>
              <w:t xml:space="preserve"> </w:t>
            </w:r>
            <w:r w:rsidRPr="00CF4AB3">
              <w:rPr>
                <w:color w:val="000000"/>
                <w:szCs w:val="22"/>
                <w:lang w:val="sv-SE" w:eastAsia="is-IS"/>
              </w:rPr>
              <w:t>(bráðamóttaka, gjörgæsla, skurðstofur)</w:t>
            </w:r>
          </w:p>
        </w:tc>
        <w:tc>
          <w:tcPr>
            <w:tcW w:w="2268" w:type="dxa"/>
            <w:hideMark/>
          </w:tcPr>
          <w:p w14:paraId="758DE7A3" w14:textId="6F1775DF" w:rsidR="00110A02" w:rsidRPr="00D31B61" w:rsidRDefault="000F2BE5" w:rsidP="00F13BFE">
            <w:pPr>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000000"/>
                <w:szCs w:val="22"/>
                <w:lang w:eastAsia="is-IS"/>
              </w:rPr>
            </w:pPr>
            <w:r>
              <w:rPr>
                <w:color w:val="000000"/>
                <w:szCs w:val="22"/>
                <w:lang w:eastAsia="is-IS"/>
              </w:rPr>
              <w:t>Helstu símanúmer og netf</w:t>
            </w:r>
            <w:r w:rsidR="00B016E1">
              <w:rPr>
                <w:color w:val="000000"/>
                <w:szCs w:val="22"/>
                <w:lang w:eastAsia="is-IS"/>
              </w:rPr>
              <w:t>ö</w:t>
            </w:r>
            <w:r>
              <w:rPr>
                <w:color w:val="000000"/>
                <w:szCs w:val="22"/>
                <w:lang w:eastAsia="is-IS"/>
              </w:rPr>
              <w:t>ng</w:t>
            </w:r>
            <w:r w:rsidR="0004729F">
              <w:rPr>
                <w:color w:val="000000"/>
                <w:szCs w:val="22"/>
                <w:lang w:eastAsia="is-IS"/>
              </w:rPr>
              <w:t xml:space="preserve"> </w:t>
            </w:r>
          </w:p>
        </w:tc>
      </w:tr>
      <w:tr w:rsidR="00110A02" w:rsidRPr="00D31B61" w14:paraId="09FF3307" w14:textId="77777777" w:rsidTr="00AE71CD">
        <w:trPr>
          <w:cnfStyle w:val="000000100000" w:firstRow="0" w:lastRow="0" w:firstColumn="0" w:lastColumn="0" w:oddVBand="0" w:evenVBand="0" w:oddHBand="1" w:evenHBand="0" w:firstRowFirstColumn="0" w:firstRowLastColumn="0" w:lastRowFirstColumn="0" w:lastRowLastColumn="0"/>
          <w:trHeight w:val="1235"/>
        </w:trPr>
        <w:tc>
          <w:tcPr>
            <w:cnfStyle w:val="001000000000" w:firstRow="0" w:lastRow="0" w:firstColumn="1" w:lastColumn="0" w:oddVBand="0" w:evenVBand="0" w:oddHBand="0" w:evenHBand="0" w:firstRowFirstColumn="0" w:firstRowLastColumn="0" w:lastRowFirstColumn="0" w:lastRowLastColumn="0"/>
            <w:tcW w:w="1907" w:type="dxa"/>
            <w:hideMark/>
          </w:tcPr>
          <w:p w14:paraId="6B077E96" w14:textId="77777777" w:rsidR="00110A02" w:rsidRPr="00D31B61" w:rsidRDefault="00110A02" w:rsidP="00F13BFE">
            <w:pPr>
              <w:spacing w:before="0" w:after="0"/>
              <w:rPr>
                <w:color w:val="000000"/>
                <w:szCs w:val="22"/>
                <w:lang w:eastAsia="is-IS"/>
              </w:rPr>
            </w:pPr>
          </w:p>
        </w:tc>
        <w:tc>
          <w:tcPr>
            <w:tcW w:w="2204" w:type="dxa"/>
          </w:tcPr>
          <w:p w14:paraId="199034EF" w14:textId="77777777" w:rsidR="00090877" w:rsidRPr="00D31B61" w:rsidRDefault="00090877" w:rsidP="00F13BFE">
            <w:pPr>
              <w:spacing w:before="0" w:after="0"/>
              <w:jc w:val="center"/>
              <w:cnfStyle w:val="000000100000" w:firstRow="0" w:lastRow="0" w:firstColumn="0" w:lastColumn="0" w:oddVBand="0" w:evenVBand="0" w:oddHBand="1" w:evenHBand="0" w:firstRowFirstColumn="0" w:firstRowLastColumn="0" w:lastRowFirstColumn="0" w:lastRowLastColumn="0"/>
              <w:rPr>
                <w:color w:val="000000"/>
                <w:szCs w:val="22"/>
                <w:lang w:eastAsia="is-IS"/>
              </w:rPr>
            </w:pPr>
          </w:p>
        </w:tc>
        <w:tc>
          <w:tcPr>
            <w:tcW w:w="2377" w:type="dxa"/>
            <w:noWrap/>
          </w:tcPr>
          <w:p w14:paraId="4C4B72CA" w14:textId="77777777" w:rsidR="00090877" w:rsidRPr="00216858" w:rsidRDefault="00090877" w:rsidP="00F13BFE">
            <w:pPr>
              <w:spacing w:before="0" w:after="0"/>
              <w:cnfStyle w:val="000000100000" w:firstRow="0" w:lastRow="0" w:firstColumn="0" w:lastColumn="0" w:oddVBand="0" w:evenVBand="0" w:oddHBand="1" w:evenHBand="0" w:firstRowFirstColumn="0" w:firstRowLastColumn="0" w:lastRowFirstColumn="0" w:lastRowLastColumn="0"/>
              <w:rPr>
                <w:color w:val="000000"/>
                <w:szCs w:val="22"/>
                <w:highlight w:val="yellow"/>
                <w:lang w:eastAsia="is-IS"/>
              </w:rPr>
            </w:pPr>
          </w:p>
        </w:tc>
        <w:tc>
          <w:tcPr>
            <w:tcW w:w="2268" w:type="dxa"/>
          </w:tcPr>
          <w:p w14:paraId="057F918B" w14:textId="77777777" w:rsidR="00110A02" w:rsidRPr="00216858" w:rsidRDefault="00110A02" w:rsidP="00F13BFE">
            <w:pPr>
              <w:spacing w:before="0" w:after="0"/>
              <w:jc w:val="center"/>
              <w:cnfStyle w:val="000000100000" w:firstRow="0" w:lastRow="0" w:firstColumn="0" w:lastColumn="0" w:oddVBand="0" w:evenVBand="0" w:oddHBand="1" w:evenHBand="0" w:firstRowFirstColumn="0" w:firstRowLastColumn="0" w:lastRowFirstColumn="0" w:lastRowLastColumn="0"/>
              <w:rPr>
                <w:color w:val="000000"/>
                <w:szCs w:val="22"/>
                <w:highlight w:val="yellow"/>
                <w:lang w:eastAsia="is-IS"/>
              </w:rPr>
            </w:pPr>
          </w:p>
        </w:tc>
      </w:tr>
      <w:tr w:rsidR="00110A02" w:rsidRPr="00D31B61" w14:paraId="69620FF4" w14:textId="77777777" w:rsidTr="00AE71CD">
        <w:trPr>
          <w:trHeight w:val="732"/>
        </w:trPr>
        <w:tc>
          <w:tcPr>
            <w:cnfStyle w:val="001000000000" w:firstRow="0" w:lastRow="0" w:firstColumn="1" w:lastColumn="0" w:oddVBand="0" w:evenVBand="0" w:oddHBand="0" w:evenHBand="0" w:firstRowFirstColumn="0" w:firstRowLastColumn="0" w:lastRowFirstColumn="0" w:lastRowLastColumn="0"/>
            <w:tcW w:w="1907" w:type="dxa"/>
          </w:tcPr>
          <w:p w14:paraId="1E55497E" w14:textId="77777777" w:rsidR="00110A02" w:rsidRDefault="00110A02" w:rsidP="00F13BFE">
            <w:pPr>
              <w:spacing w:before="0" w:after="0"/>
              <w:jc w:val="center"/>
              <w:rPr>
                <w:color w:val="000000"/>
                <w:szCs w:val="22"/>
                <w:lang w:eastAsia="is-IS"/>
              </w:rPr>
            </w:pPr>
          </w:p>
        </w:tc>
        <w:tc>
          <w:tcPr>
            <w:tcW w:w="2204" w:type="dxa"/>
          </w:tcPr>
          <w:p w14:paraId="48F13838" w14:textId="77777777" w:rsidR="00110A02" w:rsidRPr="00090877" w:rsidRDefault="00110A02" w:rsidP="00F13BFE">
            <w:pPr>
              <w:spacing w:before="0" w:after="0"/>
              <w:jc w:val="center"/>
              <w:cnfStyle w:val="000000000000" w:firstRow="0" w:lastRow="0" w:firstColumn="0" w:lastColumn="0" w:oddVBand="0" w:evenVBand="0" w:oddHBand="0" w:evenHBand="0" w:firstRowFirstColumn="0" w:firstRowLastColumn="0" w:lastRowFirstColumn="0" w:lastRowLastColumn="0"/>
              <w:rPr>
                <w:b/>
                <w:color w:val="000000"/>
                <w:szCs w:val="22"/>
                <w:lang w:eastAsia="is-IS"/>
              </w:rPr>
            </w:pPr>
          </w:p>
        </w:tc>
        <w:tc>
          <w:tcPr>
            <w:tcW w:w="2377" w:type="dxa"/>
          </w:tcPr>
          <w:p w14:paraId="6906A730" w14:textId="77777777" w:rsidR="00090877" w:rsidRPr="00090877" w:rsidRDefault="00090877" w:rsidP="00F13BFE">
            <w:pPr>
              <w:spacing w:before="0" w:after="0"/>
              <w:jc w:val="center"/>
              <w:cnfStyle w:val="000000000000" w:firstRow="0" w:lastRow="0" w:firstColumn="0" w:lastColumn="0" w:oddVBand="0" w:evenVBand="0" w:oddHBand="0" w:evenHBand="0" w:firstRowFirstColumn="0" w:firstRowLastColumn="0" w:lastRowFirstColumn="0" w:lastRowLastColumn="0"/>
              <w:rPr>
                <w:b/>
                <w:color w:val="000000"/>
                <w:szCs w:val="22"/>
                <w:lang w:eastAsia="is-IS"/>
              </w:rPr>
            </w:pPr>
          </w:p>
        </w:tc>
        <w:tc>
          <w:tcPr>
            <w:tcW w:w="2268" w:type="dxa"/>
          </w:tcPr>
          <w:p w14:paraId="3F48DD64" w14:textId="77777777" w:rsidR="00110A02" w:rsidRPr="00D31B61" w:rsidRDefault="00110A02" w:rsidP="00F13BFE">
            <w:pPr>
              <w:spacing w:before="0" w:after="0"/>
              <w:jc w:val="center"/>
              <w:cnfStyle w:val="000000000000" w:firstRow="0" w:lastRow="0" w:firstColumn="0" w:lastColumn="0" w:oddVBand="0" w:evenVBand="0" w:oddHBand="0" w:evenHBand="0" w:firstRowFirstColumn="0" w:firstRowLastColumn="0" w:lastRowFirstColumn="0" w:lastRowLastColumn="0"/>
              <w:rPr>
                <w:color w:val="000000"/>
                <w:szCs w:val="22"/>
                <w:lang w:eastAsia="is-IS"/>
              </w:rPr>
            </w:pPr>
          </w:p>
        </w:tc>
      </w:tr>
      <w:tr w:rsidR="00110A02" w:rsidRPr="00D31B61" w14:paraId="09C62997" w14:textId="77777777" w:rsidTr="00AE71CD">
        <w:trPr>
          <w:cnfStyle w:val="000000100000" w:firstRow="0" w:lastRow="0" w:firstColumn="0" w:lastColumn="0" w:oddVBand="0" w:evenVBand="0" w:oddHBand="1" w:evenHBand="0" w:firstRowFirstColumn="0" w:firstRowLastColumn="0" w:lastRowFirstColumn="0" w:lastRowLastColumn="0"/>
          <w:trHeight w:val="1388"/>
        </w:trPr>
        <w:tc>
          <w:tcPr>
            <w:cnfStyle w:val="001000000000" w:firstRow="0" w:lastRow="0" w:firstColumn="1" w:lastColumn="0" w:oddVBand="0" w:evenVBand="0" w:oddHBand="0" w:evenHBand="0" w:firstRowFirstColumn="0" w:firstRowLastColumn="0" w:lastRowFirstColumn="0" w:lastRowLastColumn="0"/>
            <w:tcW w:w="1907" w:type="dxa"/>
          </w:tcPr>
          <w:p w14:paraId="720B008B" w14:textId="77777777" w:rsidR="00110A02" w:rsidRPr="00D31B61" w:rsidRDefault="00110A02" w:rsidP="00F13BFE">
            <w:pPr>
              <w:spacing w:before="0" w:after="0"/>
              <w:jc w:val="center"/>
              <w:rPr>
                <w:color w:val="000000"/>
                <w:szCs w:val="22"/>
                <w:lang w:eastAsia="is-IS"/>
              </w:rPr>
            </w:pPr>
          </w:p>
        </w:tc>
        <w:tc>
          <w:tcPr>
            <w:tcW w:w="2204" w:type="dxa"/>
          </w:tcPr>
          <w:p w14:paraId="2B20CCD5" w14:textId="77777777" w:rsidR="00090877" w:rsidRPr="00D31B61" w:rsidRDefault="00090877" w:rsidP="00F13BFE">
            <w:pPr>
              <w:spacing w:before="0" w:after="0"/>
              <w:jc w:val="center"/>
              <w:cnfStyle w:val="000000100000" w:firstRow="0" w:lastRow="0" w:firstColumn="0" w:lastColumn="0" w:oddVBand="0" w:evenVBand="0" w:oddHBand="1" w:evenHBand="0" w:firstRowFirstColumn="0" w:firstRowLastColumn="0" w:lastRowFirstColumn="0" w:lastRowLastColumn="0"/>
              <w:rPr>
                <w:color w:val="000000"/>
                <w:szCs w:val="22"/>
                <w:lang w:eastAsia="is-IS"/>
              </w:rPr>
            </w:pPr>
          </w:p>
        </w:tc>
        <w:tc>
          <w:tcPr>
            <w:tcW w:w="2377" w:type="dxa"/>
          </w:tcPr>
          <w:p w14:paraId="245ED66E" w14:textId="77777777" w:rsidR="00110A02" w:rsidRPr="00D31B61" w:rsidRDefault="00110A02" w:rsidP="00F13BFE">
            <w:pPr>
              <w:spacing w:before="0" w:after="0"/>
              <w:jc w:val="center"/>
              <w:cnfStyle w:val="000000100000" w:firstRow="0" w:lastRow="0" w:firstColumn="0" w:lastColumn="0" w:oddVBand="0" w:evenVBand="0" w:oddHBand="1" w:evenHBand="0" w:firstRowFirstColumn="0" w:firstRowLastColumn="0" w:lastRowFirstColumn="0" w:lastRowLastColumn="0"/>
              <w:rPr>
                <w:color w:val="000000"/>
                <w:szCs w:val="22"/>
                <w:lang w:eastAsia="is-IS"/>
              </w:rPr>
            </w:pPr>
          </w:p>
        </w:tc>
        <w:tc>
          <w:tcPr>
            <w:tcW w:w="2268" w:type="dxa"/>
          </w:tcPr>
          <w:p w14:paraId="655505A3" w14:textId="77777777" w:rsidR="00110A02" w:rsidRPr="00D31B61" w:rsidRDefault="00110A02" w:rsidP="00F13BFE">
            <w:pPr>
              <w:spacing w:before="0" w:after="0"/>
              <w:jc w:val="center"/>
              <w:cnfStyle w:val="000000100000" w:firstRow="0" w:lastRow="0" w:firstColumn="0" w:lastColumn="0" w:oddVBand="0" w:evenVBand="0" w:oddHBand="1" w:evenHBand="0" w:firstRowFirstColumn="0" w:firstRowLastColumn="0" w:lastRowFirstColumn="0" w:lastRowLastColumn="0"/>
              <w:rPr>
                <w:color w:val="000000"/>
                <w:szCs w:val="22"/>
                <w:lang w:eastAsia="is-IS"/>
              </w:rPr>
            </w:pPr>
          </w:p>
        </w:tc>
      </w:tr>
      <w:tr w:rsidR="00110A02" w:rsidRPr="00D31B61" w14:paraId="7867AA12" w14:textId="77777777" w:rsidTr="00AE71CD">
        <w:trPr>
          <w:trHeight w:val="732"/>
        </w:trPr>
        <w:tc>
          <w:tcPr>
            <w:cnfStyle w:val="001000000000" w:firstRow="0" w:lastRow="0" w:firstColumn="1" w:lastColumn="0" w:oddVBand="0" w:evenVBand="0" w:oddHBand="0" w:evenHBand="0" w:firstRowFirstColumn="0" w:firstRowLastColumn="0" w:lastRowFirstColumn="0" w:lastRowLastColumn="0"/>
            <w:tcW w:w="1907" w:type="dxa"/>
          </w:tcPr>
          <w:p w14:paraId="12364480" w14:textId="77777777" w:rsidR="00110A02" w:rsidRDefault="001F7084" w:rsidP="00F13BFE">
            <w:pPr>
              <w:spacing w:before="0" w:after="0"/>
              <w:jc w:val="center"/>
              <w:rPr>
                <w:color w:val="000000"/>
                <w:szCs w:val="22"/>
                <w:lang w:eastAsia="is-IS"/>
              </w:rPr>
            </w:pPr>
            <w:r>
              <w:rPr>
                <w:color w:val="000000"/>
                <w:szCs w:val="22"/>
                <w:lang w:eastAsia="is-IS"/>
              </w:rPr>
              <w:t>Fjöldi sjúkrabifreiða og staðsetning</w:t>
            </w:r>
          </w:p>
        </w:tc>
        <w:tc>
          <w:tcPr>
            <w:tcW w:w="2204" w:type="dxa"/>
          </w:tcPr>
          <w:p w14:paraId="46EE9048" w14:textId="77777777" w:rsidR="00090877" w:rsidRPr="00D31B61" w:rsidRDefault="00090877" w:rsidP="00F13BFE">
            <w:pPr>
              <w:spacing w:before="0" w:after="0"/>
              <w:jc w:val="center"/>
              <w:cnfStyle w:val="000000000000" w:firstRow="0" w:lastRow="0" w:firstColumn="0" w:lastColumn="0" w:oddVBand="0" w:evenVBand="0" w:oddHBand="0" w:evenHBand="0" w:firstRowFirstColumn="0" w:firstRowLastColumn="0" w:lastRowFirstColumn="0" w:lastRowLastColumn="0"/>
              <w:rPr>
                <w:color w:val="000000"/>
                <w:szCs w:val="22"/>
                <w:lang w:eastAsia="is-IS"/>
              </w:rPr>
            </w:pPr>
          </w:p>
        </w:tc>
        <w:tc>
          <w:tcPr>
            <w:tcW w:w="2377" w:type="dxa"/>
          </w:tcPr>
          <w:p w14:paraId="4921F352" w14:textId="77777777" w:rsidR="00090877" w:rsidRPr="00D31B61" w:rsidRDefault="00090877" w:rsidP="00F13BFE">
            <w:pPr>
              <w:spacing w:before="0" w:after="0"/>
              <w:jc w:val="center"/>
              <w:cnfStyle w:val="000000000000" w:firstRow="0" w:lastRow="0" w:firstColumn="0" w:lastColumn="0" w:oddVBand="0" w:evenVBand="0" w:oddHBand="0" w:evenHBand="0" w:firstRowFirstColumn="0" w:firstRowLastColumn="0" w:lastRowFirstColumn="0" w:lastRowLastColumn="0"/>
              <w:rPr>
                <w:color w:val="000000"/>
                <w:szCs w:val="22"/>
                <w:lang w:eastAsia="is-IS"/>
              </w:rPr>
            </w:pPr>
          </w:p>
        </w:tc>
        <w:tc>
          <w:tcPr>
            <w:tcW w:w="2268" w:type="dxa"/>
          </w:tcPr>
          <w:p w14:paraId="36807079" w14:textId="77777777" w:rsidR="00110A02" w:rsidRPr="00D31B61" w:rsidRDefault="00110A02" w:rsidP="00F13BFE">
            <w:pPr>
              <w:spacing w:before="0" w:after="0"/>
              <w:jc w:val="center"/>
              <w:cnfStyle w:val="000000000000" w:firstRow="0" w:lastRow="0" w:firstColumn="0" w:lastColumn="0" w:oddVBand="0" w:evenVBand="0" w:oddHBand="0" w:evenHBand="0" w:firstRowFirstColumn="0" w:firstRowLastColumn="0" w:lastRowFirstColumn="0" w:lastRowLastColumn="0"/>
              <w:rPr>
                <w:color w:val="000000"/>
                <w:szCs w:val="22"/>
                <w:lang w:eastAsia="is-IS"/>
              </w:rPr>
            </w:pPr>
          </w:p>
        </w:tc>
      </w:tr>
    </w:tbl>
    <w:p w14:paraId="3BF465C2" w14:textId="77777777" w:rsidR="00110A02" w:rsidRDefault="00110A02" w:rsidP="00F13BFE">
      <w:pPr>
        <w:tabs>
          <w:tab w:val="left" w:pos="993"/>
        </w:tabs>
        <w:rPr>
          <w:rStyle w:val="apple-converted-space"/>
          <w:rFonts w:asciiTheme="minorHAnsi" w:hAnsiTheme="minorHAnsi"/>
          <w:b/>
          <w:color w:val="444444"/>
          <w:sz w:val="20"/>
          <w:shd w:val="clear" w:color="auto" w:fill="FFFFFF"/>
        </w:rPr>
      </w:pPr>
    </w:p>
    <w:p w14:paraId="29F088A3" w14:textId="7211E0F9" w:rsidR="00D8020C" w:rsidRDefault="00110A02" w:rsidP="00F13BFE">
      <w:pPr>
        <w:tabs>
          <w:tab w:val="left" w:pos="993"/>
        </w:tabs>
        <w:spacing w:before="0" w:after="0"/>
        <w:rPr>
          <w:rStyle w:val="apple-converted-space"/>
          <w:rFonts w:asciiTheme="minorHAnsi" w:hAnsiTheme="minorHAnsi"/>
          <w:b/>
          <w:color w:val="444444"/>
          <w:szCs w:val="22"/>
          <w:shd w:val="clear" w:color="auto" w:fill="FFFFFF"/>
        </w:rPr>
      </w:pPr>
      <w:r w:rsidRPr="00D31B61">
        <w:rPr>
          <w:rStyle w:val="apple-converted-space"/>
          <w:rFonts w:asciiTheme="minorHAnsi" w:hAnsiTheme="minorHAnsi"/>
          <w:b/>
          <w:color w:val="444444"/>
          <w:szCs w:val="22"/>
          <w:shd w:val="clear" w:color="auto" w:fill="FFFFFF"/>
        </w:rPr>
        <w:t>Tafla 2.1.</w:t>
      </w:r>
      <w:r w:rsidRPr="00D31B61">
        <w:rPr>
          <w:rStyle w:val="apple-converted-space"/>
          <w:rFonts w:asciiTheme="minorHAnsi" w:hAnsiTheme="minorHAnsi"/>
          <w:b/>
          <w:color w:val="444444"/>
          <w:szCs w:val="22"/>
          <w:shd w:val="clear" w:color="auto" w:fill="FFFFFF"/>
        </w:rPr>
        <w:tab/>
      </w:r>
      <w:r w:rsidR="00F2061F">
        <w:rPr>
          <w:rStyle w:val="apple-converted-space"/>
          <w:rFonts w:asciiTheme="minorHAnsi" w:hAnsiTheme="minorHAnsi"/>
          <w:b/>
          <w:color w:val="444444"/>
          <w:szCs w:val="22"/>
          <w:shd w:val="clear" w:color="auto" w:fill="FFFFFF"/>
        </w:rPr>
        <w:t>Staðhættir og almennar uppl</w:t>
      </w:r>
      <w:r w:rsidR="002C1ED1">
        <w:rPr>
          <w:rStyle w:val="apple-converted-space"/>
          <w:rFonts w:asciiTheme="minorHAnsi" w:hAnsiTheme="minorHAnsi"/>
          <w:b/>
          <w:color w:val="444444"/>
          <w:szCs w:val="22"/>
          <w:shd w:val="clear" w:color="auto" w:fill="FFFFFF"/>
        </w:rPr>
        <w:t>ý</w:t>
      </w:r>
      <w:r w:rsidR="00EC1C28">
        <w:rPr>
          <w:rStyle w:val="apple-converted-space"/>
          <w:rFonts w:asciiTheme="minorHAnsi" w:hAnsiTheme="minorHAnsi"/>
          <w:b/>
          <w:color w:val="444444"/>
          <w:szCs w:val="22"/>
          <w:shd w:val="clear" w:color="auto" w:fill="FFFFFF"/>
        </w:rPr>
        <w:t>singar um heilbrigðis</w:t>
      </w:r>
      <w:r w:rsidR="00B016E1">
        <w:rPr>
          <w:rStyle w:val="apple-converted-space"/>
          <w:rFonts w:asciiTheme="minorHAnsi" w:hAnsiTheme="minorHAnsi"/>
          <w:b/>
          <w:color w:val="444444"/>
          <w:szCs w:val="22"/>
          <w:shd w:val="clear" w:color="auto" w:fill="FFFFFF"/>
        </w:rPr>
        <w:t>s</w:t>
      </w:r>
      <w:r w:rsidR="00EC1C28">
        <w:rPr>
          <w:rStyle w:val="apple-converted-space"/>
          <w:rFonts w:asciiTheme="minorHAnsi" w:hAnsiTheme="minorHAnsi"/>
          <w:b/>
          <w:color w:val="444444"/>
          <w:szCs w:val="22"/>
          <w:shd w:val="clear" w:color="auto" w:fill="FFFFFF"/>
        </w:rPr>
        <w:t>tofnunina</w:t>
      </w:r>
    </w:p>
    <w:p w14:paraId="0BB6A1CC" w14:textId="77777777" w:rsidR="001F7084" w:rsidRDefault="001F7084" w:rsidP="00F13BFE">
      <w:pPr>
        <w:tabs>
          <w:tab w:val="left" w:pos="993"/>
        </w:tabs>
        <w:spacing w:before="0" w:after="0"/>
        <w:rPr>
          <w:rStyle w:val="apple-converted-space"/>
          <w:rFonts w:asciiTheme="minorHAnsi" w:hAnsiTheme="minorHAnsi"/>
          <w:b/>
          <w:color w:val="444444"/>
          <w:szCs w:val="22"/>
          <w:shd w:val="clear" w:color="auto" w:fill="FFFFFF"/>
        </w:rPr>
      </w:pPr>
    </w:p>
    <w:p w14:paraId="7869B4A5" w14:textId="77777777" w:rsidR="001F7084" w:rsidRDefault="001F7084" w:rsidP="00F13BFE">
      <w:pPr>
        <w:tabs>
          <w:tab w:val="left" w:pos="993"/>
        </w:tabs>
        <w:spacing w:before="0" w:after="0"/>
        <w:rPr>
          <w:rStyle w:val="apple-converted-space"/>
          <w:rFonts w:asciiTheme="minorHAnsi" w:hAnsiTheme="minorHAnsi"/>
          <w:b/>
          <w:color w:val="444444"/>
          <w:szCs w:val="22"/>
          <w:shd w:val="clear" w:color="auto" w:fill="FFFFFF"/>
        </w:rPr>
      </w:pPr>
    </w:p>
    <w:p w14:paraId="6ABFD7B4" w14:textId="77777777" w:rsidR="008849DB" w:rsidRDefault="008849DB" w:rsidP="00F13BFE">
      <w:pPr>
        <w:tabs>
          <w:tab w:val="left" w:pos="993"/>
        </w:tabs>
        <w:spacing w:before="0" w:after="0"/>
        <w:rPr>
          <w:rStyle w:val="apple-converted-space"/>
          <w:rFonts w:asciiTheme="minorHAnsi" w:hAnsiTheme="minorHAnsi"/>
          <w:b/>
          <w:color w:val="444444"/>
          <w:szCs w:val="22"/>
          <w:shd w:val="clear" w:color="auto" w:fill="FFFFFF"/>
        </w:rPr>
      </w:pPr>
    </w:p>
    <w:p w14:paraId="5CC30083" w14:textId="77777777" w:rsidR="008849DB" w:rsidRDefault="008849DB" w:rsidP="00F13BFE">
      <w:pPr>
        <w:tabs>
          <w:tab w:val="left" w:pos="993"/>
        </w:tabs>
        <w:spacing w:before="0" w:after="0"/>
        <w:rPr>
          <w:rStyle w:val="apple-converted-space"/>
          <w:rFonts w:asciiTheme="minorHAnsi" w:hAnsiTheme="minorHAnsi"/>
          <w:b/>
          <w:color w:val="444444"/>
          <w:szCs w:val="22"/>
          <w:shd w:val="clear" w:color="auto" w:fill="FFFFFF"/>
        </w:rPr>
      </w:pPr>
    </w:p>
    <w:p w14:paraId="0A441E39" w14:textId="77777777" w:rsidR="001F7084" w:rsidRDefault="001F7084" w:rsidP="00F13BFE">
      <w:pPr>
        <w:tabs>
          <w:tab w:val="left" w:pos="993"/>
        </w:tabs>
        <w:spacing w:before="0" w:after="0"/>
        <w:rPr>
          <w:rStyle w:val="apple-converted-space"/>
          <w:rFonts w:asciiTheme="minorHAnsi" w:hAnsiTheme="minorHAnsi"/>
          <w:b/>
          <w:color w:val="444444"/>
          <w:szCs w:val="22"/>
          <w:shd w:val="clear" w:color="auto" w:fill="FFFFFF"/>
        </w:rPr>
      </w:pPr>
    </w:p>
    <w:p w14:paraId="724822FB" w14:textId="77777777" w:rsidR="001F7084" w:rsidRDefault="001F7084" w:rsidP="00F13BFE">
      <w:pPr>
        <w:spacing w:before="0" w:after="200"/>
        <w:rPr>
          <w:rStyle w:val="apple-converted-space"/>
          <w:rFonts w:asciiTheme="minorHAnsi" w:hAnsiTheme="minorHAnsi"/>
          <w:b/>
          <w:color w:val="444444"/>
          <w:szCs w:val="22"/>
          <w:shd w:val="clear" w:color="auto" w:fill="FFFFFF"/>
        </w:rPr>
      </w:pPr>
    </w:p>
    <w:p w14:paraId="5472F2D0" w14:textId="0D31FE5B" w:rsidR="001F7084" w:rsidRDefault="00381E73" w:rsidP="00F13BFE">
      <w:pPr>
        <w:pStyle w:val="Heading2"/>
      </w:pPr>
      <w:bookmarkStart w:id="9" w:name="_Toc501372702"/>
      <w:r>
        <w:lastRenderedPageBreak/>
        <w:t>2</w:t>
      </w:r>
      <w:r w:rsidR="00C3225A">
        <w:t xml:space="preserve">.1  </w:t>
      </w:r>
      <w:r w:rsidR="001F7084">
        <w:t>Upptökusvæði heilbrigðisstofnunar og hætta á lýðheilsuógn innan svæðisins</w:t>
      </w:r>
      <w:bookmarkEnd w:id="9"/>
    </w:p>
    <w:p w14:paraId="58DA0AAD" w14:textId="77777777" w:rsidR="001F7084" w:rsidRDefault="001F7084" w:rsidP="00F13BFE">
      <w:pPr>
        <w:spacing w:before="240" w:after="200"/>
        <w:jc w:val="both"/>
        <w:rPr>
          <w:rFonts w:eastAsia="Calibri"/>
          <w:szCs w:val="22"/>
        </w:rPr>
      </w:pPr>
      <w:r>
        <w:rPr>
          <w:rFonts w:eastAsia="Calibri"/>
          <w:szCs w:val="22"/>
        </w:rPr>
        <w:t>í þessum kafla er gerð grein fyrir aðstæðum og helstu hæt</w:t>
      </w:r>
      <w:r w:rsidR="00486D1E">
        <w:rPr>
          <w:rFonts w:eastAsia="Calibri"/>
          <w:szCs w:val="22"/>
        </w:rPr>
        <w:t>tum innan upptökusvæðis stofnu</w:t>
      </w:r>
      <w:r>
        <w:rPr>
          <w:rFonts w:eastAsia="Calibri"/>
          <w:szCs w:val="22"/>
        </w:rPr>
        <w:t>nar samkvæmt áhættuskoðun almannavarna árið 2011.</w:t>
      </w:r>
      <w:r w:rsidR="0004729F">
        <w:rPr>
          <w:rFonts w:eastAsia="Calibri"/>
          <w:szCs w:val="22"/>
        </w:rPr>
        <w:t xml:space="preserve"> </w:t>
      </w:r>
      <w:r>
        <w:rPr>
          <w:rFonts w:eastAsia="Calibri"/>
          <w:szCs w:val="22"/>
        </w:rPr>
        <w:t xml:space="preserve">Kort er að finna í </w:t>
      </w:r>
      <w:r w:rsidR="001F3BDE">
        <w:rPr>
          <w:rFonts w:eastAsia="Calibri"/>
          <w:szCs w:val="22"/>
        </w:rPr>
        <w:t xml:space="preserve">kafla 10. </w:t>
      </w:r>
    </w:p>
    <w:tbl>
      <w:tblPr>
        <w:tblStyle w:val="LightGrid-Accent3"/>
        <w:tblW w:w="0" w:type="auto"/>
        <w:tblInd w:w="108" w:type="dxa"/>
        <w:tblLook w:val="04A0" w:firstRow="1" w:lastRow="0" w:firstColumn="1" w:lastColumn="0" w:noHBand="0" w:noVBand="1"/>
      </w:tblPr>
      <w:tblGrid>
        <w:gridCol w:w="4390"/>
        <w:gridCol w:w="4682"/>
      </w:tblGrid>
      <w:tr w:rsidR="001F7084" w14:paraId="2BDE6A6C" w14:textId="77777777" w:rsidTr="00246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FD86504" w14:textId="77777777" w:rsidR="001F7084" w:rsidRPr="00CD1A64" w:rsidRDefault="001F7084" w:rsidP="00F13BFE">
            <w:pPr>
              <w:spacing w:before="240" w:after="200"/>
              <w:rPr>
                <w:rFonts w:eastAsia="Calibri"/>
                <w:szCs w:val="22"/>
              </w:rPr>
            </w:pPr>
            <w:r w:rsidRPr="00CD1A64">
              <w:rPr>
                <w:rFonts w:eastAsia="Calibri"/>
                <w:szCs w:val="22"/>
              </w:rPr>
              <w:t>Fjöldi íbúa innan upptökusvæðis og helsu þéttbýliskjarnar</w:t>
            </w:r>
          </w:p>
        </w:tc>
        <w:tc>
          <w:tcPr>
            <w:tcW w:w="4682" w:type="dxa"/>
          </w:tcPr>
          <w:p w14:paraId="6BA81FF2" w14:textId="77777777" w:rsidR="001F7084" w:rsidRPr="00CD1A64" w:rsidRDefault="001F7084" w:rsidP="00F13BFE">
            <w:pPr>
              <w:spacing w:before="240" w:after="200"/>
              <w:cnfStyle w:val="100000000000" w:firstRow="1" w:lastRow="0" w:firstColumn="0" w:lastColumn="0" w:oddVBand="0" w:evenVBand="0" w:oddHBand="0" w:evenHBand="0" w:firstRowFirstColumn="0" w:firstRowLastColumn="0" w:lastRowFirstColumn="0" w:lastRowLastColumn="0"/>
              <w:rPr>
                <w:rFonts w:eastAsia="Calibri"/>
                <w:szCs w:val="22"/>
              </w:rPr>
            </w:pPr>
          </w:p>
        </w:tc>
      </w:tr>
      <w:tr w:rsidR="001F7084" w14:paraId="61A35186" w14:textId="77777777" w:rsidTr="00246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EA56D1B" w14:textId="77777777" w:rsidR="001F7084" w:rsidRPr="00CD1A64" w:rsidRDefault="001F7084" w:rsidP="00F13BFE">
            <w:pPr>
              <w:spacing w:before="240" w:after="200"/>
              <w:rPr>
                <w:rFonts w:eastAsia="Calibri"/>
                <w:szCs w:val="22"/>
              </w:rPr>
            </w:pPr>
            <w:r w:rsidRPr="00CD1A64">
              <w:rPr>
                <w:rFonts w:eastAsia="Calibri"/>
                <w:szCs w:val="22"/>
              </w:rPr>
              <w:t>Meðaltalsfjöldi ferðamanna innan upptökusvæðis og helstu ferðamannastaðir</w:t>
            </w:r>
          </w:p>
        </w:tc>
        <w:tc>
          <w:tcPr>
            <w:tcW w:w="4682" w:type="dxa"/>
          </w:tcPr>
          <w:p w14:paraId="7B575D4D" w14:textId="77777777" w:rsidR="001F7084" w:rsidRPr="00CD1A64" w:rsidRDefault="001F7084" w:rsidP="00F13BFE">
            <w:pPr>
              <w:spacing w:before="240" w:after="200"/>
              <w:cnfStyle w:val="000000100000" w:firstRow="0" w:lastRow="0" w:firstColumn="0" w:lastColumn="0" w:oddVBand="0" w:evenVBand="0" w:oddHBand="1" w:evenHBand="0" w:firstRowFirstColumn="0" w:firstRowLastColumn="0" w:lastRowFirstColumn="0" w:lastRowLastColumn="0"/>
              <w:rPr>
                <w:rFonts w:eastAsia="Calibri"/>
                <w:szCs w:val="22"/>
              </w:rPr>
            </w:pPr>
            <w:r w:rsidRPr="00CD1A64">
              <w:rPr>
                <w:rFonts w:eastAsia="Calibri"/>
                <w:szCs w:val="22"/>
              </w:rPr>
              <w:t>Nefnið hótel og ferðamannastaði. Dæmi:</w:t>
            </w:r>
            <w:r w:rsidR="0004729F" w:rsidRPr="00CD1A64">
              <w:rPr>
                <w:rFonts w:eastAsia="Calibri"/>
                <w:szCs w:val="22"/>
              </w:rPr>
              <w:t xml:space="preserve"> </w:t>
            </w:r>
            <w:r w:rsidRPr="00CD1A64">
              <w:rPr>
                <w:rFonts w:eastAsia="Calibri"/>
                <w:szCs w:val="22"/>
              </w:rPr>
              <w:t>Bláa lónið,</w:t>
            </w:r>
            <w:r w:rsidR="0004729F" w:rsidRPr="00CD1A64">
              <w:rPr>
                <w:rFonts w:eastAsia="Calibri"/>
                <w:szCs w:val="22"/>
              </w:rPr>
              <w:t xml:space="preserve"> </w:t>
            </w:r>
            <w:r w:rsidRPr="00CD1A64">
              <w:rPr>
                <w:rFonts w:eastAsia="Calibri"/>
                <w:szCs w:val="22"/>
              </w:rPr>
              <w:t>Geysir, Gullfoss, Mývatn, Landmannalaugar</w:t>
            </w:r>
          </w:p>
        </w:tc>
      </w:tr>
      <w:tr w:rsidR="001F7084" w14:paraId="272788E9" w14:textId="77777777" w:rsidTr="00246F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17B79F0" w14:textId="77777777" w:rsidR="001F7084" w:rsidRDefault="001F7084" w:rsidP="00F13BFE">
            <w:pPr>
              <w:spacing w:before="240" w:after="200"/>
              <w:rPr>
                <w:rFonts w:eastAsia="Calibri"/>
                <w:szCs w:val="22"/>
              </w:rPr>
            </w:pPr>
            <w:r>
              <w:rPr>
                <w:rFonts w:eastAsia="Calibri"/>
                <w:szCs w:val="22"/>
              </w:rPr>
              <w:t xml:space="preserve">Þekkt náttúruvá á upptökusvæði </w:t>
            </w:r>
          </w:p>
        </w:tc>
        <w:tc>
          <w:tcPr>
            <w:tcW w:w="4682" w:type="dxa"/>
          </w:tcPr>
          <w:p w14:paraId="0901DA7C" w14:textId="77777777" w:rsidR="001F7084" w:rsidRDefault="000D5871" w:rsidP="00F13BFE">
            <w:pPr>
              <w:spacing w:before="240" w:after="200"/>
              <w:cnfStyle w:val="000000010000" w:firstRow="0" w:lastRow="0" w:firstColumn="0" w:lastColumn="0" w:oddVBand="0" w:evenVBand="0" w:oddHBand="0" w:evenHBand="1" w:firstRowFirstColumn="0" w:firstRowLastColumn="0" w:lastRowFirstColumn="0" w:lastRowLastColumn="0"/>
              <w:rPr>
                <w:rFonts w:eastAsia="Calibri"/>
                <w:szCs w:val="22"/>
              </w:rPr>
            </w:pPr>
            <w:r>
              <w:rPr>
                <w:rFonts w:eastAsia="Calibri"/>
                <w:szCs w:val="22"/>
              </w:rPr>
              <w:t>Dæmi: J</w:t>
            </w:r>
            <w:r w:rsidR="001F7084">
              <w:rPr>
                <w:rFonts w:eastAsia="Calibri"/>
                <w:szCs w:val="22"/>
              </w:rPr>
              <w:t xml:space="preserve">arðskjálftar, snjóflóð, eldgos </w:t>
            </w:r>
          </w:p>
        </w:tc>
      </w:tr>
      <w:tr w:rsidR="001F7084" w14:paraId="2F597726" w14:textId="77777777" w:rsidTr="00246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2BC1F86" w14:textId="77777777" w:rsidR="001F7084" w:rsidRPr="00CD1A64" w:rsidRDefault="001F7084" w:rsidP="00F13BFE">
            <w:pPr>
              <w:spacing w:before="240" w:after="200"/>
              <w:rPr>
                <w:rFonts w:eastAsia="Calibri"/>
                <w:szCs w:val="22"/>
              </w:rPr>
            </w:pPr>
            <w:r w:rsidRPr="00CD1A64">
              <w:rPr>
                <w:rFonts w:eastAsia="Calibri"/>
                <w:szCs w:val="22"/>
              </w:rPr>
              <w:t>Hætta á samgönguslysi á landi- helstu staðir (jarðgöng, brýr, þjóðvegur 1 o</w:t>
            </w:r>
            <w:r w:rsidR="000D5871" w:rsidRPr="00CD1A64">
              <w:rPr>
                <w:rFonts w:eastAsia="Calibri"/>
                <w:szCs w:val="22"/>
              </w:rPr>
              <w:t>.</w:t>
            </w:r>
            <w:r w:rsidRPr="00CD1A64">
              <w:rPr>
                <w:rFonts w:eastAsia="Calibri"/>
                <w:szCs w:val="22"/>
              </w:rPr>
              <w:t>s</w:t>
            </w:r>
            <w:r w:rsidR="000D5871" w:rsidRPr="00CD1A64">
              <w:rPr>
                <w:rFonts w:eastAsia="Calibri"/>
                <w:szCs w:val="22"/>
              </w:rPr>
              <w:t>.</w:t>
            </w:r>
            <w:r w:rsidRPr="00CD1A64">
              <w:rPr>
                <w:rFonts w:eastAsia="Calibri"/>
                <w:szCs w:val="22"/>
              </w:rPr>
              <w:t>frv</w:t>
            </w:r>
            <w:r w:rsidR="000D5871" w:rsidRPr="00CD1A64">
              <w:rPr>
                <w:rFonts w:eastAsia="Calibri"/>
                <w:szCs w:val="22"/>
              </w:rPr>
              <w:t>.</w:t>
            </w:r>
            <w:r w:rsidRPr="00CD1A64">
              <w:rPr>
                <w:rFonts w:eastAsia="Calibri"/>
                <w:szCs w:val="22"/>
              </w:rPr>
              <w:t>)</w:t>
            </w:r>
          </w:p>
        </w:tc>
        <w:tc>
          <w:tcPr>
            <w:tcW w:w="4682" w:type="dxa"/>
          </w:tcPr>
          <w:p w14:paraId="76121917" w14:textId="77777777" w:rsidR="001F7084" w:rsidRPr="00CD1A64" w:rsidRDefault="001F7084" w:rsidP="00F13BFE">
            <w:pPr>
              <w:spacing w:before="240" w:after="200"/>
              <w:cnfStyle w:val="000000100000" w:firstRow="0" w:lastRow="0" w:firstColumn="0" w:lastColumn="0" w:oddVBand="0" w:evenVBand="0" w:oddHBand="1" w:evenHBand="0" w:firstRowFirstColumn="0" w:firstRowLastColumn="0" w:lastRowFirstColumn="0" w:lastRowLastColumn="0"/>
              <w:rPr>
                <w:rFonts w:eastAsia="Calibri"/>
                <w:szCs w:val="22"/>
              </w:rPr>
            </w:pPr>
            <w:r w:rsidRPr="00CD1A64">
              <w:rPr>
                <w:rFonts w:eastAsia="Calibri"/>
                <w:szCs w:val="22"/>
              </w:rPr>
              <w:t>Dæmi:</w:t>
            </w:r>
            <w:r w:rsidR="0004729F" w:rsidRPr="00CD1A64">
              <w:rPr>
                <w:rFonts w:eastAsia="Calibri"/>
                <w:szCs w:val="22"/>
              </w:rPr>
              <w:t xml:space="preserve"> </w:t>
            </w:r>
            <w:r w:rsidR="000D5871" w:rsidRPr="00CD1A64">
              <w:rPr>
                <w:rFonts w:eastAsia="Calibri"/>
                <w:szCs w:val="22"/>
              </w:rPr>
              <w:t>J</w:t>
            </w:r>
            <w:r w:rsidRPr="00CD1A64">
              <w:rPr>
                <w:rFonts w:eastAsia="Calibri"/>
                <w:szCs w:val="22"/>
              </w:rPr>
              <w:t>arðgöng, einbreiðar brýr,</w:t>
            </w:r>
            <w:r w:rsidR="0004729F" w:rsidRPr="00CD1A64">
              <w:rPr>
                <w:rFonts w:eastAsia="Calibri"/>
                <w:szCs w:val="22"/>
              </w:rPr>
              <w:t xml:space="preserve"> </w:t>
            </w:r>
            <w:r w:rsidRPr="00CD1A64">
              <w:rPr>
                <w:rFonts w:eastAsia="Calibri"/>
                <w:szCs w:val="22"/>
              </w:rPr>
              <w:t>fjölfarnar leiðir</w:t>
            </w:r>
          </w:p>
        </w:tc>
      </w:tr>
      <w:tr w:rsidR="001F7084" w14:paraId="5168FCFD" w14:textId="77777777" w:rsidTr="00246F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63CC6F2" w14:textId="77777777" w:rsidR="001F7084" w:rsidRPr="00CD1A64" w:rsidRDefault="001F7084" w:rsidP="00F13BFE">
            <w:pPr>
              <w:spacing w:before="240" w:after="200"/>
              <w:rPr>
                <w:rFonts w:eastAsia="Calibri"/>
                <w:szCs w:val="22"/>
              </w:rPr>
            </w:pPr>
            <w:r w:rsidRPr="00CD1A64">
              <w:rPr>
                <w:rFonts w:eastAsia="Calibri"/>
                <w:szCs w:val="22"/>
              </w:rPr>
              <w:t>Hætta á samgönguslysi á sjó</w:t>
            </w:r>
            <w:r w:rsidR="00486D1E" w:rsidRPr="00CD1A64">
              <w:rPr>
                <w:rFonts w:eastAsia="Calibri"/>
                <w:szCs w:val="22"/>
              </w:rPr>
              <w:t xml:space="preserve"> vegna skipaumferða</w:t>
            </w:r>
            <w:r w:rsidRPr="00CD1A64">
              <w:rPr>
                <w:rFonts w:eastAsia="Calibri"/>
                <w:szCs w:val="22"/>
              </w:rPr>
              <w:t xml:space="preserve"> </w:t>
            </w:r>
          </w:p>
        </w:tc>
        <w:tc>
          <w:tcPr>
            <w:tcW w:w="4682" w:type="dxa"/>
          </w:tcPr>
          <w:p w14:paraId="34A8F919" w14:textId="77777777" w:rsidR="001F7084" w:rsidRDefault="001F7084" w:rsidP="00F13BFE">
            <w:pPr>
              <w:spacing w:before="240" w:after="200"/>
              <w:cnfStyle w:val="000000010000" w:firstRow="0" w:lastRow="0" w:firstColumn="0" w:lastColumn="0" w:oddVBand="0" w:evenVBand="0" w:oddHBand="0" w:evenHBand="1" w:firstRowFirstColumn="0" w:firstRowLastColumn="0" w:lastRowFirstColumn="0" w:lastRowLastColumn="0"/>
              <w:rPr>
                <w:rFonts w:eastAsia="Calibri"/>
                <w:szCs w:val="22"/>
              </w:rPr>
            </w:pPr>
            <w:r>
              <w:rPr>
                <w:rFonts w:eastAsia="Calibri"/>
                <w:szCs w:val="22"/>
              </w:rPr>
              <w:t>Dæmi:</w:t>
            </w:r>
            <w:r w:rsidR="0004729F">
              <w:rPr>
                <w:rFonts w:eastAsia="Calibri"/>
                <w:szCs w:val="22"/>
              </w:rPr>
              <w:t xml:space="preserve"> </w:t>
            </w:r>
            <w:r>
              <w:rPr>
                <w:rFonts w:eastAsia="Calibri"/>
                <w:szCs w:val="22"/>
              </w:rPr>
              <w:t>Norræna, Herjólfur</w:t>
            </w:r>
          </w:p>
        </w:tc>
      </w:tr>
      <w:tr w:rsidR="001F7084" w14:paraId="20401363" w14:textId="77777777" w:rsidTr="00246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3BE45A2" w14:textId="77777777" w:rsidR="001F7084" w:rsidRPr="00CD1A64" w:rsidRDefault="00486D1E" w:rsidP="00F13BFE">
            <w:pPr>
              <w:spacing w:before="240" w:after="200"/>
              <w:rPr>
                <w:rFonts w:eastAsia="Calibri"/>
                <w:szCs w:val="22"/>
              </w:rPr>
            </w:pPr>
            <w:r w:rsidRPr="00CD1A64">
              <w:rPr>
                <w:rFonts w:eastAsia="Calibri"/>
                <w:szCs w:val="22"/>
              </w:rPr>
              <w:t>Hætta á samgönguslysi vegna flugumferðar (flugvellir)</w:t>
            </w:r>
            <w:r w:rsidR="0004729F" w:rsidRPr="00CD1A64">
              <w:rPr>
                <w:rFonts w:eastAsia="Calibri"/>
                <w:szCs w:val="22"/>
              </w:rPr>
              <w:t xml:space="preserve"> </w:t>
            </w:r>
          </w:p>
        </w:tc>
        <w:tc>
          <w:tcPr>
            <w:tcW w:w="4682" w:type="dxa"/>
          </w:tcPr>
          <w:p w14:paraId="75823BE1" w14:textId="77777777" w:rsidR="001F7084" w:rsidRDefault="001F7084" w:rsidP="00F13BFE">
            <w:pPr>
              <w:spacing w:before="240" w:after="200"/>
              <w:cnfStyle w:val="000000100000" w:firstRow="0" w:lastRow="0" w:firstColumn="0" w:lastColumn="0" w:oddVBand="0" w:evenVBand="0" w:oddHBand="1" w:evenHBand="0" w:firstRowFirstColumn="0" w:firstRowLastColumn="0" w:lastRowFirstColumn="0" w:lastRowLastColumn="0"/>
              <w:rPr>
                <w:rFonts w:eastAsia="Calibri"/>
                <w:szCs w:val="22"/>
              </w:rPr>
            </w:pPr>
            <w:r>
              <w:rPr>
                <w:rFonts w:eastAsia="Calibri"/>
                <w:szCs w:val="22"/>
              </w:rPr>
              <w:t>Dæmi:</w:t>
            </w:r>
            <w:r w:rsidR="0004729F">
              <w:rPr>
                <w:rFonts w:eastAsia="Calibri"/>
                <w:szCs w:val="22"/>
              </w:rPr>
              <w:t xml:space="preserve"> </w:t>
            </w:r>
            <w:r>
              <w:rPr>
                <w:rFonts w:eastAsia="Calibri"/>
                <w:szCs w:val="22"/>
              </w:rPr>
              <w:t>Keflavíkurflugvöllur</w:t>
            </w:r>
          </w:p>
        </w:tc>
      </w:tr>
      <w:tr w:rsidR="001F7084" w14:paraId="7A3C552A" w14:textId="77777777" w:rsidTr="00246F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5347F20" w14:textId="77777777" w:rsidR="001F7084" w:rsidRDefault="00486D1E" w:rsidP="00F13BFE">
            <w:pPr>
              <w:spacing w:before="240" w:after="200"/>
              <w:rPr>
                <w:rFonts w:eastAsia="Calibri"/>
                <w:szCs w:val="22"/>
              </w:rPr>
            </w:pPr>
            <w:r>
              <w:rPr>
                <w:rFonts w:eastAsia="Calibri"/>
                <w:szCs w:val="22"/>
              </w:rPr>
              <w:t>Lýðheilsuvá</w:t>
            </w:r>
          </w:p>
        </w:tc>
        <w:tc>
          <w:tcPr>
            <w:tcW w:w="4682" w:type="dxa"/>
          </w:tcPr>
          <w:p w14:paraId="59FDD760" w14:textId="77777777" w:rsidR="001F7084" w:rsidRDefault="001F7084" w:rsidP="00F13BFE">
            <w:pPr>
              <w:spacing w:before="240" w:after="200"/>
              <w:cnfStyle w:val="000000010000" w:firstRow="0" w:lastRow="0" w:firstColumn="0" w:lastColumn="0" w:oddVBand="0" w:evenVBand="0" w:oddHBand="0" w:evenHBand="1" w:firstRowFirstColumn="0" w:firstRowLastColumn="0" w:lastRowFirstColumn="0" w:lastRowLastColumn="0"/>
              <w:rPr>
                <w:rFonts w:eastAsia="Calibri"/>
                <w:szCs w:val="22"/>
              </w:rPr>
            </w:pPr>
            <w:r>
              <w:rPr>
                <w:rFonts w:eastAsia="Calibri"/>
                <w:szCs w:val="22"/>
              </w:rPr>
              <w:t>Dæmi:</w:t>
            </w:r>
            <w:r w:rsidR="0004729F">
              <w:rPr>
                <w:rFonts w:eastAsia="Calibri"/>
                <w:szCs w:val="22"/>
              </w:rPr>
              <w:t xml:space="preserve"> </w:t>
            </w:r>
            <w:r w:rsidR="000D5871">
              <w:rPr>
                <w:rFonts w:eastAsia="Calibri"/>
                <w:szCs w:val="22"/>
              </w:rPr>
              <w:t>H</w:t>
            </w:r>
            <w:r>
              <w:rPr>
                <w:rFonts w:eastAsia="Calibri"/>
                <w:szCs w:val="22"/>
              </w:rPr>
              <w:t>eimsfaraldur, matarsýking, dýrasjúkdómar sem geta borist í menn,</w:t>
            </w:r>
            <w:r w:rsidR="0004729F">
              <w:rPr>
                <w:rFonts w:eastAsia="Calibri"/>
                <w:szCs w:val="22"/>
              </w:rPr>
              <w:t xml:space="preserve"> </w:t>
            </w:r>
            <w:r w:rsidR="000D5871">
              <w:rPr>
                <w:rFonts w:eastAsia="Calibri"/>
                <w:szCs w:val="22"/>
              </w:rPr>
              <w:t>mengun s.s. klór, saurmengun</w:t>
            </w:r>
            <w:r>
              <w:rPr>
                <w:rFonts w:eastAsia="Calibri"/>
                <w:szCs w:val="22"/>
              </w:rPr>
              <w:t xml:space="preserve"> </w:t>
            </w:r>
          </w:p>
        </w:tc>
      </w:tr>
      <w:tr w:rsidR="001F7084" w14:paraId="4D94435B" w14:textId="77777777" w:rsidTr="00246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79C1D8C" w14:textId="77777777" w:rsidR="001F7084" w:rsidRDefault="00486D1E" w:rsidP="00F13BFE">
            <w:pPr>
              <w:spacing w:before="240" w:after="200"/>
              <w:rPr>
                <w:rFonts w:eastAsia="Calibri"/>
                <w:szCs w:val="22"/>
              </w:rPr>
            </w:pPr>
            <w:r>
              <w:rPr>
                <w:rFonts w:eastAsia="Calibri"/>
                <w:szCs w:val="22"/>
              </w:rPr>
              <w:t>Lýðheilsuvá vegna</w:t>
            </w:r>
            <w:r w:rsidR="0004729F">
              <w:rPr>
                <w:rFonts w:eastAsia="Calibri"/>
                <w:szCs w:val="22"/>
              </w:rPr>
              <w:t xml:space="preserve"> </w:t>
            </w:r>
            <w:r w:rsidR="001F7084">
              <w:rPr>
                <w:rFonts w:eastAsia="Calibri"/>
                <w:szCs w:val="22"/>
              </w:rPr>
              <w:t>hættulegra efna</w:t>
            </w:r>
          </w:p>
        </w:tc>
        <w:tc>
          <w:tcPr>
            <w:tcW w:w="4682" w:type="dxa"/>
          </w:tcPr>
          <w:p w14:paraId="3B267647" w14:textId="77777777" w:rsidR="001F7084" w:rsidRDefault="001F7084" w:rsidP="00F13BFE">
            <w:pPr>
              <w:spacing w:before="240" w:after="200"/>
              <w:cnfStyle w:val="000000100000" w:firstRow="0" w:lastRow="0" w:firstColumn="0" w:lastColumn="0" w:oddVBand="0" w:evenVBand="0" w:oddHBand="1" w:evenHBand="0" w:firstRowFirstColumn="0" w:firstRowLastColumn="0" w:lastRowFirstColumn="0" w:lastRowLastColumn="0"/>
              <w:rPr>
                <w:rFonts w:eastAsia="Calibri"/>
                <w:szCs w:val="22"/>
              </w:rPr>
            </w:pPr>
            <w:r>
              <w:rPr>
                <w:rFonts w:eastAsia="Calibri"/>
                <w:szCs w:val="22"/>
              </w:rPr>
              <w:t>Dæmi:</w:t>
            </w:r>
            <w:r w:rsidR="0004729F">
              <w:rPr>
                <w:rFonts w:eastAsia="Calibri"/>
                <w:szCs w:val="22"/>
              </w:rPr>
              <w:t xml:space="preserve"> </w:t>
            </w:r>
            <w:r w:rsidR="000D5871">
              <w:rPr>
                <w:rFonts w:eastAsia="Calibri"/>
                <w:szCs w:val="22"/>
              </w:rPr>
              <w:t>B</w:t>
            </w:r>
            <w:r>
              <w:rPr>
                <w:rFonts w:eastAsia="Calibri"/>
                <w:szCs w:val="22"/>
              </w:rPr>
              <w:t>irgðir hættulegra efna vist</w:t>
            </w:r>
            <w:r w:rsidR="00511C09">
              <w:rPr>
                <w:rFonts w:eastAsia="Calibri"/>
                <w:szCs w:val="22"/>
              </w:rPr>
              <w:t>a</w:t>
            </w:r>
            <w:r>
              <w:rPr>
                <w:rFonts w:eastAsia="Calibri"/>
                <w:szCs w:val="22"/>
              </w:rPr>
              <w:t>ðar innan upptökusvæðis,</w:t>
            </w:r>
            <w:r w:rsidR="0004729F">
              <w:rPr>
                <w:rFonts w:eastAsia="Calibri"/>
                <w:szCs w:val="22"/>
              </w:rPr>
              <w:t xml:space="preserve"> </w:t>
            </w:r>
            <w:r>
              <w:rPr>
                <w:rFonts w:eastAsia="Calibri"/>
                <w:szCs w:val="22"/>
              </w:rPr>
              <w:t xml:space="preserve">loftmengun </w:t>
            </w:r>
          </w:p>
        </w:tc>
      </w:tr>
    </w:tbl>
    <w:p w14:paraId="4BE8D16D" w14:textId="77777777" w:rsidR="001F7084" w:rsidRPr="00DD5424" w:rsidRDefault="001F7084" w:rsidP="00F13BFE">
      <w:pPr>
        <w:spacing w:before="240" w:after="200"/>
        <w:jc w:val="both"/>
        <w:rPr>
          <w:rFonts w:eastAsia="Calibri"/>
          <w:b/>
          <w:szCs w:val="22"/>
        </w:rPr>
      </w:pPr>
      <w:r w:rsidRPr="00DD5424">
        <w:rPr>
          <w:rFonts w:eastAsia="Calibri"/>
          <w:b/>
          <w:szCs w:val="22"/>
        </w:rPr>
        <w:t xml:space="preserve">Tafla </w:t>
      </w:r>
      <w:r w:rsidR="00381E73">
        <w:rPr>
          <w:rFonts w:eastAsia="Calibri"/>
          <w:b/>
          <w:szCs w:val="22"/>
        </w:rPr>
        <w:t>2</w:t>
      </w:r>
      <w:r w:rsidRPr="00DD5424">
        <w:rPr>
          <w:rFonts w:eastAsia="Calibri"/>
          <w:b/>
          <w:szCs w:val="22"/>
        </w:rPr>
        <w:t>.</w:t>
      </w:r>
      <w:r w:rsidR="00381E73">
        <w:rPr>
          <w:rFonts w:eastAsia="Calibri"/>
          <w:b/>
          <w:szCs w:val="22"/>
        </w:rPr>
        <w:t>2</w:t>
      </w:r>
      <w:r w:rsidRPr="00DD5424">
        <w:rPr>
          <w:rFonts w:eastAsia="Calibri"/>
          <w:b/>
          <w:szCs w:val="22"/>
        </w:rPr>
        <w:t>.</w:t>
      </w:r>
      <w:r w:rsidR="0004729F">
        <w:rPr>
          <w:rFonts w:eastAsia="Calibri"/>
          <w:b/>
          <w:szCs w:val="22"/>
        </w:rPr>
        <w:t xml:space="preserve"> </w:t>
      </w:r>
      <w:r w:rsidR="00381E73">
        <w:rPr>
          <w:rFonts w:eastAsia="Calibri"/>
          <w:b/>
          <w:szCs w:val="22"/>
        </w:rPr>
        <w:t>M</w:t>
      </w:r>
      <w:r w:rsidRPr="00DD5424">
        <w:rPr>
          <w:rFonts w:eastAsia="Calibri"/>
          <w:b/>
          <w:szCs w:val="22"/>
        </w:rPr>
        <w:t>annfjöld</w:t>
      </w:r>
      <w:r w:rsidR="00381E73">
        <w:rPr>
          <w:rFonts w:eastAsia="Calibri"/>
          <w:b/>
          <w:szCs w:val="22"/>
        </w:rPr>
        <w:t>i</w:t>
      </w:r>
      <w:r w:rsidRPr="00DD5424">
        <w:rPr>
          <w:rFonts w:eastAsia="Calibri"/>
          <w:b/>
          <w:szCs w:val="22"/>
        </w:rPr>
        <w:t xml:space="preserve"> innan upptökusvæðis heilbrigðisstofnunar og þekkta</w:t>
      </w:r>
      <w:r w:rsidR="00381E73">
        <w:rPr>
          <w:rFonts w:eastAsia="Calibri"/>
          <w:b/>
          <w:szCs w:val="22"/>
        </w:rPr>
        <w:t>r</w:t>
      </w:r>
      <w:r w:rsidRPr="00DD5424">
        <w:rPr>
          <w:rFonts w:eastAsia="Calibri"/>
          <w:b/>
          <w:szCs w:val="22"/>
        </w:rPr>
        <w:t xml:space="preserve"> hættu</w:t>
      </w:r>
      <w:r w:rsidR="00381E73">
        <w:rPr>
          <w:rFonts w:eastAsia="Calibri"/>
          <w:b/>
          <w:szCs w:val="22"/>
        </w:rPr>
        <w:t>r</w:t>
      </w:r>
    </w:p>
    <w:p w14:paraId="3DB7147F" w14:textId="77777777" w:rsidR="001F7084" w:rsidRDefault="001F7084" w:rsidP="00F13BFE">
      <w:pPr>
        <w:spacing w:before="240" w:after="200"/>
        <w:jc w:val="both"/>
        <w:rPr>
          <w:rFonts w:eastAsia="Calibri"/>
          <w:szCs w:val="22"/>
        </w:rPr>
      </w:pPr>
    </w:p>
    <w:p w14:paraId="339A1412" w14:textId="77777777" w:rsidR="001F7084" w:rsidRDefault="001F7084" w:rsidP="00F13BFE">
      <w:pPr>
        <w:spacing w:before="240" w:after="200"/>
        <w:jc w:val="both"/>
        <w:rPr>
          <w:rFonts w:eastAsia="Calibri"/>
          <w:szCs w:val="22"/>
        </w:rPr>
      </w:pPr>
    </w:p>
    <w:p w14:paraId="3900B867" w14:textId="77777777" w:rsidR="000F2BE5" w:rsidRDefault="000F2BE5" w:rsidP="00F13BFE">
      <w:pPr>
        <w:spacing w:before="0" w:after="200"/>
        <w:rPr>
          <w:rStyle w:val="apple-converted-space"/>
          <w:rFonts w:asciiTheme="minorHAnsi" w:hAnsiTheme="minorHAnsi"/>
          <w:b/>
          <w:color w:val="444444"/>
          <w:szCs w:val="22"/>
          <w:shd w:val="clear" w:color="auto" w:fill="FFFFFF"/>
        </w:rPr>
      </w:pPr>
      <w:r>
        <w:rPr>
          <w:rStyle w:val="apple-converted-space"/>
          <w:rFonts w:asciiTheme="minorHAnsi" w:hAnsiTheme="minorHAnsi"/>
          <w:b/>
          <w:color w:val="444444"/>
          <w:szCs w:val="22"/>
          <w:shd w:val="clear" w:color="auto" w:fill="FFFFFF"/>
        </w:rPr>
        <w:br w:type="page"/>
      </w:r>
    </w:p>
    <w:p w14:paraId="6BAF144B" w14:textId="77777777" w:rsidR="000F2BE5" w:rsidRDefault="000F2BE5" w:rsidP="00F13BFE">
      <w:pPr>
        <w:tabs>
          <w:tab w:val="left" w:pos="993"/>
        </w:tabs>
        <w:spacing w:before="0" w:after="0"/>
        <w:rPr>
          <w:rStyle w:val="apple-converted-space"/>
          <w:rFonts w:asciiTheme="minorHAnsi" w:hAnsiTheme="minorHAnsi"/>
          <w:b/>
          <w:color w:val="444444"/>
          <w:szCs w:val="22"/>
          <w:shd w:val="clear" w:color="auto" w:fill="FFFFFF"/>
        </w:rPr>
      </w:pPr>
    </w:p>
    <w:p w14:paraId="36AA6906" w14:textId="77777777" w:rsidR="00110A02" w:rsidRPr="001170E4" w:rsidRDefault="00110A02" w:rsidP="00C3225A">
      <w:pPr>
        <w:pStyle w:val="Heading1"/>
      </w:pPr>
      <w:bookmarkStart w:id="10" w:name="_Toc289336475"/>
      <w:bookmarkStart w:id="11" w:name="_Toc501372703"/>
      <w:r w:rsidRPr="002B1F79">
        <w:t>3.0</w:t>
      </w:r>
      <w:bookmarkEnd w:id="10"/>
      <w:r>
        <w:tab/>
        <w:t>Skilgreiningar (virkjun og háskastig)</w:t>
      </w:r>
      <w:bookmarkEnd w:id="11"/>
      <w:r w:rsidR="0004729F">
        <w:t xml:space="preserve"> </w:t>
      </w:r>
    </w:p>
    <w:p w14:paraId="428BD4AF" w14:textId="77777777" w:rsidR="00110A02" w:rsidRDefault="00110A02" w:rsidP="00F13BFE">
      <w:pPr>
        <w:tabs>
          <w:tab w:val="left" w:pos="7088"/>
        </w:tabs>
        <w:spacing w:before="240"/>
        <w:rPr>
          <w:rFonts w:asciiTheme="minorHAnsi" w:hAnsiTheme="minorHAnsi"/>
        </w:rPr>
      </w:pPr>
      <w:r>
        <w:t xml:space="preserve">Hér er fjallað um aðdraganda virkjunar á mismunandi </w:t>
      </w:r>
      <w:r w:rsidR="008F6A36">
        <w:t>viðbúnaðarstigum</w:t>
      </w:r>
      <w:r>
        <w:t xml:space="preserve">. Áður en til virkjunar </w:t>
      </w:r>
      <w:r>
        <w:rPr>
          <w:rFonts w:asciiTheme="minorHAnsi" w:hAnsiTheme="minorHAnsi"/>
        </w:rPr>
        <w:t>kemur þarf að kanna uppruna atviks og hugsanlegar afleiðingar</w:t>
      </w:r>
      <w:r w:rsidR="0026558D">
        <w:rPr>
          <w:rFonts w:asciiTheme="minorHAnsi" w:hAnsiTheme="minorHAnsi"/>
        </w:rPr>
        <w:t>. Gera þarf fyrsta áhættumat,</w:t>
      </w:r>
      <w:r w:rsidR="0004729F">
        <w:rPr>
          <w:rFonts w:asciiTheme="minorHAnsi" w:hAnsiTheme="minorHAnsi"/>
        </w:rPr>
        <w:t xml:space="preserve"> </w:t>
      </w:r>
      <w:r w:rsidRPr="00C55733">
        <w:rPr>
          <w:rFonts w:asciiTheme="minorHAnsi" w:hAnsiTheme="minorHAnsi"/>
        </w:rPr>
        <w:t>sjá töflu 3.1 og</w:t>
      </w:r>
      <w:r>
        <w:rPr>
          <w:rFonts w:asciiTheme="minorHAnsi" w:hAnsiTheme="minorHAnsi"/>
        </w:rPr>
        <w:t xml:space="preserve"> meta hvort atvik geti verið ógn við lýðheilsu</w:t>
      </w:r>
      <w:r w:rsidR="00D8020C">
        <w:rPr>
          <w:rFonts w:asciiTheme="minorHAnsi" w:hAnsiTheme="minorHAnsi"/>
        </w:rPr>
        <w:t xml:space="preserve"> </w:t>
      </w:r>
      <w:r w:rsidR="00216858" w:rsidRPr="00216858">
        <w:rPr>
          <w:rFonts w:asciiTheme="minorHAnsi" w:hAnsiTheme="minorHAnsi"/>
        </w:rPr>
        <w:t>og/</w:t>
      </w:r>
      <w:r w:rsidR="00D8020C" w:rsidRPr="00216858">
        <w:rPr>
          <w:rFonts w:asciiTheme="minorHAnsi" w:hAnsiTheme="minorHAnsi"/>
        </w:rPr>
        <w:t xml:space="preserve">eða </w:t>
      </w:r>
      <w:r w:rsidR="00216858" w:rsidRPr="00216858">
        <w:rPr>
          <w:rFonts w:asciiTheme="minorHAnsi" w:hAnsiTheme="minorHAnsi"/>
        </w:rPr>
        <w:t xml:space="preserve">við </w:t>
      </w:r>
      <w:r w:rsidR="00D8020C" w:rsidRPr="00216858">
        <w:rPr>
          <w:rFonts w:asciiTheme="minorHAnsi" w:hAnsiTheme="minorHAnsi"/>
        </w:rPr>
        <w:t>starfsemi stofnunarinnar</w:t>
      </w:r>
      <w:r w:rsidR="00216858">
        <w:rPr>
          <w:rFonts w:asciiTheme="minorHAnsi" w:hAnsiTheme="minorHAnsi"/>
        </w:rPr>
        <w:t xml:space="preserve">. </w:t>
      </w:r>
    </w:p>
    <w:p w14:paraId="096B1EAF" w14:textId="77777777" w:rsidR="00110A02" w:rsidRPr="000E69A0" w:rsidRDefault="00110A02" w:rsidP="00F13BFE">
      <w:pPr>
        <w:tabs>
          <w:tab w:val="left" w:pos="7088"/>
        </w:tabs>
        <w:spacing w:before="240"/>
        <w:rPr>
          <w:rFonts w:asciiTheme="minorHAnsi" w:hAnsiTheme="minorHAnsi"/>
          <w:b/>
        </w:rPr>
      </w:pPr>
      <w:r w:rsidRPr="000E69A0">
        <w:rPr>
          <w:rFonts w:asciiTheme="minorHAnsi" w:hAnsiTheme="minorHAnsi"/>
          <w:b/>
        </w:rPr>
        <w:t>Nánar</w:t>
      </w:r>
      <w:r w:rsidR="00496FF8">
        <w:rPr>
          <w:rFonts w:asciiTheme="minorHAnsi" w:hAnsiTheme="minorHAnsi"/>
          <w:b/>
        </w:rPr>
        <w:t xml:space="preserve"> um uppruna atviks</w:t>
      </w:r>
      <w:r w:rsidRPr="000E69A0">
        <w:rPr>
          <w:rFonts w:asciiTheme="minorHAnsi" w:hAnsiTheme="minorHAnsi"/>
          <w:b/>
        </w:rPr>
        <w:t xml:space="preserve">: </w:t>
      </w:r>
    </w:p>
    <w:p w14:paraId="6D84E2A2" w14:textId="77777777" w:rsidR="00BF4134" w:rsidRDefault="00BF4134" w:rsidP="00F13BFE">
      <w:pPr>
        <w:pStyle w:val="ListParagraph"/>
        <w:numPr>
          <w:ilvl w:val="0"/>
          <w:numId w:val="4"/>
        </w:numPr>
        <w:spacing w:line="240" w:lineRule="auto"/>
        <w:rPr>
          <w:rFonts w:asciiTheme="minorHAnsi" w:eastAsia="MS Gothic" w:hAnsiTheme="minorHAnsi" w:cs="Menlo Regular"/>
          <w:color w:val="000000"/>
        </w:rPr>
      </w:pPr>
      <w:r>
        <w:rPr>
          <w:rFonts w:asciiTheme="minorHAnsi" w:eastAsia="MS Gothic" w:hAnsiTheme="minorHAnsi" w:cs="Menlo Regular"/>
          <w:color w:val="000000"/>
        </w:rPr>
        <w:t xml:space="preserve">Hópslys. </w:t>
      </w:r>
    </w:p>
    <w:p w14:paraId="1DF7507F" w14:textId="77777777" w:rsidR="00BF4134" w:rsidRDefault="00BF4134" w:rsidP="00F13BFE">
      <w:pPr>
        <w:pStyle w:val="ListParagraph"/>
        <w:numPr>
          <w:ilvl w:val="0"/>
          <w:numId w:val="4"/>
        </w:numPr>
        <w:spacing w:line="240" w:lineRule="auto"/>
        <w:rPr>
          <w:rFonts w:asciiTheme="minorHAnsi" w:eastAsia="MS Gothic" w:hAnsiTheme="minorHAnsi" w:cs="Menlo Regular"/>
          <w:color w:val="000000"/>
        </w:rPr>
      </w:pPr>
      <w:r>
        <w:rPr>
          <w:rFonts w:asciiTheme="minorHAnsi" w:eastAsia="MS Gothic" w:hAnsiTheme="minorHAnsi" w:cs="Menlo Regular"/>
          <w:color w:val="000000"/>
        </w:rPr>
        <w:t>Náttúruvá.</w:t>
      </w:r>
    </w:p>
    <w:p w14:paraId="33D7E47D" w14:textId="77777777" w:rsidR="00BF4134" w:rsidRDefault="00BF4134" w:rsidP="00F13BFE">
      <w:pPr>
        <w:pStyle w:val="ListParagraph"/>
        <w:numPr>
          <w:ilvl w:val="0"/>
          <w:numId w:val="4"/>
        </w:numPr>
        <w:spacing w:line="240" w:lineRule="auto"/>
        <w:rPr>
          <w:rFonts w:asciiTheme="minorHAnsi" w:eastAsia="MS Gothic" w:hAnsiTheme="minorHAnsi" w:cs="Menlo Regular"/>
          <w:color w:val="000000"/>
        </w:rPr>
      </w:pPr>
      <w:r>
        <w:rPr>
          <w:rFonts w:asciiTheme="minorHAnsi" w:eastAsia="MS Gothic" w:hAnsiTheme="minorHAnsi" w:cs="Menlo Regular"/>
          <w:color w:val="000000"/>
        </w:rPr>
        <w:t>Atvikið er af völdum eiturefna eða geislavirkra efna.</w:t>
      </w:r>
    </w:p>
    <w:p w14:paraId="7C656CC4" w14:textId="6836114B" w:rsidR="00BF4134" w:rsidRPr="00BF4134" w:rsidRDefault="00BF4134" w:rsidP="00F13BFE">
      <w:pPr>
        <w:pStyle w:val="ListParagraph"/>
        <w:numPr>
          <w:ilvl w:val="0"/>
          <w:numId w:val="4"/>
        </w:numPr>
        <w:spacing w:line="240" w:lineRule="auto"/>
        <w:rPr>
          <w:rFonts w:asciiTheme="minorHAnsi" w:eastAsia="MS Gothic" w:hAnsiTheme="minorHAnsi" w:cs="Menlo Regular"/>
          <w:color w:val="000000"/>
        </w:rPr>
      </w:pPr>
      <w:r>
        <w:rPr>
          <w:rFonts w:asciiTheme="minorHAnsi" w:eastAsia="MS Gothic" w:hAnsiTheme="minorHAnsi" w:cs="Menlo Regular"/>
          <w:color w:val="000000"/>
        </w:rPr>
        <w:t>Atvik</w:t>
      </w:r>
      <w:r w:rsidR="00C55733">
        <w:rPr>
          <w:rFonts w:asciiTheme="minorHAnsi" w:eastAsia="MS Gothic" w:hAnsiTheme="minorHAnsi" w:cs="Menlo Regular"/>
          <w:color w:val="000000"/>
        </w:rPr>
        <w:t>ið er af völdum baktería, veira</w:t>
      </w:r>
      <w:r>
        <w:rPr>
          <w:rFonts w:asciiTheme="minorHAnsi" w:eastAsia="MS Gothic" w:hAnsiTheme="minorHAnsi" w:cs="Menlo Regular"/>
          <w:color w:val="000000"/>
        </w:rPr>
        <w:t xml:space="preserve"> eða annarra smitefna.</w:t>
      </w:r>
    </w:p>
    <w:p w14:paraId="5A0AA7D8" w14:textId="77777777" w:rsidR="00BF4134" w:rsidRPr="00496FF8" w:rsidRDefault="00BF4134" w:rsidP="00F13BFE">
      <w:pPr>
        <w:pStyle w:val="ListParagraph"/>
        <w:numPr>
          <w:ilvl w:val="0"/>
          <w:numId w:val="4"/>
        </w:numPr>
        <w:spacing w:line="240" w:lineRule="auto"/>
        <w:rPr>
          <w:rFonts w:asciiTheme="minorHAnsi" w:eastAsia="MS Gothic" w:hAnsiTheme="minorHAnsi" w:cs="Menlo Regular"/>
          <w:color w:val="000000"/>
        </w:rPr>
      </w:pPr>
      <w:r>
        <w:rPr>
          <w:rFonts w:asciiTheme="minorHAnsi" w:eastAsia="MS Gothic" w:hAnsiTheme="minorHAnsi" w:cs="Menlo Regular"/>
          <w:color w:val="000000"/>
        </w:rPr>
        <w:t xml:space="preserve">Rofinn rekstur heilbrigðisstofnunar. </w:t>
      </w:r>
    </w:p>
    <w:p w14:paraId="65D5E10F" w14:textId="77777777" w:rsidR="00BF4134" w:rsidRDefault="00BF4134" w:rsidP="00F13BFE">
      <w:pPr>
        <w:pStyle w:val="ListParagraph"/>
        <w:numPr>
          <w:ilvl w:val="0"/>
          <w:numId w:val="4"/>
        </w:numPr>
        <w:spacing w:line="240" w:lineRule="auto"/>
        <w:rPr>
          <w:rFonts w:asciiTheme="minorHAnsi" w:eastAsia="MS Gothic" w:hAnsiTheme="minorHAnsi" w:cs="Menlo Regular"/>
          <w:color w:val="000000"/>
        </w:rPr>
      </w:pPr>
      <w:r w:rsidRPr="001A5865">
        <w:rPr>
          <w:rFonts w:asciiTheme="minorHAnsi" w:eastAsia="MS Gothic" w:hAnsiTheme="minorHAnsi" w:cs="Menlo Regular"/>
          <w:color w:val="000000"/>
        </w:rPr>
        <w:t xml:space="preserve">Atvikið </w:t>
      </w:r>
      <w:r>
        <w:rPr>
          <w:rFonts w:asciiTheme="minorHAnsi" w:eastAsia="MS Gothic" w:hAnsiTheme="minorHAnsi" w:cs="Menlo Regular"/>
          <w:color w:val="000000"/>
        </w:rPr>
        <w:t>fellur ekki undir ofantaldar skilgreiningar.</w:t>
      </w:r>
    </w:p>
    <w:p w14:paraId="5927E340" w14:textId="77777777" w:rsidR="00110A02" w:rsidRPr="00C846FC" w:rsidRDefault="00110A02" w:rsidP="00F13BFE">
      <w:pPr>
        <w:pStyle w:val="ListParagraph"/>
        <w:spacing w:line="240" w:lineRule="auto"/>
        <w:ind w:left="1080"/>
        <w:rPr>
          <w:rFonts w:asciiTheme="minorHAnsi" w:eastAsia="MS Gothic" w:hAnsiTheme="minorHAnsi" w:cs="Menlo Regular"/>
          <w:color w:val="000000"/>
        </w:rPr>
      </w:pPr>
    </w:p>
    <w:p w14:paraId="6A45F02E" w14:textId="269E3E84" w:rsidR="00110A02" w:rsidRPr="00364168" w:rsidRDefault="00C3225A" w:rsidP="00F13BFE">
      <w:pPr>
        <w:pStyle w:val="Heading2"/>
      </w:pPr>
      <w:bookmarkStart w:id="12" w:name="_Toc289336476"/>
      <w:bookmarkStart w:id="13" w:name="_Toc501372704"/>
      <w:r>
        <w:t xml:space="preserve">3.1  </w:t>
      </w:r>
      <w:r w:rsidR="00110A02" w:rsidRPr="00364168">
        <w:t>Virkjun áætlunar</w:t>
      </w:r>
      <w:bookmarkEnd w:id="12"/>
      <w:r w:rsidR="00110A02" w:rsidRPr="00364168">
        <w:t>innar</w:t>
      </w:r>
      <w:bookmarkEnd w:id="13"/>
    </w:p>
    <w:p w14:paraId="04EE6E21" w14:textId="77777777" w:rsidR="008F6A36" w:rsidRPr="002E13D3" w:rsidRDefault="008F6A36" w:rsidP="00F13BFE">
      <w:pPr>
        <w:suppressAutoHyphens/>
        <w:spacing w:before="240"/>
        <w:jc w:val="both"/>
        <w:rPr>
          <w:rFonts w:eastAsia="Batang"/>
          <w:szCs w:val="22"/>
          <w:lang w:eastAsia="ar-SA"/>
        </w:rPr>
      </w:pPr>
      <w:r w:rsidRPr="002E13D3">
        <w:rPr>
          <w:szCs w:val="22"/>
          <w:lang w:eastAsia="ar-SA"/>
        </w:rPr>
        <w:t xml:space="preserve">Tilkynning um atburð sem kallar á virkjun stofnunarinnar skal umsvifalaust berast til vakthafandi læknis/hjúkrunarfræðings til ákvörðunar um stig viðbúnaðar, þ.e. ÓVISSUSTIG, HÆTTUSTIG eða NEYÐARSTIG. </w:t>
      </w:r>
    </w:p>
    <w:p w14:paraId="4A0391F3" w14:textId="77777777" w:rsidR="008F6A36" w:rsidRPr="002E13D3" w:rsidRDefault="008F6A36" w:rsidP="00F13BFE">
      <w:pPr>
        <w:spacing w:before="40"/>
        <w:jc w:val="both"/>
        <w:rPr>
          <w:szCs w:val="22"/>
          <w:lang w:eastAsia="ar-SA"/>
        </w:rPr>
      </w:pPr>
      <w:r w:rsidRPr="002E13D3">
        <w:rPr>
          <w:szCs w:val="22"/>
          <w:lang w:eastAsia="ar-SA"/>
        </w:rPr>
        <w:t>Þegar vakthafandi læknir/hjúkrunarfræðingur fær boð um virkjun þá:</w:t>
      </w:r>
    </w:p>
    <w:p w14:paraId="384AF032" w14:textId="0067D988" w:rsidR="008F6A36" w:rsidRPr="002E13D3" w:rsidRDefault="008F6A36" w:rsidP="001D1713">
      <w:pPr>
        <w:spacing w:before="40" w:after="200"/>
        <w:jc w:val="both"/>
        <w:rPr>
          <w:szCs w:val="22"/>
          <w:lang w:eastAsia="ar-SA"/>
        </w:rPr>
      </w:pPr>
    </w:p>
    <w:p w14:paraId="2DED732D" w14:textId="70AC9033" w:rsidR="008F6A36" w:rsidRPr="00FE1CF9" w:rsidRDefault="004250F7" w:rsidP="00F13BFE">
      <w:pPr>
        <w:numPr>
          <w:ilvl w:val="0"/>
          <w:numId w:val="20"/>
        </w:numPr>
        <w:spacing w:before="40" w:after="200"/>
        <w:jc w:val="both"/>
        <w:rPr>
          <w:szCs w:val="22"/>
          <w:lang w:eastAsia="ar-SA"/>
        </w:rPr>
      </w:pPr>
      <w:r>
        <w:rPr>
          <w:szCs w:val="22"/>
          <w:lang w:eastAsia="ar-SA"/>
        </w:rPr>
        <w:t xml:space="preserve">Boðar </w:t>
      </w:r>
      <w:r w:rsidR="00277C55">
        <w:rPr>
          <w:szCs w:val="22"/>
          <w:lang w:eastAsia="ar-SA"/>
        </w:rPr>
        <w:t>viðbragðsstjórn</w:t>
      </w:r>
      <w:r w:rsidR="00AA5745">
        <w:rPr>
          <w:szCs w:val="22"/>
          <w:lang w:eastAsia="ar-SA"/>
        </w:rPr>
        <w:t xml:space="preserve"> (VBS)</w:t>
      </w:r>
      <w:r w:rsidR="008F6A36" w:rsidRPr="002E13D3">
        <w:rPr>
          <w:szCs w:val="22"/>
          <w:lang w:eastAsia="ar-SA"/>
        </w:rPr>
        <w:t xml:space="preserve"> </w:t>
      </w:r>
      <w:r w:rsidR="002E4A58" w:rsidRPr="002E13D3">
        <w:rPr>
          <w:szCs w:val="22"/>
          <w:lang w:eastAsia="ar-SA"/>
        </w:rPr>
        <w:t>heilbrigðis</w:t>
      </w:r>
      <w:r w:rsidR="008F6A36" w:rsidRPr="002E13D3">
        <w:rPr>
          <w:szCs w:val="22"/>
          <w:lang w:eastAsia="ar-SA"/>
        </w:rPr>
        <w:t>stofnunar</w:t>
      </w:r>
      <w:r w:rsidR="00F1419E">
        <w:rPr>
          <w:szCs w:val="22"/>
          <w:lang w:eastAsia="ar-SA"/>
        </w:rPr>
        <w:t xml:space="preserve">, sjá skipan á </w:t>
      </w:r>
      <w:r w:rsidR="00F1419E" w:rsidRPr="00FE1CF9">
        <w:rPr>
          <w:szCs w:val="22"/>
          <w:lang w:eastAsia="ar-SA"/>
        </w:rPr>
        <w:t xml:space="preserve">bls xx </w:t>
      </w:r>
      <w:r w:rsidR="008F6A36" w:rsidRPr="00FE1CF9">
        <w:rPr>
          <w:szCs w:val="22"/>
          <w:lang w:eastAsia="ar-SA"/>
        </w:rPr>
        <w:t>.</w:t>
      </w:r>
    </w:p>
    <w:p w14:paraId="096843FE" w14:textId="77777777" w:rsidR="008F6A36" w:rsidRPr="002E13D3" w:rsidRDefault="008F6A36" w:rsidP="00F13BFE">
      <w:pPr>
        <w:numPr>
          <w:ilvl w:val="0"/>
          <w:numId w:val="20"/>
        </w:numPr>
        <w:spacing w:before="40" w:after="200"/>
        <w:jc w:val="both"/>
        <w:rPr>
          <w:szCs w:val="22"/>
          <w:lang w:eastAsia="ar-SA"/>
        </w:rPr>
      </w:pPr>
      <w:r w:rsidRPr="002E13D3">
        <w:rPr>
          <w:szCs w:val="22"/>
          <w:lang w:eastAsia="ar-SA"/>
        </w:rPr>
        <w:t>Upplýsir samstarfsfólk um viðbúnað í gegnum símavakt eða eftir öðrum leiðum.</w:t>
      </w:r>
    </w:p>
    <w:p w14:paraId="0005150F" w14:textId="77777777" w:rsidR="008F6A36" w:rsidRPr="002E13D3" w:rsidRDefault="008F6A36" w:rsidP="00F13BFE">
      <w:pPr>
        <w:numPr>
          <w:ilvl w:val="0"/>
          <w:numId w:val="20"/>
        </w:numPr>
        <w:spacing w:before="40" w:after="200"/>
        <w:jc w:val="both"/>
        <w:rPr>
          <w:szCs w:val="22"/>
          <w:lang w:eastAsia="ar-SA"/>
        </w:rPr>
      </w:pPr>
      <w:r w:rsidRPr="002E13D3">
        <w:rPr>
          <w:szCs w:val="22"/>
          <w:lang w:eastAsia="ar-SA"/>
        </w:rPr>
        <w:t xml:space="preserve"> Bíður frekari upplýsinga og fyrirmæla frá viðbragðsstjórn</w:t>
      </w:r>
      <w:r w:rsidR="002E4A58" w:rsidRPr="002E13D3">
        <w:rPr>
          <w:szCs w:val="22"/>
          <w:lang w:eastAsia="ar-SA"/>
        </w:rPr>
        <w:t xml:space="preserve"> heilbrigðisstofnunar</w:t>
      </w:r>
      <w:r w:rsidRPr="002E13D3">
        <w:rPr>
          <w:szCs w:val="22"/>
          <w:lang w:eastAsia="ar-SA"/>
        </w:rPr>
        <w:t>.</w:t>
      </w:r>
    </w:p>
    <w:p w14:paraId="5E059340" w14:textId="77777777" w:rsidR="00110A02" w:rsidRPr="002E13D3" w:rsidRDefault="00110A02" w:rsidP="00F13BFE">
      <w:pPr>
        <w:spacing w:before="0" w:after="0"/>
        <w:rPr>
          <w:szCs w:val="22"/>
        </w:rPr>
      </w:pPr>
      <w:r w:rsidRPr="002E13D3">
        <w:rPr>
          <w:szCs w:val="22"/>
        </w:rPr>
        <w:br w:type="page"/>
      </w:r>
    </w:p>
    <w:tbl>
      <w:tblPr>
        <w:tblpPr w:leftFromText="141" w:rightFromText="141" w:vertAnchor="text" w:tblpX="-176"/>
        <w:tblW w:w="9621" w:type="dxa"/>
        <w:tblCellMar>
          <w:left w:w="0" w:type="dxa"/>
          <w:right w:w="0" w:type="dxa"/>
        </w:tblCellMar>
        <w:tblLook w:val="04A0" w:firstRow="1" w:lastRow="0" w:firstColumn="1" w:lastColumn="0" w:noHBand="0" w:noVBand="1"/>
      </w:tblPr>
      <w:tblGrid>
        <w:gridCol w:w="1809"/>
        <w:gridCol w:w="5670"/>
        <w:gridCol w:w="2142"/>
      </w:tblGrid>
      <w:tr w:rsidR="00110A02" w14:paraId="42C161A3" w14:textId="77777777" w:rsidTr="008349F4">
        <w:trPr>
          <w:trHeight w:val="433"/>
        </w:trPr>
        <w:tc>
          <w:tcPr>
            <w:tcW w:w="1809" w:type="dxa"/>
            <w:tcBorders>
              <w:top w:val="single" w:sz="8" w:space="0" w:color="FFFFFF"/>
              <w:left w:val="single" w:sz="8" w:space="0" w:color="FFFFFF"/>
              <w:bottom w:val="single" w:sz="24" w:space="0" w:color="FFFFFF"/>
              <w:right w:val="single" w:sz="8" w:space="0" w:color="FFFFFF"/>
            </w:tcBorders>
            <w:shd w:val="clear" w:color="auto" w:fill="70AD47"/>
            <w:tcMar>
              <w:top w:w="0" w:type="dxa"/>
              <w:left w:w="108" w:type="dxa"/>
              <w:bottom w:w="0" w:type="dxa"/>
              <w:right w:w="108" w:type="dxa"/>
            </w:tcMar>
          </w:tcPr>
          <w:p w14:paraId="16EEDDF0" w14:textId="77777777" w:rsidR="00110A02" w:rsidRPr="00F329AD" w:rsidRDefault="00090877" w:rsidP="00F13BFE">
            <w:pPr>
              <w:rPr>
                <w:b/>
                <w:bCs/>
                <w:color w:val="FFFFFF"/>
              </w:rPr>
            </w:pPr>
            <w:r w:rsidRPr="00F329AD">
              <w:rPr>
                <w:b/>
                <w:bCs/>
                <w:color w:val="FFFFFF"/>
              </w:rPr>
              <w:lastRenderedPageBreak/>
              <w:t>Atvik</w:t>
            </w:r>
            <w:r w:rsidR="002E4A58">
              <w:rPr>
                <w:b/>
                <w:bCs/>
                <w:color w:val="FFFFFF"/>
              </w:rPr>
              <w:t xml:space="preserve"> </w:t>
            </w:r>
          </w:p>
        </w:tc>
        <w:tc>
          <w:tcPr>
            <w:tcW w:w="5670" w:type="dxa"/>
            <w:tcBorders>
              <w:top w:val="single" w:sz="8" w:space="0" w:color="FFFFFF"/>
              <w:left w:val="nil"/>
              <w:bottom w:val="single" w:sz="24" w:space="0" w:color="FFFFFF"/>
              <w:right w:val="single" w:sz="8" w:space="0" w:color="FFFFFF"/>
            </w:tcBorders>
            <w:shd w:val="clear" w:color="auto" w:fill="70AD47"/>
            <w:tcMar>
              <w:top w:w="0" w:type="dxa"/>
              <w:left w:w="108" w:type="dxa"/>
              <w:bottom w:w="0" w:type="dxa"/>
              <w:right w:w="108" w:type="dxa"/>
            </w:tcMar>
          </w:tcPr>
          <w:p w14:paraId="64C4FFCD" w14:textId="77777777" w:rsidR="00110A02" w:rsidRPr="00F329AD" w:rsidRDefault="00090877" w:rsidP="00F13BFE">
            <w:pPr>
              <w:rPr>
                <w:b/>
                <w:color w:val="FFFFFF"/>
              </w:rPr>
            </w:pPr>
            <w:r w:rsidRPr="00F329AD">
              <w:rPr>
                <w:b/>
                <w:color w:val="FFFFFF"/>
              </w:rPr>
              <w:t>Spurningar</w:t>
            </w:r>
            <w:r w:rsidR="0026558D">
              <w:rPr>
                <w:b/>
                <w:color w:val="FFFFFF"/>
              </w:rPr>
              <w:t xml:space="preserve"> er varða lýsingu, áhættumat og viðbrögð</w:t>
            </w:r>
          </w:p>
        </w:tc>
        <w:tc>
          <w:tcPr>
            <w:tcW w:w="2142" w:type="dxa"/>
            <w:tcBorders>
              <w:top w:val="single" w:sz="8" w:space="0" w:color="FFFFFF"/>
              <w:left w:val="nil"/>
              <w:bottom w:val="single" w:sz="24" w:space="0" w:color="FFFFFF"/>
              <w:right w:val="single" w:sz="8" w:space="0" w:color="FFFFFF"/>
            </w:tcBorders>
            <w:shd w:val="clear" w:color="auto" w:fill="70AD47"/>
            <w:tcMar>
              <w:top w:w="0" w:type="dxa"/>
              <w:left w:w="108" w:type="dxa"/>
              <w:bottom w:w="0" w:type="dxa"/>
              <w:right w:w="108" w:type="dxa"/>
            </w:tcMar>
          </w:tcPr>
          <w:p w14:paraId="74963D7A" w14:textId="77777777" w:rsidR="00110A02" w:rsidRPr="00F329AD" w:rsidRDefault="00090877" w:rsidP="00F13BFE">
            <w:pPr>
              <w:rPr>
                <w:b/>
                <w:color w:val="FFFFFF"/>
              </w:rPr>
            </w:pPr>
            <w:r w:rsidRPr="00F329AD">
              <w:rPr>
                <w:b/>
                <w:color w:val="FFFFFF"/>
              </w:rPr>
              <w:t>Upplýsingaveitur</w:t>
            </w:r>
          </w:p>
        </w:tc>
      </w:tr>
      <w:tr w:rsidR="00110A02" w14:paraId="7569A0EE" w14:textId="77777777" w:rsidTr="008349F4">
        <w:trPr>
          <w:trHeight w:val="2534"/>
        </w:trPr>
        <w:tc>
          <w:tcPr>
            <w:tcW w:w="1809" w:type="dxa"/>
            <w:tcBorders>
              <w:top w:val="nil"/>
              <w:left w:val="single" w:sz="8" w:space="0" w:color="FFFFFF"/>
              <w:bottom w:val="nil"/>
              <w:right w:val="single" w:sz="24" w:space="0" w:color="FFFFFF"/>
            </w:tcBorders>
            <w:shd w:val="clear" w:color="auto" w:fill="70AD47"/>
            <w:tcMar>
              <w:top w:w="0" w:type="dxa"/>
              <w:left w:w="108" w:type="dxa"/>
              <w:bottom w:w="0" w:type="dxa"/>
              <w:right w:w="108" w:type="dxa"/>
            </w:tcMar>
          </w:tcPr>
          <w:p w14:paraId="0FCB8ED9" w14:textId="77777777" w:rsidR="00110A02" w:rsidRDefault="00090877" w:rsidP="00F13BFE">
            <w:pPr>
              <w:rPr>
                <w:b/>
                <w:bCs/>
                <w:color w:val="FFFFFF"/>
                <w:sz w:val="16"/>
                <w:szCs w:val="16"/>
              </w:rPr>
            </w:pPr>
            <w:r>
              <w:rPr>
                <w:b/>
                <w:bCs/>
                <w:color w:val="FFFFFF"/>
                <w:sz w:val="16"/>
                <w:szCs w:val="16"/>
              </w:rPr>
              <w:t xml:space="preserve">Lýsing á atviki </w:t>
            </w:r>
          </w:p>
          <w:p w14:paraId="0F33CC23" w14:textId="77777777" w:rsidR="00090877" w:rsidRDefault="00090877" w:rsidP="00F13BFE">
            <w:pPr>
              <w:rPr>
                <w:b/>
                <w:bCs/>
                <w:color w:val="FFFFFF"/>
                <w:sz w:val="16"/>
                <w:szCs w:val="16"/>
              </w:rPr>
            </w:pPr>
            <w:r>
              <w:rPr>
                <w:b/>
                <w:bCs/>
                <w:color w:val="FFFFFF"/>
                <w:sz w:val="16"/>
                <w:szCs w:val="16"/>
              </w:rPr>
              <w:t>Uppruni og afleiðingar</w:t>
            </w:r>
          </w:p>
          <w:p w14:paraId="512B221F" w14:textId="77777777" w:rsidR="00090877" w:rsidRDefault="00090877" w:rsidP="00F13BFE">
            <w:pPr>
              <w:rPr>
                <w:b/>
                <w:bCs/>
                <w:color w:val="FFFFFF"/>
                <w:sz w:val="16"/>
                <w:szCs w:val="16"/>
              </w:rPr>
            </w:pPr>
            <w:r>
              <w:rPr>
                <w:b/>
                <w:bCs/>
                <w:color w:val="FFFFFF"/>
                <w:sz w:val="16"/>
                <w:szCs w:val="16"/>
              </w:rPr>
              <w:t xml:space="preserve">Áhrif talin lítil, miðlungs eða mikil </w:t>
            </w:r>
          </w:p>
          <w:p w14:paraId="7EC8DD12" w14:textId="77777777" w:rsidR="00090877" w:rsidRDefault="00090877" w:rsidP="00F13BFE">
            <w:pPr>
              <w:rPr>
                <w:b/>
                <w:bCs/>
                <w:color w:val="FFFFFF"/>
                <w:sz w:val="16"/>
                <w:szCs w:val="16"/>
              </w:rPr>
            </w:pPr>
          </w:p>
          <w:p w14:paraId="7AD5E542" w14:textId="77777777" w:rsidR="00090877" w:rsidRDefault="00090877" w:rsidP="00F13BFE">
            <w:pPr>
              <w:rPr>
                <w:b/>
                <w:bCs/>
                <w:color w:val="FFFFFF"/>
                <w:sz w:val="16"/>
                <w:szCs w:val="16"/>
              </w:rPr>
            </w:pPr>
          </w:p>
          <w:p w14:paraId="7AC92091" w14:textId="77777777" w:rsidR="00090877" w:rsidRDefault="00090877" w:rsidP="00F13BFE">
            <w:pPr>
              <w:rPr>
                <w:b/>
                <w:bCs/>
                <w:color w:val="FFFFFF"/>
                <w:sz w:val="16"/>
                <w:szCs w:val="16"/>
              </w:rPr>
            </w:pPr>
            <w:r>
              <w:rPr>
                <w:b/>
                <w:bCs/>
                <w:color w:val="FFFFFF"/>
                <w:sz w:val="16"/>
                <w:szCs w:val="16"/>
              </w:rPr>
              <w:t>Niðurstaða áhættumats segir til um virkjun áætlunar</w:t>
            </w:r>
            <w:r w:rsidR="0004729F">
              <w:rPr>
                <w:b/>
                <w:bCs/>
                <w:color w:val="FFFFFF"/>
                <w:sz w:val="16"/>
                <w:szCs w:val="16"/>
              </w:rPr>
              <w:t xml:space="preserve"> </w:t>
            </w:r>
            <w:r w:rsidR="002E4A58">
              <w:rPr>
                <w:b/>
                <w:bCs/>
                <w:color w:val="FFFFFF"/>
                <w:sz w:val="16"/>
                <w:szCs w:val="16"/>
              </w:rPr>
              <w:t xml:space="preserve">heilbrigðisstofnunar </w:t>
            </w:r>
            <w:r>
              <w:rPr>
                <w:b/>
                <w:bCs/>
                <w:color w:val="FFFFFF"/>
                <w:sz w:val="16"/>
                <w:szCs w:val="16"/>
              </w:rPr>
              <w:t xml:space="preserve">og almannavarnastig </w:t>
            </w:r>
            <w:r>
              <w:rPr>
                <w:b/>
                <w:bCs/>
                <w:color w:val="FFFFFF"/>
                <w:sz w:val="16"/>
                <w:szCs w:val="16"/>
              </w:rPr>
              <w:br/>
              <w:t>(óvissu-, hættu- eða neyðarstig)</w:t>
            </w:r>
          </w:p>
        </w:tc>
        <w:tc>
          <w:tcPr>
            <w:tcW w:w="5670" w:type="dxa"/>
            <w:tcBorders>
              <w:top w:val="nil"/>
              <w:left w:val="nil"/>
              <w:bottom w:val="single" w:sz="8" w:space="0" w:color="FFFFFF"/>
              <w:right w:val="single" w:sz="8" w:space="0" w:color="FFFFFF"/>
            </w:tcBorders>
            <w:shd w:val="clear" w:color="auto" w:fill="B7D8A0"/>
            <w:tcMar>
              <w:top w:w="0" w:type="dxa"/>
              <w:left w:w="108" w:type="dxa"/>
              <w:bottom w:w="0" w:type="dxa"/>
              <w:right w:w="108" w:type="dxa"/>
            </w:tcMar>
          </w:tcPr>
          <w:p w14:paraId="10F343CE" w14:textId="77777777" w:rsidR="00090877" w:rsidRDefault="00090877" w:rsidP="00F13BFE">
            <w:pPr>
              <w:pStyle w:val="ListParagraph"/>
              <w:numPr>
                <w:ilvl w:val="0"/>
                <w:numId w:val="5"/>
              </w:numPr>
              <w:spacing w:before="0" w:after="0" w:line="240" w:lineRule="auto"/>
              <w:ind w:left="317" w:hanging="317"/>
              <w:rPr>
                <w:sz w:val="16"/>
                <w:szCs w:val="16"/>
              </w:rPr>
            </w:pPr>
            <w:r>
              <w:rPr>
                <w:sz w:val="16"/>
                <w:szCs w:val="16"/>
              </w:rPr>
              <w:t>Hvenær varð vart við atvik?</w:t>
            </w:r>
          </w:p>
          <w:p w14:paraId="5F7CE351" w14:textId="77777777" w:rsidR="00090877" w:rsidRDefault="00090877" w:rsidP="00F13BFE">
            <w:pPr>
              <w:pStyle w:val="ListParagraph"/>
              <w:numPr>
                <w:ilvl w:val="0"/>
                <w:numId w:val="5"/>
              </w:numPr>
              <w:spacing w:before="0" w:after="0" w:line="240" w:lineRule="auto"/>
              <w:ind w:left="317" w:hanging="317"/>
              <w:rPr>
                <w:sz w:val="16"/>
                <w:szCs w:val="16"/>
              </w:rPr>
            </w:pPr>
            <w:r>
              <w:rPr>
                <w:sz w:val="16"/>
                <w:szCs w:val="16"/>
              </w:rPr>
              <w:t>Er vitað hvenær atvik hófst?</w:t>
            </w:r>
          </w:p>
          <w:p w14:paraId="55297E14" w14:textId="3285793B" w:rsidR="00090877" w:rsidRDefault="00090877" w:rsidP="00F13BFE">
            <w:pPr>
              <w:pStyle w:val="ListParagraph"/>
              <w:numPr>
                <w:ilvl w:val="0"/>
                <w:numId w:val="5"/>
              </w:numPr>
              <w:spacing w:before="0" w:after="0" w:line="240" w:lineRule="auto"/>
              <w:ind w:left="317" w:hanging="317"/>
              <w:rPr>
                <w:sz w:val="16"/>
                <w:szCs w:val="16"/>
              </w:rPr>
            </w:pPr>
            <w:r>
              <w:rPr>
                <w:sz w:val="16"/>
                <w:szCs w:val="16"/>
              </w:rPr>
              <w:t>Hvert er eðli atviks</w:t>
            </w:r>
            <w:r w:rsidR="00FE1CF9">
              <w:rPr>
                <w:sz w:val="16"/>
                <w:szCs w:val="16"/>
              </w:rPr>
              <w:t>: S</w:t>
            </w:r>
            <w:r w:rsidR="002E4A58">
              <w:rPr>
                <w:sz w:val="16"/>
                <w:szCs w:val="16"/>
              </w:rPr>
              <w:t>lys, náttúruvá, rofinn rekstur,</w:t>
            </w:r>
            <w:r>
              <w:rPr>
                <w:sz w:val="16"/>
                <w:szCs w:val="16"/>
              </w:rPr>
              <w:t xml:space="preserve"> smitefni, eiturefni, geislar eða ekki vitað? </w:t>
            </w:r>
          </w:p>
          <w:p w14:paraId="33D6B56F" w14:textId="77777777" w:rsidR="00090877" w:rsidRDefault="00090877" w:rsidP="00F13BFE">
            <w:pPr>
              <w:pStyle w:val="ListParagraph"/>
              <w:numPr>
                <w:ilvl w:val="0"/>
                <w:numId w:val="5"/>
              </w:numPr>
              <w:spacing w:before="0" w:after="0" w:line="240" w:lineRule="auto"/>
              <w:ind w:left="317" w:hanging="317"/>
              <w:rPr>
                <w:sz w:val="16"/>
                <w:szCs w:val="16"/>
              </w:rPr>
            </w:pPr>
            <w:r>
              <w:rPr>
                <w:sz w:val="16"/>
                <w:szCs w:val="16"/>
              </w:rPr>
              <w:t>Er atvikið þekkt eða óvenjulegt?</w:t>
            </w:r>
          </w:p>
          <w:p w14:paraId="4EFB39F1" w14:textId="77777777" w:rsidR="00090877" w:rsidRDefault="00090877" w:rsidP="00F13BFE">
            <w:pPr>
              <w:pStyle w:val="ListParagraph"/>
              <w:numPr>
                <w:ilvl w:val="0"/>
                <w:numId w:val="5"/>
              </w:numPr>
              <w:spacing w:before="0" w:after="0" w:line="240" w:lineRule="auto"/>
              <w:ind w:left="317" w:hanging="317"/>
              <w:rPr>
                <w:sz w:val="16"/>
                <w:szCs w:val="16"/>
              </w:rPr>
            </w:pPr>
            <w:r>
              <w:rPr>
                <w:sz w:val="16"/>
                <w:szCs w:val="16"/>
              </w:rPr>
              <w:t>Hver er fjöldi þolenda?</w:t>
            </w:r>
          </w:p>
          <w:p w14:paraId="16EAAB7E" w14:textId="77777777" w:rsidR="00090877" w:rsidRDefault="0026558D" w:rsidP="00F13BFE">
            <w:pPr>
              <w:pStyle w:val="ListParagraph"/>
              <w:numPr>
                <w:ilvl w:val="0"/>
                <w:numId w:val="5"/>
              </w:numPr>
              <w:spacing w:before="0" w:after="0" w:line="240" w:lineRule="auto"/>
              <w:ind w:left="317" w:hanging="317"/>
              <w:rPr>
                <w:sz w:val="16"/>
                <w:szCs w:val="16"/>
              </w:rPr>
            </w:pPr>
            <w:r>
              <w:rPr>
                <w:sz w:val="16"/>
                <w:szCs w:val="16"/>
              </w:rPr>
              <w:t>Hversu</w:t>
            </w:r>
            <w:r w:rsidR="002E4A58">
              <w:rPr>
                <w:sz w:val="16"/>
                <w:szCs w:val="16"/>
              </w:rPr>
              <w:t xml:space="preserve"> margir eru með einkenni (hlutfall barna og fullorðinna)</w:t>
            </w:r>
          </w:p>
          <w:p w14:paraId="43C1CB8D" w14:textId="77777777" w:rsidR="00090877" w:rsidRDefault="00090877" w:rsidP="00F13BFE">
            <w:pPr>
              <w:pStyle w:val="ListParagraph"/>
              <w:numPr>
                <w:ilvl w:val="0"/>
                <w:numId w:val="5"/>
              </w:numPr>
              <w:spacing w:before="0" w:after="0" w:line="240" w:lineRule="auto"/>
              <w:ind w:left="317" w:hanging="317"/>
              <w:rPr>
                <w:sz w:val="16"/>
                <w:szCs w:val="16"/>
              </w:rPr>
            </w:pPr>
            <w:r>
              <w:rPr>
                <w:sz w:val="16"/>
                <w:szCs w:val="16"/>
              </w:rPr>
              <w:t xml:space="preserve">Eru mannslíf í hættu? Hefur orðið dauðsfall vegna atviks? </w:t>
            </w:r>
          </w:p>
          <w:p w14:paraId="7CAAC4B3" w14:textId="77777777" w:rsidR="00090877" w:rsidRDefault="00090877" w:rsidP="00F13BFE">
            <w:pPr>
              <w:pStyle w:val="ListParagraph"/>
              <w:numPr>
                <w:ilvl w:val="0"/>
                <w:numId w:val="5"/>
              </w:numPr>
              <w:spacing w:before="0" w:after="0" w:line="240" w:lineRule="auto"/>
              <w:ind w:left="317" w:hanging="317"/>
              <w:rPr>
                <w:sz w:val="16"/>
                <w:szCs w:val="16"/>
              </w:rPr>
            </w:pPr>
            <w:r>
              <w:rPr>
                <w:sz w:val="16"/>
                <w:szCs w:val="16"/>
              </w:rPr>
              <w:t xml:space="preserve">Er til meðferð? </w:t>
            </w:r>
          </w:p>
          <w:p w14:paraId="3E48F71F" w14:textId="77777777" w:rsidR="00090877" w:rsidRDefault="00090877" w:rsidP="00F13BFE">
            <w:pPr>
              <w:pStyle w:val="ListParagraph"/>
              <w:numPr>
                <w:ilvl w:val="0"/>
                <w:numId w:val="5"/>
              </w:numPr>
              <w:spacing w:before="0" w:after="0" w:line="240" w:lineRule="auto"/>
              <w:ind w:left="317" w:hanging="317"/>
              <w:rPr>
                <w:sz w:val="16"/>
                <w:szCs w:val="16"/>
              </w:rPr>
            </w:pPr>
            <w:r>
              <w:rPr>
                <w:sz w:val="16"/>
                <w:szCs w:val="16"/>
              </w:rPr>
              <w:t xml:space="preserve">Stærð </w:t>
            </w:r>
            <w:r w:rsidR="002E4A58">
              <w:rPr>
                <w:sz w:val="16"/>
                <w:szCs w:val="16"/>
              </w:rPr>
              <w:t xml:space="preserve">og einkenni </w:t>
            </w:r>
            <w:r>
              <w:rPr>
                <w:sz w:val="16"/>
                <w:szCs w:val="16"/>
              </w:rPr>
              <w:t>vettvangs?</w:t>
            </w:r>
          </w:p>
          <w:p w14:paraId="103D2FEA" w14:textId="77777777" w:rsidR="008349F4" w:rsidRDefault="008349F4" w:rsidP="00F13BFE">
            <w:pPr>
              <w:pStyle w:val="ListParagraph"/>
              <w:numPr>
                <w:ilvl w:val="0"/>
                <w:numId w:val="5"/>
              </w:numPr>
              <w:spacing w:before="0" w:after="0" w:line="240" w:lineRule="auto"/>
              <w:ind w:left="317" w:hanging="317"/>
              <w:rPr>
                <w:sz w:val="16"/>
                <w:szCs w:val="16"/>
              </w:rPr>
            </w:pPr>
            <w:r>
              <w:rPr>
                <w:sz w:val="16"/>
                <w:szCs w:val="16"/>
              </w:rPr>
              <w:t>Við slys:</w:t>
            </w:r>
            <w:r w:rsidR="0004729F">
              <w:rPr>
                <w:sz w:val="16"/>
                <w:szCs w:val="16"/>
              </w:rPr>
              <w:t xml:space="preserve"> </w:t>
            </w:r>
            <w:r>
              <w:rPr>
                <w:sz w:val="16"/>
                <w:szCs w:val="16"/>
              </w:rPr>
              <w:t xml:space="preserve">Eru niðurstöður bráðaflokkunar komnar fram? </w:t>
            </w:r>
          </w:p>
          <w:p w14:paraId="1663DAB5" w14:textId="77777777" w:rsidR="00090877" w:rsidRDefault="008349F4" w:rsidP="00F13BFE">
            <w:pPr>
              <w:pStyle w:val="ListParagraph"/>
              <w:numPr>
                <w:ilvl w:val="0"/>
                <w:numId w:val="5"/>
              </w:numPr>
              <w:spacing w:before="0" w:after="0" w:line="240" w:lineRule="auto"/>
              <w:ind w:left="317" w:hanging="317"/>
              <w:rPr>
                <w:sz w:val="16"/>
                <w:szCs w:val="16"/>
              </w:rPr>
            </w:pPr>
            <w:r>
              <w:rPr>
                <w:sz w:val="16"/>
                <w:szCs w:val="16"/>
              </w:rPr>
              <w:t xml:space="preserve">Við mengun: </w:t>
            </w:r>
            <w:r w:rsidR="00090877">
              <w:rPr>
                <w:sz w:val="16"/>
                <w:szCs w:val="16"/>
              </w:rPr>
              <w:t>Getur mengun dreifst yfir stórt svæði – mikil útbreiðsla?</w:t>
            </w:r>
          </w:p>
          <w:p w14:paraId="0FCA1C29" w14:textId="77777777" w:rsidR="00090877" w:rsidRDefault="00090877" w:rsidP="00F13BFE">
            <w:pPr>
              <w:pStyle w:val="ListParagraph"/>
              <w:numPr>
                <w:ilvl w:val="0"/>
                <w:numId w:val="5"/>
              </w:numPr>
              <w:spacing w:before="0" w:after="0" w:line="240" w:lineRule="auto"/>
              <w:ind w:left="317" w:hanging="317"/>
              <w:rPr>
                <w:sz w:val="16"/>
                <w:szCs w:val="16"/>
              </w:rPr>
            </w:pPr>
            <w:r>
              <w:rPr>
                <w:sz w:val="16"/>
                <w:szCs w:val="16"/>
              </w:rPr>
              <w:t>Er þéttbýli í nágrenni vettvangs?</w:t>
            </w:r>
          </w:p>
          <w:p w14:paraId="57A71288" w14:textId="77777777" w:rsidR="00090877" w:rsidRDefault="00090877" w:rsidP="00F13BFE">
            <w:pPr>
              <w:pStyle w:val="ListParagraph"/>
              <w:numPr>
                <w:ilvl w:val="0"/>
                <w:numId w:val="5"/>
              </w:numPr>
              <w:spacing w:before="0" w:after="0" w:line="240" w:lineRule="auto"/>
              <w:ind w:left="317" w:hanging="317"/>
              <w:rPr>
                <w:sz w:val="16"/>
                <w:szCs w:val="16"/>
              </w:rPr>
            </w:pPr>
            <w:r>
              <w:rPr>
                <w:sz w:val="16"/>
                <w:szCs w:val="16"/>
              </w:rPr>
              <w:t>Við mengun, hver er alvarleiki veikinda af völdum mengunar?</w:t>
            </w:r>
          </w:p>
          <w:p w14:paraId="3F7EC9BE" w14:textId="77777777" w:rsidR="00090877" w:rsidRDefault="00090877" w:rsidP="00F13BFE">
            <w:pPr>
              <w:pStyle w:val="ListParagraph"/>
              <w:numPr>
                <w:ilvl w:val="0"/>
                <w:numId w:val="5"/>
              </w:numPr>
              <w:spacing w:before="0" w:after="0" w:line="240" w:lineRule="auto"/>
              <w:ind w:left="317" w:hanging="317"/>
              <w:rPr>
                <w:sz w:val="16"/>
                <w:szCs w:val="16"/>
              </w:rPr>
            </w:pPr>
            <w:r>
              <w:rPr>
                <w:sz w:val="16"/>
                <w:szCs w:val="16"/>
              </w:rPr>
              <w:t xml:space="preserve">Við smitefni, hver er smitstuðullinn og alvarleiki </w:t>
            </w:r>
            <w:r w:rsidR="00486D1E">
              <w:rPr>
                <w:sz w:val="16"/>
                <w:szCs w:val="16"/>
              </w:rPr>
              <w:t>sýkingar og smithraði?</w:t>
            </w:r>
          </w:p>
          <w:p w14:paraId="7E0E4BCC" w14:textId="77777777" w:rsidR="00090877" w:rsidRDefault="00090877" w:rsidP="00F13BFE">
            <w:pPr>
              <w:pStyle w:val="ListParagraph"/>
              <w:numPr>
                <w:ilvl w:val="0"/>
                <w:numId w:val="5"/>
              </w:numPr>
              <w:spacing w:before="0" w:after="0" w:line="240" w:lineRule="auto"/>
              <w:ind w:left="317" w:hanging="317"/>
              <w:rPr>
                <w:sz w:val="16"/>
                <w:szCs w:val="16"/>
              </w:rPr>
            </w:pPr>
            <w:r>
              <w:rPr>
                <w:sz w:val="16"/>
                <w:szCs w:val="16"/>
              </w:rPr>
              <w:t>Eru áhættuhópar þekktir, t.d. börn, aldraðir?</w:t>
            </w:r>
          </w:p>
          <w:p w14:paraId="057EBFC8" w14:textId="77777777" w:rsidR="00090877" w:rsidRDefault="00090877" w:rsidP="00F13BFE">
            <w:pPr>
              <w:pStyle w:val="ListParagraph"/>
              <w:numPr>
                <w:ilvl w:val="0"/>
                <w:numId w:val="5"/>
              </w:numPr>
              <w:spacing w:before="0" w:after="0" w:line="240" w:lineRule="auto"/>
              <w:ind w:left="317" w:hanging="317"/>
              <w:rPr>
                <w:sz w:val="16"/>
                <w:szCs w:val="16"/>
              </w:rPr>
            </w:pPr>
            <w:r>
              <w:rPr>
                <w:sz w:val="16"/>
                <w:szCs w:val="16"/>
              </w:rPr>
              <w:t>Geta utanaðakomandi þættir haft áhrif, t.d. veðurfar?</w:t>
            </w:r>
          </w:p>
          <w:p w14:paraId="6A901A12" w14:textId="77777777" w:rsidR="00090877" w:rsidRDefault="00090877" w:rsidP="00F13BFE">
            <w:pPr>
              <w:pStyle w:val="ListParagraph"/>
              <w:numPr>
                <w:ilvl w:val="0"/>
                <w:numId w:val="5"/>
              </w:numPr>
              <w:spacing w:before="0" w:after="0" w:line="240" w:lineRule="auto"/>
              <w:ind w:left="317" w:hanging="317"/>
              <w:rPr>
                <w:sz w:val="16"/>
                <w:szCs w:val="16"/>
              </w:rPr>
            </w:pPr>
            <w:r>
              <w:rPr>
                <w:sz w:val="16"/>
                <w:szCs w:val="16"/>
              </w:rPr>
              <w:t>Er þróun atviks alvarlegra en búast má við?</w:t>
            </w:r>
          </w:p>
          <w:p w14:paraId="35450A25" w14:textId="77777777" w:rsidR="00110A02" w:rsidRDefault="00090877" w:rsidP="00F13BFE">
            <w:pPr>
              <w:pStyle w:val="ListParagraph"/>
              <w:numPr>
                <w:ilvl w:val="0"/>
                <w:numId w:val="5"/>
              </w:numPr>
              <w:spacing w:before="0" w:after="0" w:line="240" w:lineRule="auto"/>
              <w:ind w:left="317" w:hanging="317"/>
              <w:rPr>
                <w:sz w:val="16"/>
                <w:szCs w:val="16"/>
              </w:rPr>
            </w:pPr>
            <w:r>
              <w:rPr>
                <w:sz w:val="16"/>
                <w:szCs w:val="16"/>
              </w:rPr>
              <w:t>Eru til upplýsingar um svipað atvik á öðrum vettvangi?</w:t>
            </w:r>
          </w:p>
          <w:p w14:paraId="34A2EC9B" w14:textId="77777777" w:rsidR="0026558D" w:rsidRPr="00627B25" w:rsidRDefault="0026558D" w:rsidP="00F13BFE">
            <w:pPr>
              <w:pStyle w:val="ListParagraph"/>
              <w:spacing w:before="0" w:after="0" w:line="240" w:lineRule="auto"/>
              <w:ind w:left="317"/>
              <w:rPr>
                <w:sz w:val="16"/>
                <w:szCs w:val="16"/>
              </w:rPr>
            </w:pPr>
          </w:p>
        </w:tc>
        <w:tc>
          <w:tcPr>
            <w:tcW w:w="2142" w:type="dxa"/>
            <w:tcBorders>
              <w:top w:val="nil"/>
              <w:left w:val="nil"/>
              <w:bottom w:val="single" w:sz="8" w:space="0" w:color="FFFFFF"/>
              <w:right w:val="single" w:sz="8" w:space="0" w:color="FFFFFF"/>
            </w:tcBorders>
            <w:shd w:val="clear" w:color="auto" w:fill="B7D8A0"/>
            <w:tcMar>
              <w:top w:w="0" w:type="dxa"/>
              <w:left w:w="108" w:type="dxa"/>
              <w:bottom w:w="0" w:type="dxa"/>
              <w:right w:w="108" w:type="dxa"/>
            </w:tcMar>
          </w:tcPr>
          <w:p w14:paraId="695BD4DE" w14:textId="77777777" w:rsidR="00F329AD" w:rsidRPr="00F329AD" w:rsidRDefault="00F329AD" w:rsidP="00F13BFE">
            <w:pPr>
              <w:rPr>
                <w:b/>
                <w:sz w:val="16"/>
                <w:szCs w:val="16"/>
              </w:rPr>
            </w:pPr>
            <w:r w:rsidRPr="00F329AD">
              <w:rPr>
                <w:b/>
                <w:sz w:val="16"/>
                <w:szCs w:val="16"/>
              </w:rPr>
              <w:t>Heimildir:</w:t>
            </w:r>
          </w:p>
          <w:p w14:paraId="03022B55" w14:textId="77777777" w:rsidR="00090877" w:rsidRDefault="00090877" w:rsidP="00F13BFE">
            <w:pPr>
              <w:rPr>
                <w:sz w:val="16"/>
                <w:szCs w:val="16"/>
              </w:rPr>
            </w:pPr>
            <w:r>
              <w:rPr>
                <w:sz w:val="16"/>
                <w:szCs w:val="16"/>
              </w:rPr>
              <w:t>Heilbrigðiseftirlit</w:t>
            </w:r>
          </w:p>
          <w:p w14:paraId="054517D3" w14:textId="77777777" w:rsidR="00090877" w:rsidRDefault="00090877" w:rsidP="00F13BFE">
            <w:pPr>
              <w:rPr>
                <w:sz w:val="16"/>
                <w:szCs w:val="16"/>
              </w:rPr>
            </w:pPr>
            <w:r>
              <w:rPr>
                <w:sz w:val="16"/>
                <w:szCs w:val="16"/>
              </w:rPr>
              <w:t xml:space="preserve">Heilbrigðisstarfsmenn </w:t>
            </w:r>
          </w:p>
          <w:p w14:paraId="46AFB91E" w14:textId="77777777" w:rsidR="00090877" w:rsidRDefault="00090877" w:rsidP="00F13BFE">
            <w:pPr>
              <w:rPr>
                <w:sz w:val="16"/>
                <w:szCs w:val="16"/>
              </w:rPr>
            </w:pPr>
            <w:r>
              <w:rPr>
                <w:sz w:val="16"/>
                <w:szCs w:val="16"/>
              </w:rPr>
              <w:t xml:space="preserve">Neyðarlínan </w:t>
            </w:r>
          </w:p>
          <w:p w14:paraId="5E5D9EF6" w14:textId="77777777" w:rsidR="00090877" w:rsidRDefault="00090877" w:rsidP="00F13BFE">
            <w:pPr>
              <w:rPr>
                <w:sz w:val="16"/>
                <w:szCs w:val="16"/>
              </w:rPr>
            </w:pPr>
            <w:r>
              <w:rPr>
                <w:sz w:val="16"/>
                <w:szCs w:val="16"/>
              </w:rPr>
              <w:t>Almannavarnir</w:t>
            </w:r>
          </w:p>
          <w:p w14:paraId="48A82393" w14:textId="77777777" w:rsidR="00090877" w:rsidRDefault="00090877" w:rsidP="00F13BFE">
            <w:pPr>
              <w:rPr>
                <w:sz w:val="16"/>
                <w:szCs w:val="16"/>
              </w:rPr>
            </w:pPr>
            <w:r>
              <w:rPr>
                <w:sz w:val="16"/>
                <w:szCs w:val="16"/>
              </w:rPr>
              <w:t>Erlendir samstarfsaðilar s.s. ECDC,</w:t>
            </w:r>
            <w:r w:rsidR="0004729F">
              <w:rPr>
                <w:sz w:val="16"/>
                <w:szCs w:val="16"/>
              </w:rPr>
              <w:t xml:space="preserve"> </w:t>
            </w:r>
            <w:r>
              <w:rPr>
                <w:sz w:val="16"/>
                <w:szCs w:val="16"/>
              </w:rPr>
              <w:t>EWRS</w:t>
            </w:r>
          </w:p>
        </w:tc>
      </w:tr>
      <w:tr w:rsidR="00110A02" w14:paraId="12063BE7" w14:textId="77777777" w:rsidTr="00FE1CF9">
        <w:trPr>
          <w:trHeight w:val="1727"/>
        </w:trPr>
        <w:tc>
          <w:tcPr>
            <w:tcW w:w="1809" w:type="dxa"/>
            <w:tcBorders>
              <w:top w:val="single" w:sz="8" w:space="0" w:color="FFFFFF"/>
              <w:left w:val="single" w:sz="8" w:space="0" w:color="FFFFFF"/>
              <w:bottom w:val="nil"/>
              <w:right w:val="single" w:sz="24" w:space="0" w:color="FFFFFF"/>
            </w:tcBorders>
            <w:shd w:val="clear" w:color="auto" w:fill="70AD47"/>
            <w:tcMar>
              <w:top w:w="0" w:type="dxa"/>
              <w:left w:w="108" w:type="dxa"/>
              <w:bottom w:w="0" w:type="dxa"/>
              <w:right w:w="108" w:type="dxa"/>
            </w:tcMar>
          </w:tcPr>
          <w:p w14:paraId="704FC531" w14:textId="77777777" w:rsidR="00090877" w:rsidRDefault="00090877" w:rsidP="00F13BFE">
            <w:pPr>
              <w:rPr>
                <w:b/>
                <w:bCs/>
                <w:color w:val="FFFFFF"/>
                <w:sz w:val="16"/>
                <w:szCs w:val="16"/>
              </w:rPr>
            </w:pPr>
            <w:r>
              <w:rPr>
                <w:b/>
                <w:bCs/>
                <w:color w:val="FFFFFF"/>
                <w:sz w:val="16"/>
                <w:szCs w:val="16"/>
              </w:rPr>
              <w:t xml:space="preserve">Fyrstu viðbrögð </w:t>
            </w:r>
          </w:p>
          <w:p w14:paraId="3F4CD705" w14:textId="77777777" w:rsidR="00110A02" w:rsidRDefault="00110A02" w:rsidP="00F13BFE">
            <w:pPr>
              <w:rPr>
                <w:b/>
                <w:bCs/>
                <w:color w:val="FFFFFF"/>
                <w:sz w:val="16"/>
                <w:szCs w:val="16"/>
              </w:rPr>
            </w:pPr>
          </w:p>
        </w:tc>
        <w:tc>
          <w:tcPr>
            <w:tcW w:w="5670" w:type="dxa"/>
            <w:tcBorders>
              <w:top w:val="nil"/>
              <w:left w:val="nil"/>
              <w:bottom w:val="single" w:sz="8" w:space="0" w:color="FFFFFF"/>
              <w:right w:val="single" w:sz="8" w:space="0" w:color="FFFFFF"/>
            </w:tcBorders>
            <w:shd w:val="clear" w:color="auto" w:fill="DBEBD0"/>
            <w:tcMar>
              <w:top w:w="0" w:type="dxa"/>
              <w:left w:w="108" w:type="dxa"/>
              <w:bottom w:w="0" w:type="dxa"/>
              <w:right w:w="108" w:type="dxa"/>
            </w:tcMar>
          </w:tcPr>
          <w:p w14:paraId="01E1BC27" w14:textId="77777777" w:rsidR="00F329AD" w:rsidRDefault="00F329AD" w:rsidP="00F13BFE">
            <w:pPr>
              <w:pStyle w:val="ListParagraph"/>
              <w:numPr>
                <w:ilvl w:val="0"/>
                <w:numId w:val="10"/>
              </w:numPr>
              <w:spacing w:before="0" w:after="0" w:line="240" w:lineRule="auto"/>
              <w:ind w:left="317" w:hanging="284"/>
              <w:rPr>
                <w:sz w:val="16"/>
                <w:szCs w:val="16"/>
              </w:rPr>
            </w:pPr>
            <w:r>
              <w:rPr>
                <w:sz w:val="16"/>
                <w:szCs w:val="16"/>
              </w:rPr>
              <w:t>Hafa fyrstu ráðstafanir þegar verið gerðar á</w:t>
            </w:r>
            <w:r w:rsidR="008349F4">
              <w:rPr>
                <w:sz w:val="16"/>
                <w:szCs w:val="16"/>
              </w:rPr>
              <w:t xml:space="preserve"> vettvangi?</w:t>
            </w:r>
          </w:p>
          <w:p w14:paraId="4BFBD5C5" w14:textId="26A1BA21" w:rsidR="00F329AD" w:rsidRDefault="00F329AD" w:rsidP="00F13BFE">
            <w:pPr>
              <w:pStyle w:val="ListParagraph"/>
              <w:numPr>
                <w:ilvl w:val="0"/>
                <w:numId w:val="5"/>
              </w:numPr>
              <w:spacing w:before="0" w:after="0" w:line="240" w:lineRule="auto"/>
              <w:ind w:left="317" w:hanging="317"/>
              <w:rPr>
                <w:sz w:val="16"/>
                <w:szCs w:val="16"/>
              </w:rPr>
            </w:pPr>
            <w:r w:rsidRPr="003C141A">
              <w:rPr>
                <w:sz w:val="16"/>
                <w:szCs w:val="16"/>
              </w:rPr>
              <w:t xml:space="preserve">Þarf </w:t>
            </w:r>
            <w:r>
              <w:rPr>
                <w:sz w:val="16"/>
                <w:szCs w:val="16"/>
              </w:rPr>
              <w:t>að auka</w:t>
            </w:r>
            <w:r w:rsidR="00FE1CF9">
              <w:rPr>
                <w:sz w:val="16"/>
                <w:szCs w:val="16"/>
              </w:rPr>
              <w:t xml:space="preserve"> viðbrögð án tafar</w:t>
            </w:r>
            <w:r>
              <w:rPr>
                <w:sz w:val="16"/>
                <w:szCs w:val="16"/>
              </w:rPr>
              <w:t xml:space="preserve">? </w:t>
            </w:r>
          </w:p>
          <w:p w14:paraId="1744C9DA" w14:textId="77777777" w:rsidR="00F329AD" w:rsidRDefault="00F329AD" w:rsidP="00F13BFE">
            <w:pPr>
              <w:pStyle w:val="ListParagraph"/>
              <w:numPr>
                <w:ilvl w:val="0"/>
                <w:numId w:val="5"/>
              </w:numPr>
              <w:spacing w:before="0" w:after="0" w:line="240" w:lineRule="auto"/>
              <w:ind w:left="317" w:hanging="317"/>
              <w:rPr>
                <w:sz w:val="16"/>
                <w:szCs w:val="16"/>
              </w:rPr>
            </w:pPr>
            <w:r w:rsidRPr="00487927">
              <w:rPr>
                <w:sz w:val="16"/>
                <w:szCs w:val="16"/>
              </w:rPr>
              <w:t>Hv</w:t>
            </w:r>
            <w:r>
              <w:rPr>
                <w:sz w:val="16"/>
                <w:szCs w:val="16"/>
              </w:rPr>
              <w:t xml:space="preserve">aða </w:t>
            </w:r>
            <w:r w:rsidR="006144FF">
              <w:rPr>
                <w:sz w:val="16"/>
                <w:szCs w:val="16"/>
              </w:rPr>
              <w:t xml:space="preserve">starfsmenn </w:t>
            </w:r>
            <w:r w:rsidRPr="00487927">
              <w:rPr>
                <w:sz w:val="16"/>
                <w:szCs w:val="16"/>
              </w:rPr>
              <w:t>þarf að boða?</w:t>
            </w:r>
          </w:p>
          <w:p w14:paraId="45006E29" w14:textId="77777777" w:rsidR="00486D1E" w:rsidRDefault="00486D1E" w:rsidP="00F13BFE">
            <w:pPr>
              <w:pStyle w:val="ListParagraph"/>
              <w:numPr>
                <w:ilvl w:val="0"/>
                <w:numId w:val="5"/>
              </w:numPr>
              <w:spacing w:before="0" w:after="0" w:line="240" w:lineRule="auto"/>
              <w:ind w:left="317" w:hanging="317"/>
              <w:rPr>
                <w:sz w:val="16"/>
                <w:szCs w:val="16"/>
              </w:rPr>
            </w:pPr>
            <w:r>
              <w:rPr>
                <w:sz w:val="16"/>
                <w:szCs w:val="16"/>
              </w:rPr>
              <w:t>Þarf að kalla eftir hlífðarbúnaði?</w:t>
            </w:r>
          </w:p>
          <w:p w14:paraId="3C8EFD0D" w14:textId="77777777" w:rsidR="00F329AD" w:rsidRPr="00487927" w:rsidRDefault="00F329AD" w:rsidP="00F13BFE">
            <w:pPr>
              <w:pStyle w:val="ListParagraph"/>
              <w:numPr>
                <w:ilvl w:val="0"/>
                <w:numId w:val="5"/>
              </w:numPr>
              <w:spacing w:before="0" w:after="0" w:line="240" w:lineRule="auto"/>
              <w:ind w:left="317" w:hanging="317"/>
              <w:rPr>
                <w:sz w:val="16"/>
                <w:szCs w:val="16"/>
              </w:rPr>
            </w:pPr>
            <w:r>
              <w:rPr>
                <w:sz w:val="16"/>
                <w:szCs w:val="16"/>
              </w:rPr>
              <w:t>Þarf að undirbúa sýnatöku frá fólki eða umhverfi?</w:t>
            </w:r>
          </w:p>
          <w:p w14:paraId="548EB39D" w14:textId="77777777" w:rsidR="00F329AD" w:rsidRDefault="00F329AD" w:rsidP="00F13BFE">
            <w:pPr>
              <w:pStyle w:val="ListParagraph"/>
              <w:numPr>
                <w:ilvl w:val="0"/>
                <w:numId w:val="5"/>
              </w:numPr>
              <w:spacing w:before="0" w:after="0" w:line="240" w:lineRule="auto"/>
              <w:ind w:left="317" w:hanging="317"/>
              <w:rPr>
                <w:sz w:val="16"/>
                <w:szCs w:val="16"/>
              </w:rPr>
            </w:pPr>
            <w:r>
              <w:rPr>
                <w:sz w:val="16"/>
                <w:szCs w:val="16"/>
              </w:rPr>
              <w:t>Þarf að efla vöktun?</w:t>
            </w:r>
          </w:p>
          <w:p w14:paraId="018D6A5A" w14:textId="77777777" w:rsidR="00110A02" w:rsidRDefault="00F329AD" w:rsidP="00F13BFE">
            <w:pPr>
              <w:pStyle w:val="ListParagraph"/>
              <w:numPr>
                <w:ilvl w:val="0"/>
                <w:numId w:val="5"/>
              </w:numPr>
              <w:spacing w:before="0" w:after="0" w:line="240" w:lineRule="auto"/>
              <w:ind w:left="317" w:hanging="317"/>
              <w:rPr>
                <w:sz w:val="16"/>
                <w:szCs w:val="16"/>
              </w:rPr>
            </w:pPr>
            <w:r>
              <w:rPr>
                <w:sz w:val="16"/>
                <w:szCs w:val="16"/>
              </w:rPr>
              <w:t>Þarf að undirbúa afkvíun/einangrun?</w:t>
            </w:r>
          </w:p>
          <w:p w14:paraId="2935A9C8" w14:textId="77777777" w:rsidR="0026558D" w:rsidRPr="006144FF" w:rsidRDefault="00F329AD" w:rsidP="00F13BFE">
            <w:pPr>
              <w:pStyle w:val="ListParagraph"/>
              <w:numPr>
                <w:ilvl w:val="0"/>
                <w:numId w:val="5"/>
              </w:numPr>
              <w:spacing w:before="0" w:after="0" w:line="240" w:lineRule="auto"/>
              <w:ind w:left="317" w:hanging="317"/>
              <w:rPr>
                <w:sz w:val="16"/>
                <w:szCs w:val="16"/>
              </w:rPr>
            </w:pPr>
            <w:r>
              <w:rPr>
                <w:sz w:val="16"/>
                <w:szCs w:val="16"/>
              </w:rPr>
              <w:t>Þarf að undirbúa samráðsfund</w:t>
            </w:r>
            <w:r w:rsidR="006144FF">
              <w:rPr>
                <w:sz w:val="16"/>
                <w:szCs w:val="16"/>
              </w:rPr>
              <w:t xml:space="preserve"> með starfsmönnum /</w:t>
            </w:r>
            <w:r>
              <w:rPr>
                <w:sz w:val="16"/>
                <w:szCs w:val="16"/>
              </w:rPr>
              <w:t xml:space="preserve"> viðbragðsað</w:t>
            </w:r>
            <w:r w:rsidR="006144FF">
              <w:rPr>
                <w:sz w:val="16"/>
                <w:szCs w:val="16"/>
              </w:rPr>
              <w:t>ilum</w:t>
            </w:r>
            <w:r>
              <w:rPr>
                <w:sz w:val="16"/>
                <w:szCs w:val="16"/>
              </w:rPr>
              <w:t>?</w:t>
            </w:r>
          </w:p>
        </w:tc>
        <w:tc>
          <w:tcPr>
            <w:tcW w:w="2142" w:type="dxa"/>
            <w:tcBorders>
              <w:top w:val="nil"/>
              <w:left w:val="nil"/>
              <w:bottom w:val="single" w:sz="8" w:space="0" w:color="FFFFFF"/>
              <w:right w:val="single" w:sz="8" w:space="0" w:color="FFFFFF"/>
            </w:tcBorders>
            <w:shd w:val="clear" w:color="auto" w:fill="DBEBD0"/>
            <w:tcMar>
              <w:top w:w="0" w:type="dxa"/>
              <w:left w:w="108" w:type="dxa"/>
              <w:bottom w:w="0" w:type="dxa"/>
              <w:right w:w="108" w:type="dxa"/>
            </w:tcMar>
          </w:tcPr>
          <w:p w14:paraId="0ABF2225" w14:textId="77777777" w:rsidR="00110A02" w:rsidRDefault="00F329AD" w:rsidP="00F13BFE">
            <w:pPr>
              <w:rPr>
                <w:b/>
                <w:sz w:val="16"/>
                <w:szCs w:val="16"/>
              </w:rPr>
            </w:pPr>
            <w:r w:rsidRPr="00F329AD">
              <w:rPr>
                <w:b/>
                <w:sz w:val="16"/>
                <w:szCs w:val="16"/>
              </w:rPr>
              <w:t>Heimildir:</w:t>
            </w:r>
          </w:p>
          <w:p w14:paraId="618DA52B" w14:textId="77777777" w:rsidR="00F329AD" w:rsidRPr="00F329AD" w:rsidRDefault="00F329AD" w:rsidP="00F13BFE">
            <w:pPr>
              <w:rPr>
                <w:sz w:val="16"/>
                <w:szCs w:val="16"/>
              </w:rPr>
            </w:pPr>
            <w:r w:rsidRPr="00F329AD">
              <w:rPr>
                <w:sz w:val="16"/>
                <w:szCs w:val="16"/>
              </w:rPr>
              <w:t>Kallað eftir upplýsingum</w:t>
            </w:r>
            <w:r w:rsidR="00496FF8">
              <w:rPr>
                <w:sz w:val="16"/>
                <w:szCs w:val="16"/>
              </w:rPr>
              <w:t xml:space="preserve"> af vettvangi.</w:t>
            </w:r>
          </w:p>
        </w:tc>
      </w:tr>
      <w:tr w:rsidR="00110A02" w14:paraId="47C29EC9" w14:textId="77777777" w:rsidTr="00FE1CF9">
        <w:trPr>
          <w:trHeight w:val="2389"/>
        </w:trPr>
        <w:tc>
          <w:tcPr>
            <w:tcW w:w="1809" w:type="dxa"/>
            <w:tcBorders>
              <w:top w:val="single" w:sz="8" w:space="0" w:color="FFFFFF"/>
              <w:left w:val="single" w:sz="8" w:space="0" w:color="FFFFFF"/>
              <w:bottom w:val="nil"/>
              <w:right w:val="single" w:sz="24" w:space="0" w:color="FFFFFF"/>
            </w:tcBorders>
            <w:shd w:val="clear" w:color="auto" w:fill="70AD47"/>
            <w:tcMar>
              <w:top w:w="0" w:type="dxa"/>
              <w:left w:w="108" w:type="dxa"/>
              <w:bottom w:w="0" w:type="dxa"/>
              <w:right w:w="108" w:type="dxa"/>
            </w:tcMar>
          </w:tcPr>
          <w:p w14:paraId="1434BD79" w14:textId="77777777" w:rsidR="00F329AD" w:rsidRDefault="00F329AD" w:rsidP="00F13BFE">
            <w:pPr>
              <w:rPr>
                <w:b/>
                <w:bCs/>
                <w:color w:val="FFFFFF"/>
                <w:sz w:val="16"/>
                <w:szCs w:val="16"/>
              </w:rPr>
            </w:pPr>
            <w:r>
              <w:rPr>
                <w:b/>
                <w:bCs/>
                <w:color w:val="FFFFFF"/>
                <w:sz w:val="16"/>
                <w:szCs w:val="16"/>
              </w:rPr>
              <w:t>Skilgreina eðli atviks</w:t>
            </w:r>
          </w:p>
          <w:p w14:paraId="46559968" w14:textId="77777777" w:rsidR="00110A02" w:rsidRPr="00D0343E" w:rsidRDefault="00110A02" w:rsidP="00F13BFE">
            <w:pPr>
              <w:rPr>
                <w:b/>
                <w:bCs/>
                <w:i/>
                <w:color w:val="FFFFFF"/>
                <w:sz w:val="16"/>
                <w:szCs w:val="16"/>
              </w:rPr>
            </w:pPr>
          </w:p>
        </w:tc>
        <w:tc>
          <w:tcPr>
            <w:tcW w:w="5670" w:type="dxa"/>
            <w:tcBorders>
              <w:top w:val="nil"/>
              <w:left w:val="nil"/>
              <w:bottom w:val="single" w:sz="8" w:space="0" w:color="FFFFFF"/>
              <w:right w:val="single" w:sz="8" w:space="0" w:color="FFFFFF"/>
            </w:tcBorders>
            <w:shd w:val="clear" w:color="auto" w:fill="B7D8A0"/>
            <w:tcMar>
              <w:top w:w="0" w:type="dxa"/>
              <w:left w:w="108" w:type="dxa"/>
              <w:bottom w:w="0" w:type="dxa"/>
              <w:right w:w="108" w:type="dxa"/>
            </w:tcMar>
          </w:tcPr>
          <w:p w14:paraId="5CEB0B70" w14:textId="77777777" w:rsidR="006144FF" w:rsidRPr="006144FF" w:rsidRDefault="006144FF" w:rsidP="00F13BFE">
            <w:pPr>
              <w:pStyle w:val="ListParagraph"/>
              <w:numPr>
                <w:ilvl w:val="0"/>
                <w:numId w:val="6"/>
              </w:numPr>
              <w:spacing w:before="0" w:after="0" w:line="240" w:lineRule="auto"/>
              <w:rPr>
                <w:i/>
                <w:sz w:val="16"/>
                <w:szCs w:val="16"/>
              </w:rPr>
            </w:pPr>
            <w:r w:rsidRPr="006144FF">
              <w:rPr>
                <w:i/>
                <w:sz w:val="16"/>
                <w:szCs w:val="16"/>
              </w:rPr>
              <w:t>Við hópslys:</w:t>
            </w:r>
            <w:r w:rsidR="0004729F">
              <w:rPr>
                <w:i/>
                <w:sz w:val="16"/>
                <w:szCs w:val="16"/>
              </w:rPr>
              <w:t xml:space="preserve"> </w:t>
            </w:r>
            <w:r w:rsidR="008349F4">
              <w:rPr>
                <w:sz w:val="16"/>
                <w:szCs w:val="16"/>
              </w:rPr>
              <w:t>Niðurstaða bráðaflokkunar,</w:t>
            </w:r>
            <w:r w:rsidR="0004729F">
              <w:rPr>
                <w:sz w:val="16"/>
                <w:szCs w:val="16"/>
              </w:rPr>
              <w:t xml:space="preserve"> </w:t>
            </w:r>
            <w:r w:rsidR="008349F4">
              <w:rPr>
                <w:sz w:val="16"/>
                <w:szCs w:val="16"/>
              </w:rPr>
              <w:t>aðstæður á vettvangi og þjóðerni</w:t>
            </w:r>
          </w:p>
          <w:p w14:paraId="4022ADAA" w14:textId="6464C24C" w:rsidR="006144FF" w:rsidRPr="006144FF" w:rsidRDefault="006144FF" w:rsidP="00F13BFE">
            <w:pPr>
              <w:pStyle w:val="ListParagraph"/>
              <w:numPr>
                <w:ilvl w:val="0"/>
                <w:numId w:val="6"/>
              </w:numPr>
              <w:spacing w:before="0" w:after="0" w:line="240" w:lineRule="auto"/>
              <w:rPr>
                <w:i/>
                <w:sz w:val="16"/>
                <w:szCs w:val="16"/>
              </w:rPr>
            </w:pPr>
            <w:r w:rsidRPr="006144FF">
              <w:rPr>
                <w:i/>
                <w:sz w:val="16"/>
                <w:szCs w:val="16"/>
              </w:rPr>
              <w:t xml:space="preserve">Við náttúruvá: </w:t>
            </w:r>
            <w:r w:rsidR="008349F4" w:rsidRPr="008349F4">
              <w:rPr>
                <w:sz w:val="16"/>
                <w:szCs w:val="16"/>
              </w:rPr>
              <w:t>Helstu afleiðingar fyrir lýðheilsu</w:t>
            </w:r>
            <w:r w:rsidR="008349F4">
              <w:rPr>
                <w:sz w:val="16"/>
                <w:szCs w:val="16"/>
              </w:rPr>
              <w:t>.</w:t>
            </w:r>
            <w:r w:rsidR="0004729F">
              <w:rPr>
                <w:sz w:val="16"/>
                <w:szCs w:val="16"/>
              </w:rPr>
              <w:t xml:space="preserve"> </w:t>
            </w:r>
            <w:r w:rsidR="008349F4">
              <w:rPr>
                <w:sz w:val="16"/>
                <w:szCs w:val="16"/>
              </w:rPr>
              <w:t>(Flóð, öskufall o</w:t>
            </w:r>
            <w:r w:rsidR="00FE1CF9">
              <w:rPr>
                <w:sz w:val="16"/>
                <w:szCs w:val="16"/>
              </w:rPr>
              <w:t>.</w:t>
            </w:r>
            <w:r w:rsidR="008349F4">
              <w:rPr>
                <w:sz w:val="16"/>
                <w:szCs w:val="16"/>
              </w:rPr>
              <w:t>s</w:t>
            </w:r>
            <w:r w:rsidR="00FE1CF9">
              <w:rPr>
                <w:sz w:val="16"/>
                <w:szCs w:val="16"/>
              </w:rPr>
              <w:t>.</w:t>
            </w:r>
            <w:r w:rsidR="008349F4">
              <w:rPr>
                <w:sz w:val="16"/>
                <w:szCs w:val="16"/>
              </w:rPr>
              <w:t>frv</w:t>
            </w:r>
            <w:r w:rsidR="00FE1CF9">
              <w:rPr>
                <w:sz w:val="16"/>
                <w:szCs w:val="16"/>
              </w:rPr>
              <w:t>.</w:t>
            </w:r>
            <w:r w:rsidR="008349F4">
              <w:rPr>
                <w:sz w:val="16"/>
                <w:szCs w:val="16"/>
              </w:rPr>
              <w:t>)</w:t>
            </w:r>
          </w:p>
          <w:p w14:paraId="0D6D34C4" w14:textId="77777777" w:rsidR="006144FF" w:rsidRPr="006144FF" w:rsidRDefault="006144FF" w:rsidP="00F13BFE">
            <w:pPr>
              <w:pStyle w:val="ListParagraph"/>
              <w:numPr>
                <w:ilvl w:val="0"/>
                <w:numId w:val="6"/>
              </w:numPr>
              <w:spacing w:before="0" w:after="0" w:line="240" w:lineRule="auto"/>
              <w:rPr>
                <w:i/>
                <w:sz w:val="16"/>
                <w:szCs w:val="16"/>
              </w:rPr>
            </w:pPr>
            <w:r w:rsidRPr="006144FF">
              <w:rPr>
                <w:i/>
                <w:sz w:val="16"/>
                <w:szCs w:val="16"/>
              </w:rPr>
              <w:t>Við rofinn rekstur heilbrigðisstofnunar:</w:t>
            </w:r>
            <w:r w:rsidR="0004729F">
              <w:rPr>
                <w:i/>
                <w:sz w:val="16"/>
                <w:szCs w:val="16"/>
              </w:rPr>
              <w:t xml:space="preserve"> </w:t>
            </w:r>
            <w:r w:rsidR="008349F4" w:rsidRPr="008349F4">
              <w:rPr>
                <w:sz w:val="16"/>
                <w:szCs w:val="16"/>
              </w:rPr>
              <w:t>Vatn, rafmagn,</w:t>
            </w:r>
            <w:r w:rsidR="008349F4">
              <w:rPr>
                <w:i/>
                <w:sz w:val="16"/>
                <w:szCs w:val="16"/>
              </w:rPr>
              <w:t xml:space="preserve"> </w:t>
            </w:r>
            <w:r w:rsidR="008349F4" w:rsidRPr="008349F4">
              <w:rPr>
                <w:sz w:val="16"/>
                <w:szCs w:val="16"/>
              </w:rPr>
              <w:t>forföll starfsmanna</w:t>
            </w:r>
          </w:p>
          <w:p w14:paraId="318E0D29" w14:textId="77777777" w:rsidR="00F329AD" w:rsidRDefault="00F329AD" w:rsidP="00F13BFE">
            <w:pPr>
              <w:pStyle w:val="ListParagraph"/>
              <w:numPr>
                <w:ilvl w:val="0"/>
                <w:numId w:val="6"/>
              </w:numPr>
              <w:spacing w:before="0" w:after="0" w:line="240" w:lineRule="auto"/>
              <w:rPr>
                <w:sz w:val="16"/>
                <w:szCs w:val="16"/>
              </w:rPr>
            </w:pPr>
            <w:r>
              <w:rPr>
                <w:i/>
                <w:sz w:val="16"/>
                <w:szCs w:val="16"/>
              </w:rPr>
              <w:t>Við smitefni</w:t>
            </w:r>
            <w:r w:rsidRPr="00D0343E">
              <w:rPr>
                <w:i/>
                <w:sz w:val="16"/>
                <w:szCs w:val="16"/>
              </w:rPr>
              <w:t>:</w:t>
            </w:r>
            <w:r>
              <w:rPr>
                <w:sz w:val="16"/>
                <w:szCs w:val="16"/>
              </w:rPr>
              <w:t xml:space="preserve"> Alvarleiki, smitleið og smitstuðull, meðgöngutími,</w:t>
            </w:r>
            <w:r w:rsidDel="00487927">
              <w:rPr>
                <w:sz w:val="16"/>
                <w:szCs w:val="16"/>
              </w:rPr>
              <w:t xml:space="preserve"> </w:t>
            </w:r>
            <w:r>
              <w:rPr>
                <w:sz w:val="16"/>
                <w:szCs w:val="16"/>
              </w:rPr>
              <w:t>meðferð, faraldsfræðileg staða?</w:t>
            </w:r>
          </w:p>
          <w:p w14:paraId="319B9C16" w14:textId="77777777" w:rsidR="00F329AD" w:rsidRDefault="00F329AD" w:rsidP="00F13BFE">
            <w:pPr>
              <w:pStyle w:val="ListParagraph"/>
              <w:numPr>
                <w:ilvl w:val="0"/>
                <w:numId w:val="6"/>
              </w:numPr>
              <w:spacing w:before="0" w:after="0" w:line="240" w:lineRule="auto"/>
              <w:rPr>
                <w:sz w:val="16"/>
                <w:szCs w:val="16"/>
              </w:rPr>
            </w:pPr>
            <w:r>
              <w:rPr>
                <w:i/>
                <w:sz w:val="16"/>
                <w:szCs w:val="16"/>
              </w:rPr>
              <w:t>Við smitferju</w:t>
            </w:r>
            <w:r w:rsidRPr="00D0343E">
              <w:rPr>
                <w:i/>
                <w:sz w:val="16"/>
                <w:szCs w:val="16"/>
              </w:rPr>
              <w:t>:</w:t>
            </w:r>
            <w:r>
              <w:rPr>
                <w:sz w:val="16"/>
                <w:szCs w:val="16"/>
              </w:rPr>
              <w:t xml:space="preserve"> Uppruni, smitleiðir, áhrif á heilsu, magn. </w:t>
            </w:r>
          </w:p>
          <w:p w14:paraId="39BFC8B1" w14:textId="77777777" w:rsidR="00F329AD" w:rsidRPr="00627B25" w:rsidRDefault="00F329AD" w:rsidP="00F13BFE">
            <w:pPr>
              <w:pStyle w:val="ListParagraph"/>
              <w:numPr>
                <w:ilvl w:val="0"/>
                <w:numId w:val="6"/>
              </w:numPr>
              <w:spacing w:before="0" w:after="0" w:line="240" w:lineRule="auto"/>
              <w:rPr>
                <w:sz w:val="16"/>
                <w:szCs w:val="16"/>
              </w:rPr>
            </w:pPr>
            <w:r w:rsidRPr="00627B25">
              <w:rPr>
                <w:i/>
                <w:sz w:val="16"/>
                <w:szCs w:val="16"/>
              </w:rPr>
              <w:t>Við eiturefni/geislavirk efni:</w:t>
            </w:r>
            <w:r>
              <w:rPr>
                <w:sz w:val="16"/>
                <w:szCs w:val="16"/>
              </w:rPr>
              <w:t xml:space="preserve"> Alvarleiki, möguleikar á dreifingu</w:t>
            </w:r>
            <w:r w:rsidRPr="00197594">
              <w:rPr>
                <w:sz w:val="16"/>
                <w:szCs w:val="16"/>
              </w:rPr>
              <w:t xml:space="preserve"> meðferð, móteitur, eiturvirkni, hvarfgirni, magn?</w:t>
            </w:r>
          </w:p>
          <w:p w14:paraId="0D82F9D5" w14:textId="77777777" w:rsidR="00F329AD" w:rsidRPr="00627B25" w:rsidRDefault="00F329AD" w:rsidP="00F13BFE">
            <w:pPr>
              <w:pStyle w:val="ListParagraph"/>
              <w:numPr>
                <w:ilvl w:val="0"/>
                <w:numId w:val="6"/>
              </w:numPr>
              <w:spacing w:before="0" w:after="0" w:line="240" w:lineRule="auto"/>
              <w:rPr>
                <w:sz w:val="16"/>
                <w:szCs w:val="16"/>
              </w:rPr>
            </w:pPr>
            <w:r>
              <w:rPr>
                <w:i/>
                <w:sz w:val="16"/>
                <w:szCs w:val="16"/>
              </w:rPr>
              <w:t>Á</w:t>
            </w:r>
            <w:r w:rsidRPr="00D0343E">
              <w:rPr>
                <w:i/>
                <w:sz w:val="16"/>
                <w:szCs w:val="16"/>
              </w:rPr>
              <w:t>hrif á lýðheilsu og umhverfi:</w:t>
            </w:r>
            <w:r>
              <w:rPr>
                <w:sz w:val="16"/>
                <w:szCs w:val="16"/>
              </w:rPr>
              <w:t xml:space="preserve"> Möguleg dreifing yfir landamæri?</w:t>
            </w:r>
          </w:p>
          <w:p w14:paraId="74B71773" w14:textId="77777777" w:rsidR="00110A02" w:rsidRDefault="00F329AD" w:rsidP="00F13BFE">
            <w:pPr>
              <w:pStyle w:val="ListParagraph"/>
              <w:numPr>
                <w:ilvl w:val="0"/>
                <w:numId w:val="6"/>
              </w:numPr>
              <w:spacing w:before="0" w:after="0" w:line="240" w:lineRule="auto"/>
              <w:rPr>
                <w:sz w:val="16"/>
                <w:szCs w:val="16"/>
              </w:rPr>
            </w:pPr>
            <w:r>
              <w:rPr>
                <w:sz w:val="16"/>
                <w:szCs w:val="16"/>
              </w:rPr>
              <w:t>Er atvikið óvanalegt eða óvænt sem krefst aukinnar árvekni?</w:t>
            </w:r>
          </w:p>
        </w:tc>
        <w:tc>
          <w:tcPr>
            <w:tcW w:w="2142" w:type="dxa"/>
            <w:tcBorders>
              <w:top w:val="nil"/>
              <w:left w:val="nil"/>
              <w:bottom w:val="single" w:sz="8" w:space="0" w:color="FFFFFF"/>
              <w:right w:val="single" w:sz="8" w:space="0" w:color="FFFFFF"/>
            </w:tcBorders>
            <w:shd w:val="clear" w:color="auto" w:fill="B7D8A0"/>
            <w:tcMar>
              <w:top w:w="0" w:type="dxa"/>
              <w:left w:w="108" w:type="dxa"/>
              <w:bottom w:w="0" w:type="dxa"/>
              <w:right w:w="108" w:type="dxa"/>
            </w:tcMar>
          </w:tcPr>
          <w:p w14:paraId="2F0B8406" w14:textId="77777777" w:rsidR="00F329AD" w:rsidRPr="00F329AD" w:rsidRDefault="00F329AD" w:rsidP="00F13BFE">
            <w:pPr>
              <w:rPr>
                <w:b/>
                <w:sz w:val="16"/>
                <w:szCs w:val="16"/>
              </w:rPr>
            </w:pPr>
            <w:r>
              <w:rPr>
                <w:b/>
                <w:sz w:val="16"/>
                <w:szCs w:val="16"/>
              </w:rPr>
              <w:t xml:space="preserve">Heimildir </w:t>
            </w:r>
          </w:p>
          <w:p w14:paraId="67D4ADB9" w14:textId="77777777" w:rsidR="00496FF8" w:rsidRDefault="00496FF8" w:rsidP="00F13BFE">
            <w:pPr>
              <w:spacing w:after="0"/>
              <w:rPr>
                <w:sz w:val="16"/>
                <w:szCs w:val="16"/>
              </w:rPr>
            </w:pPr>
            <w:r>
              <w:rPr>
                <w:sz w:val="16"/>
                <w:szCs w:val="16"/>
              </w:rPr>
              <w:t>Kallað eftir upplýsingum af vettvangi</w:t>
            </w:r>
          </w:p>
          <w:p w14:paraId="6519805A" w14:textId="77777777" w:rsidR="00110A02" w:rsidRPr="00F329AD" w:rsidRDefault="00F329AD" w:rsidP="00F13BFE">
            <w:pPr>
              <w:spacing w:after="0"/>
              <w:rPr>
                <w:sz w:val="16"/>
                <w:szCs w:val="16"/>
              </w:rPr>
            </w:pPr>
            <w:r w:rsidRPr="00F329AD">
              <w:rPr>
                <w:sz w:val="16"/>
                <w:szCs w:val="16"/>
              </w:rPr>
              <w:t>IHR -</w:t>
            </w:r>
            <w:r w:rsidR="0004729F">
              <w:rPr>
                <w:sz w:val="16"/>
                <w:szCs w:val="16"/>
              </w:rPr>
              <w:t xml:space="preserve"> </w:t>
            </w:r>
            <w:r w:rsidRPr="00F329AD">
              <w:rPr>
                <w:sz w:val="16"/>
                <w:szCs w:val="16"/>
              </w:rPr>
              <w:t>Viðauki 1</w:t>
            </w:r>
          </w:p>
          <w:p w14:paraId="1E5DD6FC" w14:textId="2387412E" w:rsidR="00F329AD" w:rsidRPr="00F329AD" w:rsidRDefault="00F329AD" w:rsidP="00F13BFE">
            <w:pPr>
              <w:spacing w:after="0"/>
              <w:rPr>
                <w:sz w:val="16"/>
                <w:szCs w:val="16"/>
              </w:rPr>
            </w:pPr>
            <w:r w:rsidRPr="00F329AD">
              <w:rPr>
                <w:sz w:val="16"/>
                <w:szCs w:val="16"/>
              </w:rPr>
              <w:t xml:space="preserve">IHR </w:t>
            </w:r>
            <w:r w:rsidR="00FE1CF9">
              <w:rPr>
                <w:sz w:val="16"/>
                <w:szCs w:val="16"/>
              </w:rPr>
              <w:t>-</w:t>
            </w:r>
            <w:r w:rsidRPr="00F329AD">
              <w:rPr>
                <w:sz w:val="16"/>
                <w:szCs w:val="16"/>
              </w:rPr>
              <w:t xml:space="preserve"> Viðauki 2</w:t>
            </w:r>
          </w:p>
          <w:p w14:paraId="110D56AB" w14:textId="1F7985BC" w:rsidR="00F329AD" w:rsidRDefault="00F329AD" w:rsidP="00F13BFE">
            <w:pPr>
              <w:spacing w:after="0"/>
              <w:rPr>
                <w:sz w:val="20"/>
              </w:rPr>
            </w:pPr>
            <w:r>
              <w:rPr>
                <w:sz w:val="16"/>
                <w:szCs w:val="16"/>
              </w:rPr>
              <w:t>Leiðbeininga</w:t>
            </w:r>
            <w:r w:rsidR="00FE1CF9">
              <w:rPr>
                <w:sz w:val="16"/>
                <w:szCs w:val="16"/>
              </w:rPr>
              <w:t>r WHO um notkun IHR - Viðauka 2</w:t>
            </w:r>
          </w:p>
        </w:tc>
      </w:tr>
      <w:tr w:rsidR="00110A02" w14:paraId="03F6E71C" w14:textId="77777777" w:rsidTr="008349F4">
        <w:trPr>
          <w:trHeight w:val="1732"/>
        </w:trPr>
        <w:tc>
          <w:tcPr>
            <w:tcW w:w="1809" w:type="dxa"/>
            <w:tcBorders>
              <w:top w:val="single" w:sz="8" w:space="0" w:color="FFFFFF"/>
              <w:left w:val="single" w:sz="8" w:space="0" w:color="FFFFFF"/>
              <w:bottom w:val="single" w:sz="8" w:space="0" w:color="FFFFFF"/>
              <w:right w:val="single" w:sz="24" w:space="0" w:color="FFFFFF"/>
            </w:tcBorders>
            <w:shd w:val="clear" w:color="auto" w:fill="70AD47"/>
            <w:tcMar>
              <w:top w:w="0" w:type="dxa"/>
              <w:left w:w="108" w:type="dxa"/>
              <w:bottom w:w="0" w:type="dxa"/>
              <w:right w:w="108" w:type="dxa"/>
            </w:tcMar>
          </w:tcPr>
          <w:p w14:paraId="1052557F" w14:textId="77777777" w:rsidR="00F329AD" w:rsidRDefault="00F329AD" w:rsidP="00F13BFE">
            <w:pPr>
              <w:rPr>
                <w:b/>
                <w:bCs/>
                <w:color w:val="FFFFFF"/>
                <w:sz w:val="16"/>
                <w:szCs w:val="16"/>
              </w:rPr>
            </w:pPr>
            <w:r>
              <w:rPr>
                <w:b/>
                <w:bCs/>
                <w:color w:val="FFFFFF"/>
                <w:sz w:val="16"/>
                <w:szCs w:val="16"/>
              </w:rPr>
              <w:t xml:space="preserve">Fyrsta áhættumat </w:t>
            </w:r>
          </w:p>
          <w:p w14:paraId="41A69FC2" w14:textId="77777777" w:rsidR="00110A02" w:rsidRDefault="00F329AD" w:rsidP="00F13BFE">
            <w:pPr>
              <w:rPr>
                <w:b/>
                <w:bCs/>
                <w:color w:val="FFFFFF"/>
                <w:sz w:val="16"/>
                <w:szCs w:val="16"/>
              </w:rPr>
            </w:pPr>
            <w:r w:rsidRPr="00296E27">
              <w:rPr>
                <w:b/>
                <w:bCs/>
                <w:color w:val="C00000"/>
                <w:sz w:val="16"/>
                <w:szCs w:val="16"/>
              </w:rPr>
              <w:t>Er áhætta fyrir lýðheilsu</w:t>
            </w:r>
            <w:r>
              <w:rPr>
                <w:b/>
                <w:bCs/>
                <w:color w:val="C00000"/>
                <w:sz w:val="16"/>
                <w:szCs w:val="16"/>
              </w:rPr>
              <w:t xml:space="preserve"> </w:t>
            </w:r>
            <w:r w:rsidRPr="00296E27">
              <w:rPr>
                <w:b/>
                <w:bCs/>
                <w:color w:val="C00000"/>
                <w:sz w:val="16"/>
                <w:szCs w:val="16"/>
              </w:rPr>
              <w:t>lítil, miðlungs eða mikil? Miðlungs-</w:t>
            </w:r>
            <w:r>
              <w:rPr>
                <w:b/>
                <w:bCs/>
                <w:color w:val="C00000"/>
                <w:sz w:val="16"/>
                <w:szCs w:val="16"/>
              </w:rPr>
              <w:t xml:space="preserve"> </w:t>
            </w:r>
            <w:r w:rsidRPr="00296E27">
              <w:rPr>
                <w:b/>
                <w:bCs/>
                <w:color w:val="C00000"/>
                <w:sz w:val="16"/>
                <w:szCs w:val="16"/>
              </w:rPr>
              <w:t>og mikil áhætta kallar á virkjun áætlunar.</w:t>
            </w:r>
          </w:p>
        </w:tc>
        <w:tc>
          <w:tcPr>
            <w:tcW w:w="5670" w:type="dxa"/>
            <w:tcBorders>
              <w:top w:val="nil"/>
              <w:left w:val="nil"/>
              <w:bottom w:val="single" w:sz="8" w:space="0" w:color="FFFFFF"/>
              <w:right w:val="single" w:sz="8" w:space="0" w:color="FFFFFF"/>
            </w:tcBorders>
            <w:shd w:val="clear" w:color="auto" w:fill="DBEBD0"/>
            <w:tcMar>
              <w:top w:w="0" w:type="dxa"/>
              <w:left w:w="108" w:type="dxa"/>
              <w:bottom w:w="0" w:type="dxa"/>
              <w:right w:w="108" w:type="dxa"/>
            </w:tcMar>
          </w:tcPr>
          <w:p w14:paraId="304BBF47" w14:textId="77777777" w:rsidR="00F329AD" w:rsidRDefault="00F329AD" w:rsidP="00F13BFE">
            <w:pPr>
              <w:pStyle w:val="ListParagraph"/>
              <w:numPr>
                <w:ilvl w:val="0"/>
                <w:numId w:val="6"/>
              </w:numPr>
              <w:spacing w:before="0" w:after="0" w:line="240" w:lineRule="auto"/>
              <w:rPr>
                <w:sz w:val="16"/>
                <w:szCs w:val="16"/>
              </w:rPr>
            </w:pPr>
            <w:r>
              <w:rPr>
                <w:sz w:val="16"/>
                <w:szCs w:val="16"/>
              </w:rPr>
              <w:t>Meta þarf alvarleika atviks - lítil, miðlungs eða mikil.</w:t>
            </w:r>
          </w:p>
          <w:p w14:paraId="64F5CC8D" w14:textId="77777777" w:rsidR="00F329AD" w:rsidRDefault="00F329AD" w:rsidP="00F13BFE">
            <w:pPr>
              <w:pStyle w:val="ListParagraph"/>
              <w:numPr>
                <w:ilvl w:val="0"/>
                <w:numId w:val="6"/>
              </w:numPr>
              <w:spacing w:before="0" w:after="0" w:line="240" w:lineRule="auto"/>
              <w:rPr>
                <w:sz w:val="16"/>
                <w:szCs w:val="16"/>
              </w:rPr>
            </w:pPr>
            <w:r>
              <w:rPr>
                <w:sz w:val="16"/>
                <w:szCs w:val="16"/>
              </w:rPr>
              <w:t>Er hægt að draga úr áhrifum þess?</w:t>
            </w:r>
          </w:p>
          <w:p w14:paraId="44B51B2F" w14:textId="77777777" w:rsidR="008349F4" w:rsidRDefault="008349F4" w:rsidP="00F13BFE">
            <w:pPr>
              <w:pStyle w:val="ListParagraph"/>
              <w:numPr>
                <w:ilvl w:val="0"/>
                <w:numId w:val="6"/>
              </w:numPr>
              <w:spacing w:before="0" w:after="0" w:line="240" w:lineRule="auto"/>
              <w:rPr>
                <w:sz w:val="16"/>
                <w:szCs w:val="16"/>
              </w:rPr>
            </w:pPr>
            <w:r>
              <w:rPr>
                <w:sz w:val="16"/>
                <w:szCs w:val="16"/>
              </w:rPr>
              <w:t>Hvað getur heilbrigðisstofnun tekið á móti mörgum þolendum?</w:t>
            </w:r>
            <w:r w:rsidR="0004729F">
              <w:rPr>
                <w:sz w:val="16"/>
                <w:szCs w:val="16"/>
              </w:rPr>
              <w:t xml:space="preserve"> </w:t>
            </w:r>
            <w:r w:rsidR="00496FF8">
              <w:rPr>
                <w:sz w:val="16"/>
                <w:szCs w:val="16"/>
              </w:rPr>
              <w:t>(HSC)</w:t>
            </w:r>
          </w:p>
          <w:p w14:paraId="72E0AB5E" w14:textId="77777777" w:rsidR="008349F4" w:rsidRDefault="008349F4" w:rsidP="00F13BFE">
            <w:pPr>
              <w:pStyle w:val="ListParagraph"/>
              <w:numPr>
                <w:ilvl w:val="0"/>
                <w:numId w:val="6"/>
              </w:numPr>
              <w:spacing w:before="0" w:after="0" w:line="240" w:lineRule="auto"/>
              <w:rPr>
                <w:sz w:val="16"/>
                <w:szCs w:val="16"/>
              </w:rPr>
            </w:pPr>
            <w:r>
              <w:rPr>
                <w:sz w:val="16"/>
                <w:szCs w:val="16"/>
              </w:rPr>
              <w:t>Eru nægar birgðir innan stofnunar?</w:t>
            </w:r>
            <w:r w:rsidR="0004729F">
              <w:rPr>
                <w:sz w:val="16"/>
                <w:szCs w:val="16"/>
              </w:rPr>
              <w:t xml:space="preserve"> </w:t>
            </w:r>
          </w:p>
          <w:p w14:paraId="301B386D" w14:textId="77777777" w:rsidR="008349F4" w:rsidRDefault="008349F4" w:rsidP="00F13BFE">
            <w:pPr>
              <w:pStyle w:val="ListParagraph"/>
              <w:numPr>
                <w:ilvl w:val="0"/>
                <w:numId w:val="6"/>
              </w:numPr>
              <w:spacing w:before="0" w:after="0" w:line="240" w:lineRule="auto"/>
              <w:rPr>
                <w:sz w:val="16"/>
                <w:szCs w:val="16"/>
              </w:rPr>
            </w:pPr>
            <w:r>
              <w:rPr>
                <w:sz w:val="16"/>
                <w:szCs w:val="16"/>
              </w:rPr>
              <w:t>Eru starfsmenn</w:t>
            </w:r>
            <w:r w:rsidR="0004729F">
              <w:rPr>
                <w:sz w:val="16"/>
                <w:szCs w:val="16"/>
              </w:rPr>
              <w:t xml:space="preserve"> </w:t>
            </w:r>
            <w:r>
              <w:rPr>
                <w:sz w:val="16"/>
                <w:szCs w:val="16"/>
              </w:rPr>
              <w:t>til staðar til að sinna þolendum?</w:t>
            </w:r>
          </w:p>
          <w:p w14:paraId="1F506A11" w14:textId="77777777" w:rsidR="00F329AD" w:rsidRDefault="00F329AD" w:rsidP="00F13BFE">
            <w:pPr>
              <w:pStyle w:val="ListParagraph"/>
              <w:numPr>
                <w:ilvl w:val="0"/>
                <w:numId w:val="6"/>
              </w:numPr>
              <w:spacing w:before="0" w:after="0" w:line="240" w:lineRule="auto"/>
              <w:rPr>
                <w:sz w:val="16"/>
                <w:szCs w:val="16"/>
              </w:rPr>
            </w:pPr>
            <w:r>
              <w:rPr>
                <w:sz w:val="16"/>
                <w:szCs w:val="16"/>
              </w:rPr>
              <w:t xml:space="preserve">Getur heilsuváin náð til </w:t>
            </w:r>
            <w:r w:rsidR="008349F4">
              <w:rPr>
                <w:sz w:val="16"/>
                <w:szCs w:val="16"/>
              </w:rPr>
              <w:t>fleiri</w:t>
            </w:r>
            <w:r>
              <w:rPr>
                <w:sz w:val="16"/>
                <w:szCs w:val="16"/>
              </w:rPr>
              <w:t xml:space="preserve"> einstaklinga - valdið hrinu eða faraldri?</w:t>
            </w:r>
          </w:p>
          <w:p w14:paraId="6B01D80E" w14:textId="77777777" w:rsidR="00F329AD" w:rsidRDefault="00F329AD" w:rsidP="00F13BFE">
            <w:pPr>
              <w:pStyle w:val="ListParagraph"/>
              <w:numPr>
                <w:ilvl w:val="0"/>
                <w:numId w:val="6"/>
              </w:numPr>
              <w:spacing w:before="0" w:after="0" w:line="240" w:lineRule="auto"/>
              <w:rPr>
                <w:sz w:val="16"/>
                <w:szCs w:val="16"/>
              </w:rPr>
            </w:pPr>
            <w:r>
              <w:rPr>
                <w:sz w:val="16"/>
                <w:szCs w:val="16"/>
              </w:rPr>
              <w:t xml:space="preserve">Getur heilsuváin náð útbreiðslu </w:t>
            </w:r>
            <w:r w:rsidR="008349F4">
              <w:rPr>
                <w:sz w:val="16"/>
                <w:szCs w:val="16"/>
              </w:rPr>
              <w:t>innan stofnunar?</w:t>
            </w:r>
          </w:p>
          <w:p w14:paraId="40CA6EAC" w14:textId="77777777" w:rsidR="00110A02" w:rsidRPr="008349F4" w:rsidRDefault="00F329AD" w:rsidP="00F13BFE">
            <w:pPr>
              <w:pStyle w:val="ListParagraph"/>
              <w:numPr>
                <w:ilvl w:val="0"/>
                <w:numId w:val="6"/>
              </w:numPr>
              <w:spacing w:before="0" w:after="0" w:line="240" w:lineRule="auto"/>
              <w:rPr>
                <w:sz w:val="16"/>
                <w:szCs w:val="16"/>
              </w:rPr>
            </w:pPr>
            <w:r>
              <w:rPr>
                <w:sz w:val="16"/>
                <w:szCs w:val="16"/>
              </w:rPr>
              <w:t xml:space="preserve">Er hægt að </w:t>
            </w:r>
            <w:r w:rsidR="00486D1E">
              <w:rPr>
                <w:sz w:val="16"/>
                <w:szCs w:val="16"/>
              </w:rPr>
              <w:t>sótthreinsa/afmenga vettvang</w:t>
            </w:r>
            <w:r>
              <w:rPr>
                <w:sz w:val="16"/>
                <w:szCs w:val="16"/>
              </w:rPr>
              <w:t xml:space="preserve">? </w:t>
            </w:r>
          </w:p>
        </w:tc>
        <w:tc>
          <w:tcPr>
            <w:tcW w:w="2142" w:type="dxa"/>
            <w:tcBorders>
              <w:top w:val="nil"/>
              <w:left w:val="nil"/>
              <w:bottom w:val="single" w:sz="8" w:space="0" w:color="FFFFFF"/>
              <w:right w:val="single" w:sz="8" w:space="0" w:color="FFFFFF"/>
            </w:tcBorders>
            <w:shd w:val="clear" w:color="auto" w:fill="DBEBD0"/>
            <w:tcMar>
              <w:top w:w="0" w:type="dxa"/>
              <w:left w:w="108" w:type="dxa"/>
              <w:bottom w:w="0" w:type="dxa"/>
              <w:right w:w="108" w:type="dxa"/>
            </w:tcMar>
          </w:tcPr>
          <w:p w14:paraId="31049161" w14:textId="77777777" w:rsidR="00F329AD" w:rsidRPr="00F329AD" w:rsidRDefault="00F329AD" w:rsidP="00F13BFE">
            <w:pPr>
              <w:rPr>
                <w:b/>
                <w:sz w:val="16"/>
                <w:szCs w:val="16"/>
              </w:rPr>
            </w:pPr>
            <w:r w:rsidRPr="00F329AD">
              <w:rPr>
                <w:b/>
                <w:sz w:val="16"/>
                <w:szCs w:val="16"/>
              </w:rPr>
              <w:t xml:space="preserve">Heimildir </w:t>
            </w:r>
          </w:p>
          <w:p w14:paraId="174A085D" w14:textId="7366B4A2" w:rsidR="00F329AD" w:rsidRDefault="00F329AD" w:rsidP="00F13BFE">
            <w:pPr>
              <w:rPr>
                <w:sz w:val="16"/>
                <w:szCs w:val="16"/>
              </w:rPr>
            </w:pPr>
            <w:r>
              <w:rPr>
                <w:sz w:val="16"/>
                <w:szCs w:val="16"/>
              </w:rPr>
              <w:t xml:space="preserve">IHR </w:t>
            </w:r>
            <w:r w:rsidR="00FE1CF9">
              <w:rPr>
                <w:sz w:val="16"/>
                <w:szCs w:val="16"/>
              </w:rPr>
              <w:t>- viðauki 1</w:t>
            </w:r>
          </w:p>
          <w:p w14:paraId="0E2F8E43" w14:textId="38411CA4" w:rsidR="00F329AD" w:rsidRPr="00F329AD" w:rsidRDefault="00FE1CF9" w:rsidP="00F13BFE">
            <w:pPr>
              <w:rPr>
                <w:sz w:val="16"/>
                <w:szCs w:val="16"/>
              </w:rPr>
            </w:pPr>
            <w:r>
              <w:rPr>
                <w:sz w:val="16"/>
                <w:szCs w:val="16"/>
              </w:rPr>
              <w:t>IHR - Viðauki 2</w:t>
            </w:r>
          </w:p>
          <w:p w14:paraId="517155D7" w14:textId="26D98D9B" w:rsidR="00110A02" w:rsidRDefault="00F329AD" w:rsidP="00F13BFE">
            <w:pPr>
              <w:rPr>
                <w:sz w:val="16"/>
                <w:szCs w:val="16"/>
              </w:rPr>
            </w:pPr>
            <w:r w:rsidRPr="00F329AD">
              <w:rPr>
                <w:sz w:val="16"/>
                <w:szCs w:val="16"/>
              </w:rPr>
              <w:t>Leiðbeininga</w:t>
            </w:r>
            <w:r w:rsidR="00FE1CF9">
              <w:rPr>
                <w:sz w:val="16"/>
                <w:szCs w:val="16"/>
              </w:rPr>
              <w:t>r WHO um notkun IHR - Viðauka 2</w:t>
            </w:r>
          </w:p>
        </w:tc>
      </w:tr>
      <w:tr w:rsidR="00110A02" w14:paraId="7496FA1A" w14:textId="77777777" w:rsidTr="008349F4">
        <w:trPr>
          <w:trHeight w:val="2253"/>
        </w:trPr>
        <w:tc>
          <w:tcPr>
            <w:tcW w:w="1809" w:type="dxa"/>
            <w:tcBorders>
              <w:top w:val="single" w:sz="8" w:space="0" w:color="FFFFFF"/>
              <w:left w:val="single" w:sz="8" w:space="0" w:color="FFFFFF"/>
              <w:bottom w:val="single" w:sz="8" w:space="0" w:color="FFFFFF"/>
              <w:right w:val="single" w:sz="24" w:space="0" w:color="FFFFFF"/>
            </w:tcBorders>
            <w:shd w:val="clear" w:color="auto" w:fill="70AD47"/>
            <w:vAlign w:val="center"/>
          </w:tcPr>
          <w:p w14:paraId="320CD405" w14:textId="77777777" w:rsidR="00F329AD" w:rsidRDefault="008349F4" w:rsidP="00F13BFE">
            <w:pPr>
              <w:ind w:left="108"/>
              <w:rPr>
                <w:b/>
                <w:bCs/>
                <w:color w:val="FFFFFF"/>
                <w:sz w:val="16"/>
                <w:szCs w:val="16"/>
              </w:rPr>
            </w:pPr>
            <w:r>
              <w:rPr>
                <w:b/>
                <w:bCs/>
                <w:color w:val="FFFFFF"/>
                <w:sz w:val="16"/>
                <w:szCs w:val="16"/>
              </w:rPr>
              <w:t>Þarf að kalla eftir frekari aðstoð</w:t>
            </w:r>
            <w:r w:rsidR="00F329AD">
              <w:rPr>
                <w:b/>
                <w:bCs/>
                <w:color w:val="FFFFFF"/>
                <w:sz w:val="16"/>
                <w:szCs w:val="16"/>
              </w:rPr>
              <w:t xml:space="preserve">? </w:t>
            </w:r>
          </w:p>
          <w:p w14:paraId="312E9C28" w14:textId="77777777" w:rsidR="00F329AD" w:rsidRDefault="00F329AD" w:rsidP="00F13BFE">
            <w:pPr>
              <w:ind w:left="108"/>
              <w:rPr>
                <w:b/>
                <w:bCs/>
                <w:color w:val="FFFFFF"/>
                <w:sz w:val="16"/>
                <w:szCs w:val="16"/>
              </w:rPr>
            </w:pPr>
            <w:r>
              <w:rPr>
                <w:b/>
                <w:bCs/>
                <w:color w:val="FFFFFF"/>
                <w:sz w:val="16"/>
                <w:szCs w:val="16"/>
              </w:rPr>
              <w:t xml:space="preserve">Geta áhrifin teygt sig yfir landamæri og valdið alþóðlegri lýðheilsuógn? </w:t>
            </w:r>
          </w:p>
          <w:p w14:paraId="64298A4A" w14:textId="77777777" w:rsidR="00F329AD" w:rsidRDefault="00F329AD" w:rsidP="00F13BFE">
            <w:pPr>
              <w:ind w:left="108"/>
              <w:rPr>
                <w:b/>
                <w:bCs/>
                <w:color w:val="FFFFFF"/>
                <w:sz w:val="16"/>
                <w:szCs w:val="16"/>
              </w:rPr>
            </w:pPr>
            <w:r>
              <w:rPr>
                <w:b/>
                <w:bCs/>
                <w:color w:val="FFFFFF"/>
                <w:sz w:val="16"/>
                <w:szCs w:val="16"/>
              </w:rPr>
              <w:t xml:space="preserve">Ef svarið er „já“ þá þarf </w:t>
            </w:r>
            <w:r w:rsidR="008349F4">
              <w:rPr>
                <w:b/>
                <w:bCs/>
                <w:color w:val="FFFFFF"/>
                <w:sz w:val="16"/>
                <w:szCs w:val="16"/>
              </w:rPr>
              <w:t>SVL að tilkynna atvik ti l WHO</w:t>
            </w:r>
            <w:r>
              <w:rPr>
                <w:b/>
                <w:bCs/>
                <w:color w:val="FFFFFF"/>
                <w:sz w:val="16"/>
                <w:szCs w:val="16"/>
              </w:rPr>
              <w:t>.</w:t>
            </w:r>
          </w:p>
        </w:tc>
        <w:tc>
          <w:tcPr>
            <w:tcW w:w="5670" w:type="dxa"/>
            <w:tcBorders>
              <w:top w:val="nil"/>
              <w:left w:val="nil"/>
              <w:bottom w:val="single" w:sz="8" w:space="0" w:color="FFFFFF"/>
              <w:right w:val="single" w:sz="8" w:space="0" w:color="FFFFFF"/>
            </w:tcBorders>
            <w:shd w:val="clear" w:color="auto" w:fill="B7D8A0"/>
            <w:tcMar>
              <w:top w:w="0" w:type="dxa"/>
              <w:left w:w="108" w:type="dxa"/>
              <w:bottom w:w="0" w:type="dxa"/>
              <w:right w:w="108" w:type="dxa"/>
            </w:tcMar>
          </w:tcPr>
          <w:p w14:paraId="28AB17F8" w14:textId="77777777" w:rsidR="008349F4" w:rsidRDefault="008349F4" w:rsidP="00F13BFE">
            <w:pPr>
              <w:pStyle w:val="ListParagraph"/>
              <w:numPr>
                <w:ilvl w:val="0"/>
                <w:numId w:val="8"/>
              </w:numPr>
              <w:spacing w:before="0" w:after="0" w:line="240" w:lineRule="auto"/>
              <w:ind w:hanging="184"/>
              <w:rPr>
                <w:sz w:val="16"/>
                <w:szCs w:val="16"/>
              </w:rPr>
            </w:pPr>
            <w:r>
              <w:rPr>
                <w:sz w:val="16"/>
                <w:szCs w:val="16"/>
              </w:rPr>
              <w:t>Varðandi slys þarf að taka tillit til niðurstöðu bráð</w:t>
            </w:r>
            <w:r w:rsidR="008C1F84">
              <w:rPr>
                <w:sz w:val="16"/>
                <w:szCs w:val="16"/>
              </w:rPr>
              <w:t xml:space="preserve">aflokkunar, </w:t>
            </w:r>
            <w:r w:rsidR="00496FF8">
              <w:rPr>
                <w:sz w:val="16"/>
                <w:szCs w:val="16"/>
              </w:rPr>
              <w:t xml:space="preserve">áverkamats, </w:t>
            </w:r>
            <w:r w:rsidR="008C1F84">
              <w:rPr>
                <w:sz w:val="16"/>
                <w:szCs w:val="16"/>
              </w:rPr>
              <w:t>aldurs</w:t>
            </w:r>
            <w:r w:rsidR="0004729F">
              <w:rPr>
                <w:sz w:val="16"/>
                <w:szCs w:val="16"/>
              </w:rPr>
              <w:t xml:space="preserve"> </w:t>
            </w:r>
            <w:r w:rsidR="00496FF8">
              <w:rPr>
                <w:sz w:val="16"/>
                <w:szCs w:val="16"/>
              </w:rPr>
              <w:t>og</w:t>
            </w:r>
            <w:r w:rsidR="0004729F">
              <w:rPr>
                <w:sz w:val="16"/>
                <w:szCs w:val="16"/>
              </w:rPr>
              <w:t xml:space="preserve"> </w:t>
            </w:r>
            <w:r w:rsidR="00496FF8">
              <w:rPr>
                <w:sz w:val="16"/>
                <w:szCs w:val="16"/>
              </w:rPr>
              <w:t>þjóðernis þolenda</w:t>
            </w:r>
            <w:r w:rsidR="0004729F">
              <w:rPr>
                <w:sz w:val="16"/>
                <w:szCs w:val="16"/>
              </w:rPr>
              <w:t xml:space="preserve"> </w:t>
            </w:r>
            <w:r w:rsidR="00496FF8">
              <w:rPr>
                <w:sz w:val="16"/>
                <w:szCs w:val="16"/>
              </w:rPr>
              <w:t>(kalla til sendiráð)</w:t>
            </w:r>
            <w:r>
              <w:rPr>
                <w:sz w:val="16"/>
                <w:szCs w:val="16"/>
              </w:rPr>
              <w:t xml:space="preserve">. </w:t>
            </w:r>
          </w:p>
          <w:p w14:paraId="46C34BD3" w14:textId="77777777" w:rsidR="00F329AD" w:rsidRPr="008A6B61" w:rsidRDefault="00F329AD" w:rsidP="00F13BFE">
            <w:pPr>
              <w:pStyle w:val="ListParagraph"/>
              <w:numPr>
                <w:ilvl w:val="0"/>
                <w:numId w:val="8"/>
              </w:numPr>
              <w:spacing w:before="0" w:after="0" w:line="240" w:lineRule="auto"/>
              <w:ind w:hanging="184"/>
              <w:rPr>
                <w:sz w:val="16"/>
                <w:szCs w:val="16"/>
              </w:rPr>
            </w:pPr>
            <w:r w:rsidRPr="008A6B61">
              <w:rPr>
                <w:sz w:val="16"/>
                <w:szCs w:val="16"/>
              </w:rPr>
              <w:t>Varðandi sýkla þarf að taka tillit til smitdreifingar og smit</w:t>
            </w:r>
            <w:r>
              <w:rPr>
                <w:sz w:val="16"/>
                <w:szCs w:val="16"/>
              </w:rPr>
              <w:t>stuðuls</w:t>
            </w:r>
            <w:r w:rsidRPr="008A6B61">
              <w:rPr>
                <w:sz w:val="16"/>
                <w:szCs w:val="16"/>
              </w:rPr>
              <w:t xml:space="preserve"> (R</w:t>
            </w:r>
            <w:r w:rsidRPr="00412BB2">
              <w:rPr>
                <w:sz w:val="16"/>
                <w:szCs w:val="16"/>
                <w:vertAlign w:val="subscript"/>
              </w:rPr>
              <w:t>0</w:t>
            </w:r>
            <w:r w:rsidRPr="008A6B61">
              <w:rPr>
                <w:sz w:val="16"/>
                <w:szCs w:val="16"/>
              </w:rPr>
              <w:t>).</w:t>
            </w:r>
          </w:p>
          <w:p w14:paraId="4D40C979" w14:textId="77777777" w:rsidR="00F329AD" w:rsidRPr="008A6B61" w:rsidRDefault="00F329AD" w:rsidP="00F13BFE">
            <w:pPr>
              <w:pStyle w:val="ListParagraph"/>
              <w:numPr>
                <w:ilvl w:val="0"/>
                <w:numId w:val="8"/>
              </w:numPr>
              <w:spacing w:before="0" w:after="0" w:line="240" w:lineRule="auto"/>
              <w:ind w:hanging="184"/>
              <w:rPr>
                <w:sz w:val="16"/>
                <w:szCs w:val="16"/>
              </w:rPr>
            </w:pPr>
            <w:r w:rsidRPr="008A6B61">
              <w:rPr>
                <w:sz w:val="16"/>
                <w:szCs w:val="16"/>
              </w:rPr>
              <w:t xml:space="preserve">Varðandi smitferjugeyma (vectors harbourage) þarf að skoða hvort þeir geta dreift sér </w:t>
            </w:r>
            <w:r w:rsidR="008349F4">
              <w:rPr>
                <w:sz w:val="16"/>
                <w:szCs w:val="16"/>
              </w:rPr>
              <w:t xml:space="preserve">innan heilbrigðisstofnunar og/eða tekið sér bólfestu. </w:t>
            </w:r>
          </w:p>
          <w:p w14:paraId="497E0F68" w14:textId="77777777" w:rsidR="00F329AD" w:rsidRPr="008A6B61" w:rsidRDefault="00F329AD" w:rsidP="00F13BFE">
            <w:pPr>
              <w:pStyle w:val="ListParagraph"/>
              <w:numPr>
                <w:ilvl w:val="0"/>
                <w:numId w:val="8"/>
              </w:numPr>
              <w:spacing w:before="0" w:after="0" w:line="240" w:lineRule="auto"/>
              <w:ind w:hanging="184"/>
              <w:rPr>
                <w:sz w:val="16"/>
                <w:szCs w:val="16"/>
              </w:rPr>
            </w:pPr>
            <w:r w:rsidRPr="008A6B61">
              <w:rPr>
                <w:sz w:val="16"/>
                <w:szCs w:val="16"/>
              </w:rPr>
              <w:t xml:space="preserve">Varðandi eiturefni og geislavirk efni þarf að taka tillit til þess hvort hægt er að hafa hemil á losuninni, losunarmagni afgangsefna, losunarleiðum og mögulegri mengun sem </w:t>
            </w:r>
            <w:r>
              <w:rPr>
                <w:sz w:val="16"/>
                <w:szCs w:val="16"/>
              </w:rPr>
              <w:t>kann</w:t>
            </w:r>
            <w:r w:rsidRPr="008A6B61">
              <w:rPr>
                <w:sz w:val="16"/>
                <w:szCs w:val="16"/>
              </w:rPr>
              <w:t xml:space="preserve"> að hafa áhrif á aðliggjandi svæði. </w:t>
            </w:r>
          </w:p>
          <w:p w14:paraId="0421EA91" w14:textId="77777777" w:rsidR="00110A02" w:rsidRPr="008A6B61" w:rsidRDefault="00F329AD" w:rsidP="00F13BFE">
            <w:pPr>
              <w:pStyle w:val="ListParagraph"/>
              <w:numPr>
                <w:ilvl w:val="0"/>
                <w:numId w:val="8"/>
              </w:numPr>
              <w:spacing w:before="0" w:after="0" w:line="240" w:lineRule="auto"/>
              <w:ind w:hanging="184"/>
              <w:rPr>
                <w:sz w:val="16"/>
                <w:szCs w:val="16"/>
              </w:rPr>
            </w:pPr>
            <w:r w:rsidRPr="008A6B61">
              <w:rPr>
                <w:sz w:val="16"/>
                <w:szCs w:val="16"/>
              </w:rPr>
              <w:t>Hvaða umhverfisáhrif?</w:t>
            </w:r>
            <w:r w:rsidR="00496FF8">
              <w:rPr>
                <w:sz w:val="16"/>
                <w:szCs w:val="16"/>
              </w:rPr>
              <w:t xml:space="preserve"> </w:t>
            </w:r>
          </w:p>
        </w:tc>
        <w:tc>
          <w:tcPr>
            <w:tcW w:w="2142" w:type="dxa"/>
            <w:tcBorders>
              <w:top w:val="nil"/>
              <w:left w:val="nil"/>
              <w:bottom w:val="single" w:sz="8" w:space="0" w:color="FFFFFF"/>
              <w:right w:val="single" w:sz="8" w:space="0" w:color="FFFFFF"/>
            </w:tcBorders>
            <w:shd w:val="clear" w:color="auto" w:fill="B7D8A0"/>
            <w:tcMar>
              <w:top w:w="0" w:type="dxa"/>
              <w:left w:w="108" w:type="dxa"/>
              <w:bottom w:w="0" w:type="dxa"/>
              <w:right w:w="108" w:type="dxa"/>
            </w:tcMar>
          </w:tcPr>
          <w:p w14:paraId="243071BA" w14:textId="77777777" w:rsidR="00F329AD" w:rsidRDefault="00F329AD" w:rsidP="00F13BFE">
            <w:pPr>
              <w:rPr>
                <w:b/>
                <w:bCs/>
                <w:sz w:val="16"/>
                <w:szCs w:val="16"/>
              </w:rPr>
            </w:pPr>
            <w:r>
              <w:rPr>
                <w:b/>
                <w:bCs/>
                <w:sz w:val="16"/>
                <w:szCs w:val="16"/>
              </w:rPr>
              <w:t>Heimilidir:</w:t>
            </w:r>
          </w:p>
          <w:p w14:paraId="7187B71F" w14:textId="343093AA" w:rsidR="00F329AD" w:rsidRDefault="00FE1CF9" w:rsidP="00F13BFE">
            <w:pPr>
              <w:rPr>
                <w:sz w:val="16"/>
                <w:szCs w:val="16"/>
              </w:rPr>
            </w:pPr>
            <w:r>
              <w:rPr>
                <w:sz w:val="16"/>
                <w:szCs w:val="16"/>
              </w:rPr>
              <w:t>IHR -</w:t>
            </w:r>
            <w:r w:rsidR="00F329AD">
              <w:rPr>
                <w:sz w:val="16"/>
                <w:szCs w:val="16"/>
              </w:rPr>
              <w:t xml:space="preserve"> Viðauki 1</w:t>
            </w:r>
          </w:p>
          <w:p w14:paraId="7E891632" w14:textId="77777777" w:rsidR="00F329AD" w:rsidRDefault="00F329AD" w:rsidP="00F13BFE">
            <w:pPr>
              <w:rPr>
                <w:sz w:val="16"/>
                <w:szCs w:val="16"/>
              </w:rPr>
            </w:pPr>
            <w:r>
              <w:rPr>
                <w:sz w:val="16"/>
                <w:szCs w:val="16"/>
              </w:rPr>
              <w:t xml:space="preserve">IHR - Viðauki 2 </w:t>
            </w:r>
          </w:p>
          <w:p w14:paraId="6C2578C4" w14:textId="2A34E677" w:rsidR="00110A02" w:rsidRDefault="00F329AD" w:rsidP="00F13BFE">
            <w:pPr>
              <w:rPr>
                <w:sz w:val="16"/>
                <w:szCs w:val="16"/>
              </w:rPr>
            </w:pPr>
            <w:r>
              <w:rPr>
                <w:sz w:val="16"/>
                <w:szCs w:val="16"/>
              </w:rPr>
              <w:t>L</w:t>
            </w:r>
            <w:r w:rsidR="00FE1CF9">
              <w:rPr>
                <w:sz w:val="16"/>
                <w:szCs w:val="16"/>
              </w:rPr>
              <w:t>eiðbeiningar WHO um notkun IHR -</w:t>
            </w:r>
            <w:r>
              <w:rPr>
                <w:sz w:val="16"/>
                <w:szCs w:val="16"/>
              </w:rPr>
              <w:t xml:space="preserve"> Viðauka 2</w:t>
            </w:r>
          </w:p>
        </w:tc>
      </w:tr>
    </w:tbl>
    <w:p w14:paraId="5F059DDF" w14:textId="75C33C17" w:rsidR="00110A02" w:rsidRPr="00D375E0" w:rsidRDefault="00110A02" w:rsidP="00F13BFE">
      <w:pPr>
        <w:spacing w:after="0"/>
        <w:ind w:left="-284"/>
        <w:rPr>
          <w:b/>
        </w:rPr>
      </w:pPr>
      <w:r w:rsidRPr="00D375E0">
        <w:rPr>
          <w:b/>
        </w:rPr>
        <w:t>Tafla 3.</w:t>
      </w:r>
      <w:r>
        <w:rPr>
          <w:b/>
        </w:rPr>
        <w:t>1</w:t>
      </w:r>
      <w:r w:rsidRPr="00D375E0">
        <w:rPr>
          <w:b/>
        </w:rPr>
        <w:t>.</w:t>
      </w:r>
      <w:r w:rsidR="0004729F">
        <w:rPr>
          <w:b/>
        </w:rPr>
        <w:t xml:space="preserve">  </w:t>
      </w:r>
      <w:r w:rsidR="00381E73">
        <w:rPr>
          <w:b/>
        </w:rPr>
        <w:t>D</w:t>
      </w:r>
      <w:r w:rsidR="00F97DCA">
        <w:rPr>
          <w:b/>
        </w:rPr>
        <w:t>rög að áhættumati</w:t>
      </w:r>
      <w:r w:rsidR="0004729F">
        <w:rPr>
          <w:b/>
        </w:rPr>
        <w:t xml:space="preserve"> </w:t>
      </w:r>
      <w:r w:rsidR="00F97DCA">
        <w:rPr>
          <w:b/>
        </w:rPr>
        <w:t>- unnið upp úr áhættumati vegna sóttar</w:t>
      </w:r>
      <w:r w:rsidR="00C3569B">
        <w:rPr>
          <w:b/>
        </w:rPr>
        <w:t xml:space="preserve"> </w:t>
      </w:r>
    </w:p>
    <w:p w14:paraId="75865989" w14:textId="77777777" w:rsidR="00110A02" w:rsidRDefault="00110A02" w:rsidP="00F13BFE">
      <w:pPr>
        <w:shd w:val="clear" w:color="auto" w:fill="FFFFFF"/>
        <w:spacing w:before="0" w:after="130"/>
      </w:pPr>
    </w:p>
    <w:p w14:paraId="3E25E1B1" w14:textId="77777777" w:rsidR="00EE5D00" w:rsidRDefault="00EE5D00" w:rsidP="00F13BFE">
      <w:pPr>
        <w:shd w:val="clear" w:color="auto" w:fill="FFFFFF"/>
        <w:spacing w:before="0" w:after="130"/>
        <w:rPr>
          <w:b/>
        </w:rPr>
      </w:pPr>
    </w:p>
    <w:p w14:paraId="4E502621" w14:textId="33F39F4F" w:rsidR="008F6A36" w:rsidRPr="009411E4" w:rsidRDefault="00C3225A" w:rsidP="00F13BFE">
      <w:pPr>
        <w:pStyle w:val="Heading2"/>
      </w:pPr>
      <w:bookmarkStart w:id="14" w:name="_Toc501372705"/>
      <w:r>
        <w:t xml:space="preserve">3.2  </w:t>
      </w:r>
      <w:r w:rsidR="00110A02">
        <w:t>Flokkun almannavarnastiga</w:t>
      </w:r>
      <w:bookmarkEnd w:id="14"/>
      <w:r w:rsidR="0004729F">
        <w:t xml:space="preserve"> </w:t>
      </w:r>
    </w:p>
    <w:p w14:paraId="73D3B03A" w14:textId="7F26AC9C" w:rsidR="00110A02" w:rsidRDefault="00110A02" w:rsidP="00F13BFE">
      <w:pPr>
        <w:shd w:val="clear" w:color="auto" w:fill="FFFFFF"/>
        <w:spacing w:before="240" w:after="130"/>
        <w:rPr>
          <w:rFonts w:asciiTheme="minorHAnsi" w:hAnsiTheme="minorHAnsi" w:cs="Arial"/>
          <w:iCs/>
          <w:color w:val="272727"/>
          <w:szCs w:val="22"/>
          <w:lang w:eastAsia="is-IS"/>
        </w:rPr>
      </w:pPr>
      <w:r>
        <w:rPr>
          <w:rFonts w:asciiTheme="minorHAnsi" w:hAnsiTheme="minorHAnsi" w:cs="Arial"/>
          <w:iCs/>
          <w:color w:val="272727"/>
          <w:szCs w:val="22"/>
          <w:lang w:eastAsia="is-IS"/>
        </w:rPr>
        <w:t xml:space="preserve">Almannavarnastig eru flokkuð eftir alvarleika, umfangi viðbúnaðar og þörf á forgangshraða viðbragðsaðila samkvæmt </w:t>
      </w:r>
      <w:r w:rsidR="008F6A36">
        <w:rPr>
          <w:rFonts w:asciiTheme="minorHAnsi" w:hAnsiTheme="minorHAnsi" w:cs="Arial"/>
          <w:iCs/>
          <w:color w:val="272727"/>
          <w:szCs w:val="22"/>
          <w:lang w:eastAsia="is-IS"/>
        </w:rPr>
        <w:t xml:space="preserve">reglugerð nr. 650/2009. </w:t>
      </w:r>
      <w:r>
        <w:rPr>
          <w:rFonts w:asciiTheme="minorHAnsi" w:hAnsiTheme="minorHAnsi" w:cs="Arial"/>
          <w:iCs/>
          <w:color w:val="272727"/>
          <w:szCs w:val="22"/>
          <w:lang w:eastAsia="is-IS"/>
        </w:rPr>
        <w:t xml:space="preserve">Stig alvarleika eru </w:t>
      </w:r>
      <w:r w:rsidRPr="00943DEA">
        <w:rPr>
          <w:rFonts w:asciiTheme="minorHAnsi" w:hAnsiTheme="minorHAnsi" w:cs="Arial"/>
          <w:b/>
          <w:iCs/>
          <w:color w:val="272727"/>
          <w:szCs w:val="22"/>
          <w:lang w:eastAsia="is-IS"/>
        </w:rPr>
        <w:t>óvissustig, hættustig og neyðarstig</w:t>
      </w:r>
      <w:r w:rsidR="008F6A36">
        <w:rPr>
          <w:rFonts w:asciiTheme="minorHAnsi" w:hAnsiTheme="minorHAnsi" w:cs="Arial"/>
          <w:iCs/>
          <w:color w:val="272727"/>
          <w:szCs w:val="22"/>
          <w:lang w:eastAsia="is-IS"/>
        </w:rPr>
        <w:t xml:space="preserve">. </w:t>
      </w:r>
      <w:r>
        <w:rPr>
          <w:rFonts w:asciiTheme="minorHAnsi" w:hAnsiTheme="minorHAnsi" w:cs="Arial"/>
          <w:iCs/>
          <w:color w:val="272727"/>
          <w:szCs w:val="22"/>
          <w:lang w:eastAsia="is-IS"/>
        </w:rPr>
        <w:t>Áætl</w:t>
      </w:r>
      <w:r w:rsidR="008F6A36">
        <w:rPr>
          <w:rFonts w:asciiTheme="minorHAnsi" w:hAnsiTheme="minorHAnsi" w:cs="Arial"/>
          <w:iCs/>
          <w:color w:val="272727"/>
          <w:szCs w:val="22"/>
          <w:lang w:eastAsia="is-IS"/>
        </w:rPr>
        <w:t>anir heilbrigði</w:t>
      </w:r>
      <w:r w:rsidR="007E762A">
        <w:rPr>
          <w:rFonts w:asciiTheme="minorHAnsi" w:hAnsiTheme="minorHAnsi" w:cs="Arial"/>
          <w:iCs/>
          <w:color w:val="272727"/>
          <w:szCs w:val="22"/>
          <w:lang w:eastAsia="is-IS"/>
        </w:rPr>
        <w:t>s</w:t>
      </w:r>
      <w:r w:rsidR="008F6A36">
        <w:rPr>
          <w:rFonts w:asciiTheme="minorHAnsi" w:hAnsiTheme="minorHAnsi" w:cs="Arial"/>
          <w:iCs/>
          <w:color w:val="272727"/>
          <w:szCs w:val="22"/>
          <w:lang w:eastAsia="is-IS"/>
        </w:rPr>
        <w:t>stofnana</w:t>
      </w:r>
      <w:r>
        <w:rPr>
          <w:rFonts w:asciiTheme="minorHAnsi" w:hAnsiTheme="minorHAnsi" w:cs="Arial"/>
          <w:iCs/>
          <w:color w:val="272727"/>
          <w:szCs w:val="22"/>
          <w:lang w:eastAsia="is-IS"/>
        </w:rPr>
        <w:t xml:space="preserve"> </w:t>
      </w:r>
      <w:r w:rsidR="008F6A36">
        <w:rPr>
          <w:rFonts w:asciiTheme="minorHAnsi" w:hAnsiTheme="minorHAnsi" w:cs="Arial"/>
          <w:iCs/>
          <w:color w:val="272727"/>
          <w:szCs w:val="22"/>
          <w:lang w:eastAsia="is-IS"/>
        </w:rPr>
        <w:t>taka</w:t>
      </w:r>
      <w:r>
        <w:rPr>
          <w:rFonts w:asciiTheme="minorHAnsi" w:hAnsiTheme="minorHAnsi" w:cs="Arial"/>
          <w:iCs/>
          <w:color w:val="272727"/>
          <w:szCs w:val="22"/>
          <w:lang w:eastAsia="is-IS"/>
        </w:rPr>
        <w:t xml:space="preserve"> </w:t>
      </w:r>
      <w:r w:rsidR="00486D1E">
        <w:rPr>
          <w:rFonts w:asciiTheme="minorHAnsi" w:hAnsiTheme="minorHAnsi" w:cs="Arial"/>
          <w:iCs/>
          <w:color w:val="272727"/>
          <w:szCs w:val="22"/>
          <w:lang w:eastAsia="is-IS"/>
        </w:rPr>
        <w:t xml:space="preserve">mið </w:t>
      </w:r>
      <w:r>
        <w:rPr>
          <w:rFonts w:asciiTheme="minorHAnsi" w:hAnsiTheme="minorHAnsi" w:cs="Arial"/>
          <w:iCs/>
          <w:color w:val="272727"/>
          <w:szCs w:val="22"/>
          <w:lang w:eastAsia="is-IS"/>
        </w:rPr>
        <w:t>af þessum stigum og stig er tilgreint við virkjun samkvæmt niðurstöðu fyrsta áh</w:t>
      </w:r>
      <w:r w:rsidR="008F6A36">
        <w:rPr>
          <w:rFonts w:asciiTheme="minorHAnsi" w:hAnsiTheme="minorHAnsi" w:cs="Arial"/>
          <w:iCs/>
          <w:color w:val="272727"/>
          <w:szCs w:val="22"/>
          <w:lang w:eastAsia="is-IS"/>
        </w:rPr>
        <w:t>ættumats um alvarleika atviks.</w:t>
      </w:r>
      <w:r w:rsidR="0004729F">
        <w:rPr>
          <w:rFonts w:asciiTheme="minorHAnsi" w:hAnsiTheme="minorHAnsi" w:cs="Arial"/>
          <w:iCs/>
          <w:color w:val="272727"/>
          <w:szCs w:val="22"/>
          <w:lang w:eastAsia="is-IS"/>
        </w:rPr>
        <w:t xml:space="preserve"> </w:t>
      </w:r>
    </w:p>
    <w:p w14:paraId="1B1CA506" w14:textId="77777777" w:rsidR="003819CE" w:rsidRDefault="003819CE" w:rsidP="00F13BFE">
      <w:pPr>
        <w:shd w:val="clear" w:color="auto" w:fill="FFFFFF"/>
        <w:spacing w:before="240" w:after="130"/>
        <w:rPr>
          <w:rFonts w:asciiTheme="minorHAnsi" w:hAnsiTheme="minorHAnsi" w:cs="Arial"/>
          <w:iCs/>
          <w:color w:val="272727"/>
          <w:szCs w:val="22"/>
          <w:lang w:eastAsia="is-IS"/>
        </w:rPr>
      </w:pPr>
      <w:r>
        <w:rPr>
          <w:rFonts w:asciiTheme="minorHAnsi" w:hAnsiTheme="minorHAnsi" w:cs="Arial"/>
          <w:iCs/>
          <w:color w:val="272727"/>
          <w:szCs w:val="22"/>
          <w:lang w:eastAsia="is-IS"/>
        </w:rPr>
        <w:t xml:space="preserve">Til að stytta texta í kafla 8 hafa gátlistar fyrir hættustig og neyðarstig verið sameinaðir. </w:t>
      </w:r>
    </w:p>
    <w:p w14:paraId="34F385B6" w14:textId="77777777" w:rsidR="008F6A36" w:rsidRDefault="008F6A36" w:rsidP="00F13BFE">
      <w:pPr>
        <w:shd w:val="clear" w:color="auto" w:fill="FFFFFF"/>
        <w:spacing w:before="240" w:after="130"/>
        <w:rPr>
          <w:rFonts w:asciiTheme="minorHAnsi" w:hAnsiTheme="minorHAnsi" w:cs="Arial"/>
          <w:iCs/>
          <w:color w:val="272727"/>
          <w:szCs w:val="22"/>
          <w:lang w:eastAsia="is-IS"/>
        </w:rPr>
      </w:pPr>
    </w:p>
    <w:p w14:paraId="7D5D693C" w14:textId="77777777" w:rsidR="00110A02" w:rsidRPr="00F13664" w:rsidRDefault="00110A02" w:rsidP="00F13BFE">
      <w:pPr>
        <w:shd w:val="clear" w:color="auto" w:fill="DBE5F1" w:themeFill="accent1" w:themeFillTint="33"/>
        <w:rPr>
          <w:b/>
        </w:rPr>
      </w:pPr>
      <w:r w:rsidRPr="00F13664">
        <w:rPr>
          <w:b/>
        </w:rPr>
        <w:t xml:space="preserve">ÓVISSUSTIG </w:t>
      </w:r>
    </w:p>
    <w:p w14:paraId="039B2600" w14:textId="77777777" w:rsidR="008F6A36" w:rsidRDefault="008F6A36" w:rsidP="00F13BFE">
      <w:pPr>
        <w:spacing w:before="0" w:after="200"/>
        <w:jc w:val="both"/>
        <w:rPr>
          <w:rFonts w:eastAsia="Calibri"/>
          <w:szCs w:val="22"/>
        </w:rPr>
      </w:pPr>
      <w:r w:rsidRPr="008F6A36">
        <w:rPr>
          <w:rFonts w:eastAsia="Calibri"/>
          <w:b/>
          <w:szCs w:val="22"/>
        </w:rPr>
        <w:t xml:space="preserve">Upplýsingasöfnun, </w:t>
      </w:r>
      <w:r>
        <w:rPr>
          <w:rFonts w:eastAsia="Calibri"/>
          <w:b/>
          <w:szCs w:val="22"/>
        </w:rPr>
        <w:t>á</w:t>
      </w:r>
      <w:r w:rsidRPr="008F6A36">
        <w:rPr>
          <w:rFonts w:eastAsia="Calibri"/>
          <w:b/>
          <w:szCs w:val="22"/>
        </w:rPr>
        <w:t>hættumat</w:t>
      </w:r>
      <w:r w:rsidRPr="008F6A36">
        <w:rPr>
          <w:rFonts w:eastAsia="Calibri"/>
          <w:szCs w:val="22"/>
        </w:rPr>
        <w:t xml:space="preserve"> </w:t>
      </w:r>
    </w:p>
    <w:p w14:paraId="720D8392" w14:textId="09B8C833" w:rsidR="008F6A36" w:rsidRPr="008F6A36" w:rsidRDefault="008F6A36" w:rsidP="00F13BFE">
      <w:pPr>
        <w:spacing w:before="0" w:after="200"/>
        <w:jc w:val="both"/>
        <w:rPr>
          <w:rFonts w:eastAsia="Calibri"/>
          <w:szCs w:val="22"/>
        </w:rPr>
      </w:pPr>
      <w:r w:rsidRPr="008F6A36">
        <w:rPr>
          <w:rFonts w:eastAsia="Calibri"/>
          <w:szCs w:val="22"/>
        </w:rPr>
        <w:t>ÓVISSUSTIG, einkennist af atburðarás sem hafin er og ætla má að geti leitt til þess að öryggi fólks eða byggðar sé stefnt í hættu. Á þessu stigi hefst samráð milli viðbragðsaðila og almannavarna. Þegar upplýsingar um eðli atburðar eru óljósar skal virkja á óvissustigi þar til fram koma nægilegar upplýsingar til að ákveða um frekari virkjun viðbragðsáætlunar. Leitað er eftir frekari upplýsingum eða boðun staðfest áður en frekari viðbrögð eru ákveðin. Samhæfingarstöðin eða 112 getur beðið heilbrigðis</w:t>
      </w:r>
      <w:r w:rsidR="007E762A">
        <w:rPr>
          <w:rFonts w:eastAsia="Calibri"/>
          <w:szCs w:val="22"/>
        </w:rPr>
        <w:softHyphen/>
      </w:r>
      <w:r w:rsidRPr="008F6A36">
        <w:rPr>
          <w:rFonts w:eastAsia="Calibri"/>
          <w:szCs w:val="22"/>
        </w:rPr>
        <w:t>stofnun um að virkja skv. óvissustigi.</w:t>
      </w:r>
      <w:r w:rsidRPr="008F6A36">
        <w:rPr>
          <w:rFonts w:eastAsia="Calibri"/>
          <w:szCs w:val="22"/>
        </w:rPr>
        <w:tab/>
        <w:t xml:space="preserve"> </w:t>
      </w:r>
    </w:p>
    <w:p w14:paraId="0B7D7360" w14:textId="77777777" w:rsidR="00110A02" w:rsidRPr="00453A21" w:rsidRDefault="00110A02" w:rsidP="00F13BFE">
      <w:pPr>
        <w:spacing w:after="0"/>
        <w:jc w:val="center"/>
        <w:rPr>
          <w:b/>
          <w:color w:val="C00000"/>
          <w:u w:val="single"/>
        </w:rPr>
      </w:pPr>
      <w:r w:rsidRPr="00453A21">
        <w:rPr>
          <w:b/>
          <w:color w:val="C00000"/>
        </w:rPr>
        <w:t>Aukið samráð, upplýsingaöflun, miðlun upplýsinga, áhættumat í stöðugri endurskoðun.</w:t>
      </w:r>
    </w:p>
    <w:p w14:paraId="66BFDCC0" w14:textId="77777777" w:rsidR="00110A02" w:rsidRDefault="00110A02" w:rsidP="00F13BFE">
      <w:pPr>
        <w:shd w:val="clear" w:color="auto" w:fill="FFFFFF"/>
        <w:spacing w:before="0" w:after="130"/>
        <w:rPr>
          <w:rFonts w:asciiTheme="minorHAnsi" w:hAnsiTheme="minorHAnsi" w:cs="Arial"/>
          <w:iCs/>
          <w:color w:val="272727"/>
          <w:szCs w:val="22"/>
          <w:lang w:eastAsia="is-IS"/>
        </w:rPr>
      </w:pPr>
    </w:p>
    <w:p w14:paraId="69849866" w14:textId="77777777" w:rsidR="00110A02" w:rsidRPr="00943DEA" w:rsidRDefault="00110A02" w:rsidP="00F13BFE">
      <w:pPr>
        <w:shd w:val="clear" w:color="auto" w:fill="95B3D7" w:themeFill="accent1" w:themeFillTint="99"/>
        <w:rPr>
          <w:b/>
        </w:rPr>
      </w:pPr>
      <w:r w:rsidRPr="00F13664">
        <w:rPr>
          <w:b/>
        </w:rPr>
        <w:t>HÆTTUSTIG</w:t>
      </w:r>
    </w:p>
    <w:p w14:paraId="4BA65CBC" w14:textId="77777777" w:rsidR="008F6A36" w:rsidRPr="008F6A36" w:rsidRDefault="008F6A36" w:rsidP="00F13BFE">
      <w:pPr>
        <w:spacing w:before="240"/>
        <w:jc w:val="both"/>
        <w:rPr>
          <w:rFonts w:eastAsia="Calibri"/>
          <w:szCs w:val="22"/>
        </w:rPr>
      </w:pPr>
      <w:r w:rsidRPr="008F6A36">
        <w:rPr>
          <w:rFonts w:eastAsia="Calibri"/>
          <w:b/>
          <w:szCs w:val="22"/>
        </w:rPr>
        <w:t>Viðbúnaður vegna hættu</w:t>
      </w:r>
      <w:r w:rsidRPr="008F6A36">
        <w:rPr>
          <w:rFonts w:eastAsia="Calibri"/>
          <w:szCs w:val="22"/>
        </w:rPr>
        <w:t xml:space="preserve"> </w:t>
      </w:r>
    </w:p>
    <w:p w14:paraId="48408039" w14:textId="3A440ECC" w:rsidR="008F6A36" w:rsidRPr="008F6A36" w:rsidRDefault="008F6A36" w:rsidP="00F13BFE">
      <w:pPr>
        <w:spacing w:before="0" w:after="200"/>
        <w:jc w:val="both"/>
        <w:rPr>
          <w:rFonts w:eastAsia="Calibri"/>
          <w:szCs w:val="22"/>
        </w:rPr>
      </w:pPr>
      <w:r w:rsidRPr="008F6A36">
        <w:rPr>
          <w:rFonts w:eastAsia="Calibri"/>
          <w:szCs w:val="22"/>
        </w:rPr>
        <w:t>HÆTTUSTIGI</w:t>
      </w:r>
      <w:r w:rsidR="0004729F">
        <w:rPr>
          <w:rFonts w:eastAsia="Calibri"/>
          <w:szCs w:val="22"/>
        </w:rPr>
        <w:t xml:space="preserve"> </w:t>
      </w:r>
      <w:r w:rsidRPr="008F6A36">
        <w:rPr>
          <w:rFonts w:eastAsia="Calibri"/>
          <w:szCs w:val="22"/>
        </w:rPr>
        <w:t>er lýst yfir ef upplýsingar leiða í ljós að alvarlegt slys</w:t>
      </w:r>
      <w:r w:rsidR="0004729F">
        <w:rPr>
          <w:rFonts w:eastAsia="Calibri"/>
          <w:szCs w:val="22"/>
        </w:rPr>
        <w:t xml:space="preserve"> </w:t>
      </w:r>
      <w:r w:rsidRPr="008F6A36">
        <w:rPr>
          <w:rFonts w:eastAsia="Calibri"/>
          <w:szCs w:val="22"/>
        </w:rPr>
        <w:t xml:space="preserve">eða önnur vá hefur orðið eða er yfirvofandi í umdæminu. </w:t>
      </w:r>
      <w:r w:rsidR="00B64609">
        <w:rPr>
          <w:rFonts w:eastAsia="Calibri"/>
          <w:szCs w:val="22"/>
        </w:rPr>
        <w:t xml:space="preserve">Á þessu stigi er hluti eða öll starfsemi stofnunar virkjuð. </w:t>
      </w:r>
      <w:r w:rsidRPr="008F6A36">
        <w:rPr>
          <w:rFonts w:eastAsia="Calibri"/>
          <w:szCs w:val="22"/>
        </w:rPr>
        <w:t>Einnig getur Sam</w:t>
      </w:r>
      <w:r w:rsidR="007E762A">
        <w:rPr>
          <w:rFonts w:eastAsia="Calibri"/>
          <w:szCs w:val="22"/>
        </w:rPr>
        <w:softHyphen/>
      </w:r>
      <w:r w:rsidRPr="008F6A36">
        <w:rPr>
          <w:rFonts w:eastAsia="Calibri"/>
          <w:szCs w:val="22"/>
        </w:rPr>
        <w:t>hæfingarstöðin beðið heilbrigðisstofnun að virkja á hættustigi vegna hættu eða slysa í öðrum um</w:t>
      </w:r>
      <w:r w:rsidR="007E762A">
        <w:rPr>
          <w:rFonts w:eastAsia="Calibri"/>
          <w:szCs w:val="22"/>
        </w:rPr>
        <w:softHyphen/>
      </w:r>
      <w:r w:rsidRPr="008F6A36">
        <w:rPr>
          <w:rFonts w:eastAsia="Calibri"/>
          <w:szCs w:val="22"/>
        </w:rPr>
        <w:t xml:space="preserve">dæmum. </w:t>
      </w:r>
    </w:p>
    <w:p w14:paraId="6D83E212" w14:textId="77777777" w:rsidR="00110A02" w:rsidRPr="008F6A36" w:rsidRDefault="008F6A36" w:rsidP="00F13BFE">
      <w:pPr>
        <w:spacing w:before="0" w:after="200"/>
        <w:jc w:val="center"/>
        <w:rPr>
          <w:rFonts w:eastAsia="Calibri"/>
          <w:szCs w:val="22"/>
        </w:rPr>
      </w:pPr>
      <w:r>
        <w:rPr>
          <w:b/>
          <w:color w:val="C00000"/>
        </w:rPr>
        <w:t>Au</w:t>
      </w:r>
      <w:r w:rsidR="00110A02" w:rsidRPr="00453A21">
        <w:rPr>
          <w:b/>
          <w:color w:val="C00000"/>
        </w:rPr>
        <w:t>kið samráð, upplýsingaöflun, miðlun upplýsinga, áhættumat í stöðugri endurskoðun.</w:t>
      </w:r>
    </w:p>
    <w:p w14:paraId="7784C4CC" w14:textId="77777777" w:rsidR="00110A02" w:rsidRPr="00F13664" w:rsidRDefault="00110A02" w:rsidP="00F13BFE">
      <w:pPr>
        <w:shd w:val="clear" w:color="auto" w:fill="244061" w:themeFill="accent1" w:themeFillShade="80"/>
        <w:rPr>
          <w:b/>
          <w:color w:val="FFFFFF" w:themeColor="background1"/>
        </w:rPr>
      </w:pPr>
      <w:r w:rsidRPr="00F13664">
        <w:rPr>
          <w:b/>
          <w:color w:val="FFFFFF" w:themeColor="background1"/>
        </w:rPr>
        <w:t>NEYÐARSTIG</w:t>
      </w:r>
    </w:p>
    <w:p w14:paraId="3B7EB47B" w14:textId="38AF8A31" w:rsidR="008F6A36" w:rsidRPr="008F6A36" w:rsidRDefault="007E762A" w:rsidP="00F13BFE">
      <w:pPr>
        <w:spacing w:before="240"/>
        <w:jc w:val="both"/>
        <w:rPr>
          <w:rFonts w:eastAsia="Calibri"/>
          <w:b/>
          <w:szCs w:val="22"/>
        </w:rPr>
      </w:pPr>
      <w:r>
        <w:rPr>
          <w:rFonts w:eastAsia="Calibri"/>
          <w:b/>
          <w:szCs w:val="22"/>
        </w:rPr>
        <w:t>Neyðaraðgerðir vegna atburða</w:t>
      </w:r>
      <w:r w:rsidR="008F6A36" w:rsidRPr="008F6A36">
        <w:rPr>
          <w:rFonts w:eastAsia="Calibri"/>
          <w:b/>
          <w:szCs w:val="22"/>
        </w:rPr>
        <w:t>/</w:t>
      </w:r>
      <w:bookmarkStart w:id="15" w:name="_Toc144545693"/>
      <w:bookmarkStart w:id="16" w:name="_Toc189964971"/>
      <w:r w:rsidR="008F6A36" w:rsidRPr="008F6A36">
        <w:rPr>
          <w:rFonts w:eastAsia="Calibri"/>
          <w:b/>
          <w:szCs w:val="22"/>
        </w:rPr>
        <w:t>allsherjarútkall</w:t>
      </w:r>
      <w:bookmarkEnd w:id="15"/>
      <w:bookmarkEnd w:id="16"/>
    </w:p>
    <w:p w14:paraId="06DE9B98" w14:textId="3588B799" w:rsidR="008F6A36" w:rsidRPr="008F6A36" w:rsidRDefault="008F6A36" w:rsidP="00F13BFE">
      <w:pPr>
        <w:spacing w:before="0" w:after="200"/>
        <w:jc w:val="both"/>
        <w:rPr>
          <w:rFonts w:eastAsia="Calibri"/>
          <w:szCs w:val="22"/>
        </w:rPr>
      </w:pPr>
      <w:r w:rsidRPr="008F6A36">
        <w:rPr>
          <w:rFonts w:eastAsia="Calibri"/>
          <w:szCs w:val="22"/>
        </w:rPr>
        <w:t>NEYÐARSTIGI er lýst yfir vegna slyss eða annarrar vár sem þegar hefur átt sér stað. Á þessu stigi er öll starfsemi stofnunar virkjuð. Verkefni einkennast af tafarlausum aðgerðum til lífsbjargandi aðstoðar og viðleitni til að afstýra frekari slysum og varna frekara tjóni. Samhæfingastöðin getur beðið heilbrigðis</w:t>
      </w:r>
      <w:r w:rsidR="00F13BFE">
        <w:rPr>
          <w:rFonts w:eastAsia="Calibri"/>
          <w:szCs w:val="22"/>
        </w:rPr>
        <w:softHyphen/>
      </w:r>
      <w:r w:rsidRPr="008F6A36">
        <w:rPr>
          <w:rFonts w:eastAsia="Calibri"/>
          <w:szCs w:val="22"/>
        </w:rPr>
        <w:t>stofnu</w:t>
      </w:r>
      <w:r>
        <w:rPr>
          <w:rFonts w:eastAsia="Calibri"/>
          <w:szCs w:val="22"/>
        </w:rPr>
        <w:t>n um að virkja skv. neyðarstigi.</w:t>
      </w:r>
    </w:p>
    <w:p w14:paraId="2503BF95" w14:textId="77777777" w:rsidR="00110A02" w:rsidRDefault="00110A02" w:rsidP="00F13BFE">
      <w:pPr>
        <w:spacing w:after="0"/>
        <w:ind w:firstLine="525"/>
        <w:rPr>
          <w:b/>
          <w:color w:val="C00000"/>
        </w:rPr>
      </w:pPr>
      <w:r w:rsidRPr="00453A21">
        <w:rPr>
          <w:b/>
          <w:color w:val="C00000"/>
        </w:rPr>
        <w:t>Aukið samráð, upplýsingaöflun, miðlun upplýsinga, áh</w:t>
      </w:r>
      <w:r>
        <w:rPr>
          <w:b/>
          <w:color w:val="C00000"/>
        </w:rPr>
        <w:t>ættumat í stöðugri endurskoðun.</w:t>
      </w:r>
    </w:p>
    <w:p w14:paraId="1BD974CC" w14:textId="77777777" w:rsidR="00110A02" w:rsidRDefault="00110A02" w:rsidP="00F13BFE">
      <w:pPr>
        <w:spacing w:before="0" w:after="0"/>
        <w:rPr>
          <w:b/>
          <w:color w:val="C00000"/>
        </w:rPr>
      </w:pPr>
      <w:r>
        <w:rPr>
          <w:b/>
          <w:color w:val="C00000"/>
        </w:rPr>
        <w:br w:type="page"/>
      </w:r>
    </w:p>
    <w:p w14:paraId="5D4AF0B4" w14:textId="737C9D7F" w:rsidR="00110A02" w:rsidRPr="00726351" w:rsidRDefault="00110A02" w:rsidP="00C3225A">
      <w:pPr>
        <w:pStyle w:val="Heading1"/>
      </w:pPr>
      <w:bookmarkStart w:id="17" w:name="_Toc289336479"/>
      <w:bookmarkStart w:id="18" w:name="_Toc501372706"/>
      <w:r w:rsidRPr="002B1F79">
        <w:lastRenderedPageBreak/>
        <w:t>Boðun</w:t>
      </w:r>
      <w:bookmarkEnd w:id="17"/>
      <w:bookmarkEnd w:id="18"/>
      <w:r w:rsidR="0004729F">
        <w:t xml:space="preserve"> </w:t>
      </w:r>
    </w:p>
    <w:p w14:paraId="050B2CD0" w14:textId="53070071" w:rsidR="009411E4" w:rsidRPr="00B551BA" w:rsidRDefault="009411E4" w:rsidP="00F13BFE">
      <w:pPr>
        <w:spacing w:before="240"/>
        <w:jc w:val="both"/>
        <w:rPr>
          <w:rFonts w:asciiTheme="minorHAnsi" w:eastAsia="Calibri" w:hAnsiTheme="minorHAnsi"/>
          <w:szCs w:val="22"/>
        </w:rPr>
      </w:pPr>
      <w:r w:rsidRPr="00B551BA">
        <w:rPr>
          <w:rFonts w:asciiTheme="minorHAnsi" w:eastAsia="Calibri" w:hAnsiTheme="minorHAnsi"/>
          <w:szCs w:val="22"/>
        </w:rPr>
        <w:t>Þegar upplýsingar berast sem gefa tilefni til að virkja áætlunina skal vakthafandi læknir eða hjúkrunar</w:t>
      </w:r>
      <w:r w:rsidR="00F13BFE">
        <w:rPr>
          <w:rFonts w:asciiTheme="minorHAnsi" w:eastAsia="Calibri" w:hAnsiTheme="minorHAnsi"/>
          <w:szCs w:val="22"/>
        </w:rPr>
        <w:softHyphen/>
      </w:r>
      <w:r w:rsidRPr="00B551BA">
        <w:rPr>
          <w:rFonts w:asciiTheme="minorHAnsi" w:eastAsia="Calibri" w:hAnsiTheme="minorHAnsi"/>
          <w:szCs w:val="22"/>
        </w:rPr>
        <w:t>fræðingur meta ástandið og ákveða</w:t>
      </w:r>
      <w:r w:rsidR="0004729F">
        <w:rPr>
          <w:rFonts w:asciiTheme="minorHAnsi" w:eastAsia="Calibri" w:hAnsiTheme="minorHAnsi"/>
          <w:szCs w:val="22"/>
        </w:rPr>
        <w:t xml:space="preserve"> </w:t>
      </w:r>
      <w:r w:rsidRPr="00B551BA">
        <w:rPr>
          <w:rFonts w:asciiTheme="minorHAnsi" w:eastAsia="Calibri" w:hAnsiTheme="minorHAnsi"/>
          <w:szCs w:val="22"/>
        </w:rPr>
        <w:t>í samráði við viðbragðsstjórn heilbrigðisstofnunar, á hvaða stigi skuli unnið.</w:t>
      </w:r>
      <w:r w:rsidR="0004729F">
        <w:rPr>
          <w:rFonts w:asciiTheme="minorHAnsi" w:eastAsia="Calibri" w:hAnsiTheme="minorHAnsi"/>
          <w:szCs w:val="22"/>
        </w:rPr>
        <w:t xml:space="preserve"> </w:t>
      </w:r>
      <w:r w:rsidRPr="00B551BA">
        <w:rPr>
          <w:rFonts w:asciiTheme="minorHAnsi" w:eastAsia="Calibri" w:hAnsiTheme="minorHAnsi"/>
          <w:szCs w:val="22"/>
        </w:rPr>
        <w:t>Upplýsa skal starfsmenn stofnunar ásamt AST/AV</w:t>
      </w:r>
      <w:r w:rsidR="00670E5A" w:rsidRPr="00B551BA">
        <w:rPr>
          <w:rFonts w:asciiTheme="minorHAnsi" w:eastAsia="Calibri" w:hAnsiTheme="minorHAnsi"/>
          <w:szCs w:val="22"/>
        </w:rPr>
        <w:t>-nefnd</w:t>
      </w:r>
      <w:r w:rsidR="0004729F">
        <w:rPr>
          <w:rFonts w:asciiTheme="minorHAnsi" w:eastAsia="Calibri" w:hAnsiTheme="minorHAnsi"/>
          <w:szCs w:val="22"/>
        </w:rPr>
        <w:t xml:space="preserve"> </w:t>
      </w:r>
      <w:r w:rsidR="00F13BFE">
        <w:rPr>
          <w:rFonts w:asciiTheme="minorHAnsi" w:eastAsia="Calibri" w:hAnsiTheme="minorHAnsi"/>
          <w:szCs w:val="22"/>
        </w:rPr>
        <w:t>og eftir atvikum 112/</w:t>
      </w:r>
      <w:r w:rsidRPr="00B551BA">
        <w:rPr>
          <w:rFonts w:asciiTheme="minorHAnsi" w:eastAsia="Calibri" w:hAnsiTheme="minorHAnsi"/>
          <w:szCs w:val="22"/>
        </w:rPr>
        <w:t>SST.</w:t>
      </w:r>
    </w:p>
    <w:p w14:paraId="18C2ECF3" w14:textId="77777777" w:rsidR="009411E4" w:rsidRPr="00B551BA" w:rsidRDefault="009411E4" w:rsidP="00F13BFE">
      <w:pPr>
        <w:spacing w:before="0"/>
        <w:jc w:val="both"/>
        <w:rPr>
          <w:rFonts w:asciiTheme="minorHAnsi" w:eastAsia="Calibri" w:hAnsiTheme="minorHAnsi"/>
          <w:i/>
          <w:szCs w:val="22"/>
        </w:rPr>
      </w:pPr>
      <w:r w:rsidRPr="00B551BA">
        <w:rPr>
          <w:rFonts w:asciiTheme="minorHAnsi" w:eastAsia="Calibri" w:hAnsiTheme="minorHAnsi"/>
          <w:i/>
          <w:szCs w:val="22"/>
        </w:rPr>
        <w:t xml:space="preserve">Stjórnandi á hverjum tíma þarf að </w:t>
      </w:r>
      <w:r w:rsidR="00670E5A" w:rsidRPr="00B551BA">
        <w:rPr>
          <w:rFonts w:asciiTheme="minorHAnsi" w:eastAsia="Calibri" w:hAnsiTheme="minorHAnsi"/>
          <w:i/>
          <w:szCs w:val="22"/>
        </w:rPr>
        <w:t xml:space="preserve">kalla eftir fyrstu upplýsingum samkvæmt töflu 3.1. á </w:t>
      </w:r>
      <w:r w:rsidR="00670E5A" w:rsidRPr="00F13BFE">
        <w:rPr>
          <w:rFonts w:asciiTheme="minorHAnsi" w:eastAsia="Calibri" w:hAnsiTheme="minorHAnsi"/>
          <w:i/>
          <w:szCs w:val="22"/>
        </w:rPr>
        <w:t>bls:</w:t>
      </w:r>
      <w:r w:rsidRPr="00F13BFE">
        <w:rPr>
          <w:rFonts w:asciiTheme="minorHAnsi" w:eastAsia="Calibri" w:hAnsiTheme="minorHAnsi"/>
          <w:i/>
          <w:szCs w:val="22"/>
        </w:rPr>
        <w:t xml:space="preserve"> </w:t>
      </w:r>
      <w:r w:rsidR="00670E5A" w:rsidRPr="00F13BFE">
        <w:rPr>
          <w:rFonts w:asciiTheme="minorHAnsi" w:eastAsia="Calibri" w:hAnsiTheme="minorHAnsi"/>
          <w:i/>
          <w:szCs w:val="22"/>
        </w:rPr>
        <w:t>xx</w:t>
      </w:r>
    </w:p>
    <w:p w14:paraId="0908E166" w14:textId="504ECDF4" w:rsidR="009411E4" w:rsidRPr="00B551BA" w:rsidRDefault="009411E4" w:rsidP="00F13BFE">
      <w:pPr>
        <w:numPr>
          <w:ilvl w:val="0"/>
          <w:numId w:val="21"/>
        </w:numPr>
        <w:spacing w:before="40" w:after="40"/>
        <w:jc w:val="both"/>
        <w:rPr>
          <w:rFonts w:asciiTheme="minorHAnsi" w:eastAsia="Calibri" w:hAnsiTheme="minorHAnsi"/>
          <w:b/>
          <w:sz w:val="24"/>
          <w:szCs w:val="24"/>
        </w:rPr>
      </w:pPr>
      <w:r w:rsidRPr="00B551BA">
        <w:rPr>
          <w:rFonts w:asciiTheme="minorHAnsi" w:eastAsia="Calibri" w:hAnsiTheme="minorHAnsi"/>
          <w:b/>
          <w:sz w:val="24"/>
          <w:szCs w:val="24"/>
        </w:rPr>
        <w:t>Hvað gerðist</w:t>
      </w:r>
      <w:r w:rsidR="00F13BFE" w:rsidRPr="00F13BFE">
        <w:rPr>
          <w:rFonts w:asciiTheme="minorHAnsi" w:eastAsia="Calibri" w:hAnsiTheme="minorHAnsi"/>
          <w:b/>
          <w:sz w:val="24"/>
          <w:szCs w:val="24"/>
        </w:rPr>
        <w:t xml:space="preserve">? </w:t>
      </w:r>
      <w:r w:rsidR="00F13BFE">
        <w:rPr>
          <w:rFonts w:asciiTheme="minorHAnsi" w:eastAsia="Calibri" w:hAnsiTheme="minorHAnsi"/>
          <w:sz w:val="24"/>
          <w:szCs w:val="24"/>
        </w:rPr>
        <w:t>S</w:t>
      </w:r>
      <w:r w:rsidR="0043775A" w:rsidRPr="0043775A">
        <w:rPr>
          <w:rFonts w:asciiTheme="minorHAnsi" w:eastAsia="Calibri" w:hAnsiTheme="minorHAnsi"/>
          <w:sz w:val="24"/>
          <w:szCs w:val="24"/>
        </w:rPr>
        <w:t xml:space="preserve">lys, farsótt, mengun, eitrun, geislun, </w:t>
      </w:r>
      <w:r w:rsidR="0043775A">
        <w:rPr>
          <w:rFonts w:asciiTheme="minorHAnsi" w:eastAsia="Calibri" w:hAnsiTheme="minorHAnsi"/>
          <w:sz w:val="24"/>
          <w:szCs w:val="24"/>
        </w:rPr>
        <w:t xml:space="preserve">náttúruvá, </w:t>
      </w:r>
      <w:r w:rsidR="0043775A" w:rsidRPr="0043775A">
        <w:rPr>
          <w:rFonts w:asciiTheme="minorHAnsi" w:eastAsia="Calibri" w:hAnsiTheme="minorHAnsi"/>
          <w:sz w:val="24"/>
          <w:szCs w:val="24"/>
        </w:rPr>
        <w:t>annað.</w:t>
      </w:r>
      <w:r w:rsidR="0043775A">
        <w:rPr>
          <w:rFonts w:asciiTheme="minorHAnsi" w:eastAsia="Calibri" w:hAnsiTheme="minorHAnsi"/>
          <w:b/>
          <w:sz w:val="24"/>
          <w:szCs w:val="24"/>
        </w:rPr>
        <w:t xml:space="preserve"> </w:t>
      </w:r>
    </w:p>
    <w:p w14:paraId="34BBC598" w14:textId="77777777" w:rsidR="009411E4" w:rsidRPr="00B551BA" w:rsidRDefault="009411E4" w:rsidP="00F13BFE">
      <w:pPr>
        <w:numPr>
          <w:ilvl w:val="0"/>
          <w:numId w:val="21"/>
        </w:numPr>
        <w:spacing w:before="40" w:after="40"/>
        <w:jc w:val="both"/>
        <w:rPr>
          <w:rFonts w:asciiTheme="minorHAnsi" w:eastAsia="Calibri" w:hAnsiTheme="minorHAnsi"/>
          <w:szCs w:val="22"/>
        </w:rPr>
      </w:pPr>
      <w:r w:rsidRPr="00B551BA">
        <w:rPr>
          <w:rFonts w:asciiTheme="minorHAnsi" w:eastAsia="Calibri" w:hAnsiTheme="minorHAnsi"/>
          <w:b/>
          <w:sz w:val="24"/>
          <w:szCs w:val="24"/>
        </w:rPr>
        <w:t>Fjöldi</w:t>
      </w:r>
      <w:r w:rsidRPr="00B551BA">
        <w:rPr>
          <w:rFonts w:asciiTheme="minorHAnsi" w:eastAsia="Calibri" w:hAnsiTheme="minorHAnsi"/>
          <w:szCs w:val="22"/>
        </w:rPr>
        <w:t xml:space="preserve"> </w:t>
      </w:r>
      <w:r w:rsidR="00670E5A" w:rsidRPr="00B551BA">
        <w:rPr>
          <w:rFonts w:asciiTheme="minorHAnsi" w:eastAsia="Calibri" w:hAnsiTheme="minorHAnsi"/>
          <w:szCs w:val="22"/>
        </w:rPr>
        <w:t>þolenda</w:t>
      </w:r>
      <w:r w:rsidRPr="00B551BA">
        <w:rPr>
          <w:rFonts w:asciiTheme="minorHAnsi" w:eastAsia="Calibri" w:hAnsiTheme="minorHAnsi"/>
          <w:szCs w:val="22"/>
        </w:rPr>
        <w:t xml:space="preserve"> og ástand þeirra (bráðaflokkun og áverkamat).</w:t>
      </w:r>
    </w:p>
    <w:p w14:paraId="22983342" w14:textId="0200B79A" w:rsidR="009411E4" w:rsidRPr="00B551BA" w:rsidRDefault="009411E4" w:rsidP="00F13BFE">
      <w:pPr>
        <w:numPr>
          <w:ilvl w:val="0"/>
          <w:numId w:val="21"/>
        </w:numPr>
        <w:spacing w:before="40" w:after="40"/>
        <w:jc w:val="both"/>
        <w:rPr>
          <w:rFonts w:asciiTheme="minorHAnsi" w:eastAsia="Calibri" w:hAnsiTheme="minorHAnsi"/>
          <w:szCs w:val="22"/>
        </w:rPr>
      </w:pPr>
      <w:r w:rsidRPr="00B551BA">
        <w:rPr>
          <w:rFonts w:asciiTheme="minorHAnsi" w:eastAsia="Calibri" w:hAnsiTheme="minorHAnsi"/>
          <w:b/>
          <w:sz w:val="24"/>
          <w:szCs w:val="24"/>
        </w:rPr>
        <w:t>Hvar</w:t>
      </w:r>
      <w:r w:rsidR="00F13BFE">
        <w:rPr>
          <w:rFonts w:asciiTheme="minorHAnsi" w:eastAsia="Calibri" w:hAnsiTheme="minorHAnsi"/>
          <w:b/>
          <w:sz w:val="24"/>
          <w:szCs w:val="24"/>
        </w:rPr>
        <w:t>?</w:t>
      </w:r>
      <w:r w:rsidRPr="00B551BA">
        <w:rPr>
          <w:rFonts w:asciiTheme="minorHAnsi" w:eastAsia="Calibri" w:hAnsiTheme="minorHAnsi"/>
          <w:b/>
          <w:sz w:val="24"/>
          <w:szCs w:val="24"/>
        </w:rPr>
        <w:t xml:space="preserve"> </w:t>
      </w:r>
      <w:r w:rsidRPr="00B551BA">
        <w:rPr>
          <w:rFonts w:asciiTheme="minorHAnsi" w:eastAsia="Calibri" w:hAnsiTheme="minorHAnsi"/>
          <w:szCs w:val="22"/>
        </w:rPr>
        <w:t>Staðsetning atburðar</w:t>
      </w:r>
      <w:r w:rsidR="0043775A">
        <w:rPr>
          <w:rFonts w:asciiTheme="minorHAnsi" w:eastAsia="Calibri" w:hAnsiTheme="minorHAnsi"/>
          <w:szCs w:val="22"/>
        </w:rPr>
        <w:t xml:space="preserve"> ef viðeigandi</w:t>
      </w:r>
      <w:r w:rsidRPr="00B551BA">
        <w:rPr>
          <w:rFonts w:asciiTheme="minorHAnsi" w:eastAsia="Calibri" w:hAnsiTheme="minorHAnsi"/>
          <w:szCs w:val="22"/>
        </w:rPr>
        <w:t xml:space="preserve">, bær, gata og þess háttar. </w:t>
      </w:r>
    </w:p>
    <w:p w14:paraId="43F3390D" w14:textId="49424347" w:rsidR="009411E4" w:rsidRPr="00B551BA" w:rsidRDefault="009411E4" w:rsidP="00F13BFE">
      <w:pPr>
        <w:numPr>
          <w:ilvl w:val="0"/>
          <w:numId w:val="21"/>
        </w:numPr>
        <w:spacing w:before="40" w:after="40"/>
        <w:jc w:val="both"/>
        <w:rPr>
          <w:rFonts w:asciiTheme="minorHAnsi" w:eastAsia="Calibri" w:hAnsiTheme="minorHAnsi"/>
          <w:szCs w:val="22"/>
        </w:rPr>
      </w:pPr>
      <w:r w:rsidRPr="00B551BA">
        <w:rPr>
          <w:rFonts w:asciiTheme="minorHAnsi" w:eastAsia="Calibri" w:hAnsiTheme="minorHAnsi"/>
          <w:b/>
          <w:sz w:val="24"/>
          <w:szCs w:val="24"/>
        </w:rPr>
        <w:t>Hver tilkynnir</w:t>
      </w:r>
      <w:r w:rsidR="00F13BFE">
        <w:rPr>
          <w:rFonts w:asciiTheme="minorHAnsi" w:eastAsia="Calibri" w:hAnsiTheme="minorHAnsi"/>
          <w:b/>
          <w:sz w:val="24"/>
          <w:szCs w:val="24"/>
        </w:rPr>
        <w:t>?</w:t>
      </w:r>
      <w:r w:rsidR="0004729F">
        <w:rPr>
          <w:rFonts w:asciiTheme="minorHAnsi" w:eastAsia="Calibri" w:hAnsiTheme="minorHAnsi"/>
          <w:b/>
          <w:sz w:val="24"/>
          <w:szCs w:val="24"/>
        </w:rPr>
        <w:t xml:space="preserve"> </w:t>
      </w:r>
      <w:r w:rsidR="0043775A" w:rsidRPr="0043775A">
        <w:rPr>
          <w:rFonts w:asciiTheme="minorHAnsi" w:eastAsia="Calibri" w:hAnsiTheme="minorHAnsi"/>
          <w:sz w:val="24"/>
          <w:szCs w:val="24"/>
        </w:rPr>
        <w:t>Nafn og staðsetning</w:t>
      </w:r>
      <w:r w:rsidR="00F13BFE">
        <w:rPr>
          <w:rFonts w:asciiTheme="minorHAnsi" w:eastAsia="Calibri" w:hAnsiTheme="minorHAnsi"/>
          <w:sz w:val="24"/>
          <w:szCs w:val="24"/>
        </w:rPr>
        <w:t>.</w:t>
      </w:r>
    </w:p>
    <w:p w14:paraId="64E08BE6" w14:textId="77777777" w:rsidR="009411E4" w:rsidRPr="00B551BA" w:rsidRDefault="009411E4" w:rsidP="00F13BFE">
      <w:pPr>
        <w:numPr>
          <w:ilvl w:val="0"/>
          <w:numId w:val="21"/>
        </w:numPr>
        <w:spacing w:before="40" w:after="40"/>
        <w:jc w:val="both"/>
        <w:rPr>
          <w:rFonts w:asciiTheme="minorHAnsi" w:eastAsia="Calibri" w:hAnsiTheme="minorHAnsi"/>
          <w:szCs w:val="22"/>
        </w:rPr>
      </w:pPr>
      <w:r w:rsidRPr="00B551BA">
        <w:rPr>
          <w:rFonts w:asciiTheme="minorHAnsi" w:eastAsia="Calibri" w:hAnsiTheme="minorHAnsi"/>
          <w:b/>
          <w:sz w:val="24"/>
          <w:szCs w:val="24"/>
        </w:rPr>
        <w:t>Aðstæður á vettvangi</w:t>
      </w:r>
      <w:r w:rsidRPr="00B551BA">
        <w:rPr>
          <w:rFonts w:asciiTheme="minorHAnsi" w:eastAsia="Calibri" w:hAnsiTheme="minorHAnsi"/>
          <w:szCs w:val="22"/>
        </w:rPr>
        <w:t>.</w:t>
      </w:r>
      <w:r w:rsidR="0004729F">
        <w:rPr>
          <w:rFonts w:asciiTheme="minorHAnsi" w:eastAsia="Calibri" w:hAnsiTheme="minorHAnsi"/>
          <w:szCs w:val="22"/>
        </w:rPr>
        <w:t xml:space="preserve"> </w:t>
      </w:r>
      <w:r w:rsidRPr="00B551BA">
        <w:rPr>
          <w:rFonts w:asciiTheme="minorHAnsi" w:eastAsia="Calibri" w:hAnsiTheme="minorHAnsi"/>
          <w:szCs w:val="22"/>
        </w:rPr>
        <w:t>Hættur, veðurfar</w:t>
      </w:r>
      <w:r w:rsidR="0043775A">
        <w:rPr>
          <w:rFonts w:asciiTheme="minorHAnsi" w:eastAsia="Calibri" w:hAnsiTheme="minorHAnsi"/>
          <w:szCs w:val="22"/>
        </w:rPr>
        <w:t>, þéttbýli/strjálbýli, færð</w:t>
      </w:r>
      <w:r w:rsidRPr="00B551BA">
        <w:rPr>
          <w:rFonts w:asciiTheme="minorHAnsi" w:eastAsia="Calibri" w:hAnsiTheme="minorHAnsi"/>
          <w:szCs w:val="22"/>
        </w:rPr>
        <w:t xml:space="preserve"> og fleira. </w:t>
      </w:r>
    </w:p>
    <w:p w14:paraId="1563F124" w14:textId="77777777" w:rsidR="009411E4" w:rsidRPr="00B551BA" w:rsidRDefault="009411E4" w:rsidP="00F13BFE">
      <w:pPr>
        <w:spacing w:before="0" w:after="0"/>
        <w:jc w:val="both"/>
        <w:rPr>
          <w:rFonts w:asciiTheme="minorHAnsi" w:eastAsia="Calibri" w:hAnsiTheme="minorHAnsi"/>
          <w:color w:val="FF0000"/>
          <w:sz w:val="16"/>
          <w:szCs w:val="16"/>
        </w:rPr>
      </w:pPr>
    </w:p>
    <w:p w14:paraId="3626ABD9" w14:textId="77777777" w:rsidR="009411E4" w:rsidRPr="005123A5" w:rsidRDefault="009411E4" w:rsidP="00F13BFE">
      <w:pPr>
        <w:rPr>
          <w:b/>
        </w:rPr>
      </w:pPr>
      <w:bookmarkStart w:id="19" w:name="_Toc206920073"/>
      <w:bookmarkStart w:id="20" w:name="_Toc215548373"/>
      <w:r w:rsidRPr="005123A5">
        <w:rPr>
          <w:b/>
        </w:rPr>
        <w:t>Afboðun</w:t>
      </w:r>
      <w:bookmarkEnd w:id="19"/>
      <w:bookmarkEnd w:id="20"/>
      <w:r w:rsidRPr="005123A5">
        <w:rPr>
          <w:b/>
        </w:rPr>
        <w:t xml:space="preserve"> </w:t>
      </w:r>
      <w:r w:rsidR="005A59E2" w:rsidRPr="005123A5">
        <w:rPr>
          <w:b/>
        </w:rPr>
        <w:t>ráðstafana</w:t>
      </w:r>
    </w:p>
    <w:p w14:paraId="049B7F66" w14:textId="77777777" w:rsidR="005A59E2" w:rsidRPr="00B551BA" w:rsidRDefault="009411E4" w:rsidP="00F13BFE">
      <w:pPr>
        <w:spacing w:before="0" w:after="200"/>
        <w:jc w:val="both"/>
        <w:rPr>
          <w:rFonts w:asciiTheme="minorHAnsi" w:eastAsia="Calibri" w:hAnsiTheme="minorHAnsi"/>
          <w:szCs w:val="22"/>
        </w:rPr>
      </w:pPr>
      <w:r w:rsidRPr="00B551BA">
        <w:rPr>
          <w:rFonts w:asciiTheme="minorHAnsi" w:eastAsia="Calibri" w:hAnsiTheme="minorHAnsi"/>
          <w:szCs w:val="22"/>
        </w:rPr>
        <w:t xml:space="preserve">Um leið og ljóst er að ekki þarf allar þær bjargir sem virkjaðar eru samkvæmt áætluninni skal tafarlaust hefja afboðun. </w:t>
      </w:r>
    </w:p>
    <w:p w14:paraId="5C731E2E" w14:textId="77777777" w:rsidR="00670E5A" w:rsidRPr="00B551BA" w:rsidRDefault="009411E4" w:rsidP="00F13BFE">
      <w:pPr>
        <w:spacing w:before="0" w:after="200"/>
        <w:rPr>
          <w:rFonts w:asciiTheme="minorHAnsi" w:eastAsia="Calibri" w:hAnsiTheme="minorHAnsi"/>
          <w:szCs w:val="22"/>
        </w:rPr>
      </w:pPr>
      <w:r w:rsidRPr="00B551BA">
        <w:rPr>
          <w:rFonts w:asciiTheme="minorHAnsi" w:eastAsia="Calibri" w:hAnsiTheme="minorHAnsi"/>
          <w:szCs w:val="22"/>
        </w:rPr>
        <w:t xml:space="preserve">Um leið og vakthafandi hjúkrunarfræðingur eða læknir fær tilkynningu um afboðun þá upplýsir hann </w:t>
      </w:r>
      <w:r w:rsidR="00B64609">
        <w:rPr>
          <w:rFonts w:asciiTheme="minorHAnsi" w:eastAsia="Calibri" w:hAnsiTheme="minorHAnsi"/>
          <w:szCs w:val="22"/>
        </w:rPr>
        <w:t xml:space="preserve">VBS </w:t>
      </w:r>
      <w:r w:rsidR="00670E5A" w:rsidRPr="00B551BA">
        <w:rPr>
          <w:rFonts w:asciiTheme="minorHAnsi" w:eastAsia="Calibri" w:hAnsiTheme="minorHAnsi"/>
          <w:szCs w:val="22"/>
        </w:rPr>
        <w:t xml:space="preserve">stofnunarinnar og starfsmenn. </w:t>
      </w:r>
      <w:bookmarkStart w:id="21" w:name="_Toc456265602"/>
    </w:p>
    <w:p w14:paraId="4759B868" w14:textId="77777777" w:rsidR="00670E5A" w:rsidRDefault="00670E5A" w:rsidP="00F13BFE">
      <w:pPr>
        <w:spacing w:before="0" w:after="200"/>
        <w:rPr>
          <w:rFonts w:asciiTheme="minorHAnsi" w:eastAsia="Calibri" w:hAnsiTheme="minorHAnsi"/>
          <w:szCs w:val="22"/>
        </w:rPr>
      </w:pPr>
    </w:p>
    <w:p w14:paraId="5804449F" w14:textId="7DEE570D" w:rsidR="00B551BA" w:rsidRPr="00B551BA" w:rsidRDefault="00B551BA" w:rsidP="00F13BFE">
      <w:pPr>
        <w:spacing w:before="0" w:after="200"/>
        <w:rPr>
          <w:rFonts w:asciiTheme="minorHAnsi" w:eastAsia="Calibri" w:hAnsiTheme="minorHAnsi"/>
          <w:b/>
          <w:szCs w:val="22"/>
        </w:rPr>
      </w:pPr>
      <w:r w:rsidRPr="00B551BA">
        <w:rPr>
          <w:rFonts w:asciiTheme="minorHAnsi" w:eastAsia="Calibri" w:hAnsiTheme="minorHAnsi"/>
          <w:b/>
          <w:szCs w:val="22"/>
        </w:rPr>
        <w:t>Skráning í Bjarg</w:t>
      </w:r>
      <w:r w:rsidR="00F13BFE">
        <w:rPr>
          <w:rFonts w:asciiTheme="minorHAnsi" w:eastAsia="Calibri" w:hAnsiTheme="minorHAnsi"/>
          <w:b/>
          <w:szCs w:val="22"/>
        </w:rPr>
        <w:t>ar</w:t>
      </w:r>
      <w:r w:rsidRPr="00B551BA">
        <w:rPr>
          <w:rFonts w:asciiTheme="minorHAnsi" w:eastAsia="Calibri" w:hAnsiTheme="minorHAnsi"/>
          <w:b/>
          <w:szCs w:val="22"/>
        </w:rPr>
        <w:t>grunn Neyðarlínu</w:t>
      </w:r>
      <w:r>
        <w:rPr>
          <w:rFonts w:asciiTheme="minorHAnsi" w:eastAsia="Calibri" w:hAnsiTheme="minorHAnsi"/>
          <w:b/>
          <w:szCs w:val="22"/>
        </w:rPr>
        <w:t>nnar</w:t>
      </w:r>
      <w:r w:rsidR="0004729F">
        <w:rPr>
          <w:rFonts w:asciiTheme="minorHAnsi" w:eastAsia="Calibri" w:hAnsiTheme="minorHAnsi"/>
          <w:b/>
          <w:szCs w:val="22"/>
        </w:rPr>
        <w:t xml:space="preserve"> </w:t>
      </w:r>
      <w:r w:rsidRPr="00B551BA">
        <w:rPr>
          <w:rFonts w:asciiTheme="minorHAnsi" w:eastAsia="Calibri" w:hAnsiTheme="minorHAnsi"/>
          <w:b/>
          <w:szCs w:val="22"/>
        </w:rPr>
        <w:t>og boðun starfsmanna</w:t>
      </w:r>
      <w:r w:rsidR="00C02536">
        <w:rPr>
          <w:rFonts w:asciiTheme="minorHAnsi" w:eastAsia="Calibri" w:hAnsiTheme="minorHAnsi"/>
          <w:b/>
          <w:szCs w:val="22"/>
        </w:rPr>
        <w:t xml:space="preserve"> heilbrigðisstofnunar</w:t>
      </w:r>
    </w:p>
    <w:bookmarkEnd w:id="21"/>
    <w:p w14:paraId="36C9759C" w14:textId="0CEFEBA4" w:rsidR="00B551BA" w:rsidRPr="00B551BA" w:rsidRDefault="00110A02" w:rsidP="00F13BFE">
      <w:pPr>
        <w:pStyle w:val="BodyTextIndent2"/>
        <w:ind w:left="0" w:firstLine="0"/>
        <w:rPr>
          <w:rFonts w:asciiTheme="minorHAnsi" w:hAnsiTheme="minorHAnsi"/>
          <w:sz w:val="22"/>
          <w:szCs w:val="22"/>
        </w:rPr>
      </w:pPr>
      <w:r w:rsidRPr="00B551BA">
        <w:rPr>
          <w:rFonts w:asciiTheme="minorHAnsi" w:hAnsiTheme="minorHAnsi"/>
          <w:sz w:val="22"/>
          <w:szCs w:val="22"/>
        </w:rPr>
        <w:t>Neyða</w:t>
      </w:r>
      <w:r w:rsidR="00670E5A" w:rsidRPr="00B551BA">
        <w:rPr>
          <w:rFonts w:asciiTheme="minorHAnsi" w:hAnsiTheme="minorHAnsi"/>
          <w:sz w:val="22"/>
          <w:szCs w:val="22"/>
        </w:rPr>
        <w:t xml:space="preserve">rlínan 112 boðar þá sem skráðir eru </w:t>
      </w:r>
      <w:r w:rsidR="00486D1E">
        <w:rPr>
          <w:rFonts w:asciiTheme="minorHAnsi" w:hAnsiTheme="minorHAnsi"/>
          <w:sz w:val="22"/>
          <w:szCs w:val="22"/>
        </w:rPr>
        <w:t xml:space="preserve">í </w:t>
      </w:r>
      <w:r w:rsidR="00F13BFE">
        <w:rPr>
          <w:rFonts w:asciiTheme="minorHAnsi" w:hAnsiTheme="minorHAnsi"/>
          <w:sz w:val="22"/>
          <w:szCs w:val="22"/>
        </w:rPr>
        <w:t>Bjargar</w:t>
      </w:r>
      <w:r w:rsidR="00670E5A" w:rsidRPr="00B551BA">
        <w:rPr>
          <w:rFonts w:asciiTheme="minorHAnsi" w:hAnsiTheme="minorHAnsi"/>
          <w:sz w:val="22"/>
          <w:szCs w:val="22"/>
        </w:rPr>
        <w:t>grunn heilbrigðisstofnunar samkvæmt beiðni viðbragðsstj</w:t>
      </w:r>
      <w:r w:rsidR="00CF2ADE" w:rsidRPr="00B551BA">
        <w:rPr>
          <w:rFonts w:asciiTheme="minorHAnsi" w:hAnsiTheme="minorHAnsi"/>
          <w:sz w:val="22"/>
          <w:szCs w:val="22"/>
        </w:rPr>
        <w:t>órnar hverju sinni, sjá mynd 4.1.</w:t>
      </w:r>
      <w:r w:rsidR="0004729F">
        <w:rPr>
          <w:rFonts w:asciiTheme="minorHAnsi" w:hAnsiTheme="minorHAnsi"/>
          <w:sz w:val="22"/>
          <w:szCs w:val="22"/>
        </w:rPr>
        <w:t xml:space="preserve"> </w:t>
      </w:r>
      <w:r w:rsidR="00B551BA" w:rsidRPr="00B551BA">
        <w:rPr>
          <w:rFonts w:asciiTheme="minorHAnsi" w:hAnsiTheme="minorHAnsi"/>
          <w:sz w:val="22"/>
          <w:szCs w:val="22"/>
        </w:rPr>
        <w:t>Ábyrgðaraðili heilbrigðisstofnunar vegna skráningar í</w:t>
      </w:r>
      <w:r w:rsidR="0004729F">
        <w:rPr>
          <w:rFonts w:asciiTheme="minorHAnsi" w:hAnsiTheme="minorHAnsi"/>
          <w:sz w:val="22"/>
          <w:szCs w:val="22"/>
        </w:rPr>
        <w:t xml:space="preserve"> </w:t>
      </w:r>
      <w:hyperlink r:id="rId18" w:history="1">
        <w:r w:rsidR="00B551BA" w:rsidRPr="00B551BA">
          <w:rPr>
            <w:rStyle w:val="Hyperlink"/>
            <w:rFonts w:asciiTheme="minorHAnsi" w:hAnsiTheme="minorHAnsi"/>
            <w:sz w:val="22"/>
            <w:szCs w:val="22"/>
          </w:rPr>
          <w:t>www.bjargir.is</w:t>
        </w:r>
      </w:hyperlink>
      <w:r w:rsidR="0004729F">
        <w:rPr>
          <w:rFonts w:asciiTheme="minorHAnsi" w:hAnsiTheme="minorHAnsi"/>
          <w:sz w:val="22"/>
          <w:szCs w:val="22"/>
        </w:rPr>
        <w:t xml:space="preserve"> </w:t>
      </w:r>
      <w:r w:rsidR="00B551BA" w:rsidRPr="00B551BA">
        <w:rPr>
          <w:rFonts w:asciiTheme="minorHAnsi" w:hAnsiTheme="minorHAnsi"/>
          <w:sz w:val="22"/>
          <w:szCs w:val="22"/>
        </w:rPr>
        <w:t>er eftirfarandi:</w:t>
      </w:r>
      <w:r w:rsidR="0004729F">
        <w:rPr>
          <w:rFonts w:asciiTheme="minorHAnsi" w:hAnsiTheme="minorHAnsi"/>
          <w:sz w:val="22"/>
          <w:szCs w:val="22"/>
        </w:rPr>
        <w:t xml:space="preserve"> </w:t>
      </w:r>
      <w:r w:rsidR="00F13BFE">
        <w:rPr>
          <w:rFonts w:asciiTheme="minorHAnsi" w:hAnsiTheme="minorHAnsi"/>
          <w:sz w:val="22"/>
          <w:szCs w:val="22"/>
        </w:rPr>
        <w:t>(Nafn ábyrgðaraðila stofnunar</w:t>
      </w:r>
      <w:r w:rsidR="00C02536">
        <w:rPr>
          <w:rFonts w:asciiTheme="minorHAnsi" w:hAnsiTheme="minorHAnsi"/>
          <w:sz w:val="22"/>
          <w:szCs w:val="22"/>
        </w:rPr>
        <w:t>)</w:t>
      </w:r>
    </w:p>
    <w:p w14:paraId="69B1A016" w14:textId="77777777" w:rsidR="00B551BA" w:rsidRPr="00B551BA" w:rsidRDefault="00B551BA" w:rsidP="00F13BFE">
      <w:pPr>
        <w:pStyle w:val="BodyTextIndent2"/>
        <w:rPr>
          <w:rFonts w:asciiTheme="minorHAnsi" w:hAnsiTheme="minorHAnsi"/>
          <w:b/>
          <w:sz w:val="22"/>
          <w:szCs w:val="22"/>
        </w:rPr>
      </w:pPr>
    </w:p>
    <w:p w14:paraId="5E575198" w14:textId="1DE859ED" w:rsidR="00CF2ADE" w:rsidRPr="00B551BA" w:rsidRDefault="00B551BA" w:rsidP="00F13BFE">
      <w:pPr>
        <w:pStyle w:val="BodyTextIndent2"/>
        <w:rPr>
          <w:rFonts w:asciiTheme="minorHAnsi" w:hAnsiTheme="minorHAnsi"/>
          <w:b/>
          <w:sz w:val="22"/>
          <w:szCs w:val="22"/>
        </w:rPr>
      </w:pPr>
      <w:r w:rsidRPr="00B551BA">
        <w:rPr>
          <w:rFonts w:asciiTheme="minorHAnsi" w:hAnsiTheme="minorHAnsi"/>
          <w:b/>
          <w:sz w:val="22"/>
          <w:szCs w:val="22"/>
        </w:rPr>
        <w:t>Eftirfarandi starfsmenn</w:t>
      </w:r>
      <w:r w:rsidR="00C02536">
        <w:rPr>
          <w:rFonts w:asciiTheme="minorHAnsi" w:hAnsiTheme="minorHAnsi"/>
          <w:b/>
          <w:sz w:val="22"/>
          <w:szCs w:val="22"/>
        </w:rPr>
        <w:t>/stöður</w:t>
      </w:r>
      <w:r w:rsidR="00AF42D1">
        <w:rPr>
          <w:rFonts w:asciiTheme="minorHAnsi" w:hAnsiTheme="minorHAnsi"/>
          <w:b/>
          <w:sz w:val="22"/>
          <w:szCs w:val="22"/>
        </w:rPr>
        <w:t xml:space="preserve"> innan</w:t>
      </w:r>
      <w:r w:rsidR="00F13BFE">
        <w:rPr>
          <w:rFonts w:asciiTheme="minorHAnsi" w:hAnsiTheme="minorHAnsi"/>
          <w:b/>
          <w:sz w:val="22"/>
          <w:szCs w:val="22"/>
        </w:rPr>
        <w:t xml:space="preserve"> (</w:t>
      </w:r>
      <w:r w:rsidR="00C02536">
        <w:rPr>
          <w:rFonts w:asciiTheme="minorHAnsi" w:hAnsiTheme="minorHAnsi"/>
          <w:b/>
          <w:sz w:val="22"/>
          <w:szCs w:val="22"/>
        </w:rPr>
        <w:t>skammstöfun stofnunar)</w:t>
      </w:r>
      <w:r w:rsidR="0004729F">
        <w:rPr>
          <w:rFonts w:asciiTheme="minorHAnsi" w:hAnsiTheme="minorHAnsi"/>
          <w:b/>
          <w:sz w:val="22"/>
          <w:szCs w:val="22"/>
        </w:rPr>
        <w:t xml:space="preserve"> </w:t>
      </w:r>
      <w:r w:rsidRPr="00B551BA">
        <w:rPr>
          <w:rFonts w:asciiTheme="minorHAnsi" w:hAnsiTheme="minorHAnsi"/>
          <w:b/>
          <w:sz w:val="22"/>
          <w:szCs w:val="22"/>
        </w:rPr>
        <w:t>fá boð á óvissustigi:</w:t>
      </w:r>
    </w:p>
    <w:p w14:paraId="56E219BF" w14:textId="77777777" w:rsidR="00B551BA" w:rsidRPr="00B551BA" w:rsidRDefault="00B551BA" w:rsidP="00F13BFE">
      <w:pPr>
        <w:pStyle w:val="BodyTextIndent2"/>
        <w:rPr>
          <w:rFonts w:asciiTheme="minorHAnsi" w:hAnsiTheme="minorHAnsi"/>
          <w:b/>
          <w:sz w:val="22"/>
          <w:szCs w:val="22"/>
        </w:rPr>
      </w:pPr>
    </w:p>
    <w:p w14:paraId="3B0292F2" w14:textId="77777777" w:rsidR="00B551BA" w:rsidRPr="00B551BA" w:rsidRDefault="00B551BA" w:rsidP="00F13BFE">
      <w:pPr>
        <w:pStyle w:val="BodyTextIndent2"/>
        <w:rPr>
          <w:rFonts w:asciiTheme="minorHAnsi" w:hAnsiTheme="minorHAnsi"/>
          <w:b/>
          <w:sz w:val="22"/>
          <w:szCs w:val="22"/>
        </w:rPr>
      </w:pPr>
    </w:p>
    <w:p w14:paraId="6CCC3098" w14:textId="77777777" w:rsidR="00B551BA" w:rsidRPr="00B551BA" w:rsidRDefault="00B551BA" w:rsidP="00F13BFE">
      <w:pPr>
        <w:pStyle w:val="BodyTextIndent2"/>
        <w:rPr>
          <w:rFonts w:asciiTheme="minorHAnsi" w:hAnsiTheme="minorHAnsi"/>
          <w:b/>
          <w:sz w:val="22"/>
          <w:szCs w:val="22"/>
        </w:rPr>
      </w:pPr>
      <w:r w:rsidRPr="00B551BA">
        <w:rPr>
          <w:rFonts w:asciiTheme="minorHAnsi" w:hAnsiTheme="minorHAnsi"/>
          <w:b/>
          <w:sz w:val="22"/>
          <w:szCs w:val="22"/>
        </w:rPr>
        <w:t>Eftirfarandi starfsmenn</w:t>
      </w:r>
      <w:r w:rsidR="00C02536">
        <w:rPr>
          <w:rFonts w:asciiTheme="minorHAnsi" w:hAnsiTheme="minorHAnsi"/>
          <w:b/>
          <w:sz w:val="22"/>
          <w:szCs w:val="22"/>
        </w:rPr>
        <w:t>/stöður</w:t>
      </w:r>
      <w:r w:rsidR="00AF42D1">
        <w:rPr>
          <w:rFonts w:asciiTheme="minorHAnsi" w:hAnsiTheme="minorHAnsi"/>
          <w:b/>
          <w:sz w:val="22"/>
          <w:szCs w:val="22"/>
        </w:rPr>
        <w:t xml:space="preserve"> innan</w:t>
      </w:r>
      <w:r w:rsidR="00C02536">
        <w:rPr>
          <w:rFonts w:asciiTheme="minorHAnsi" w:hAnsiTheme="minorHAnsi"/>
          <w:b/>
          <w:sz w:val="22"/>
          <w:szCs w:val="22"/>
        </w:rPr>
        <w:t xml:space="preserve"> (skammstöfun stofnun</w:t>
      </w:r>
      <w:r w:rsidR="00216858">
        <w:rPr>
          <w:rFonts w:asciiTheme="minorHAnsi" w:hAnsiTheme="minorHAnsi"/>
          <w:b/>
          <w:sz w:val="22"/>
          <w:szCs w:val="22"/>
        </w:rPr>
        <w:t>a</w:t>
      </w:r>
      <w:r w:rsidR="00C02536">
        <w:rPr>
          <w:rFonts w:asciiTheme="minorHAnsi" w:hAnsiTheme="minorHAnsi"/>
          <w:b/>
          <w:sz w:val="22"/>
          <w:szCs w:val="22"/>
        </w:rPr>
        <w:t>r)</w:t>
      </w:r>
      <w:r w:rsidR="0004729F">
        <w:rPr>
          <w:rFonts w:asciiTheme="minorHAnsi" w:hAnsiTheme="minorHAnsi"/>
          <w:b/>
          <w:sz w:val="22"/>
          <w:szCs w:val="22"/>
        </w:rPr>
        <w:t xml:space="preserve"> </w:t>
      </w:r>
      <w:r w:rsidRPr="00B551BA">
        <w:rPr>
          <w:rFonts w:asciiTheme="minorHAnsi" w:hAnsiTheme="minorHAnsi"/>
          <w:b/>
          <w:sz w:val="22"/>
          <w:szCs w:val="22"/>
        </w:rPr>
        <w:t>fá boð á hættustigi:</w:t>
      </w:r>
    </w:p>
    <w:p w14:paraId="70711986" w14:textId="77777777" w:rsidR="00B551BA" w:rsidRPr="00B551BA" w:rsidRDefault="00B551BA" w:rsidP="00F13BFE">
      <w:pPr>
        <w:pStyle w:val="BodyTextIndent2"/>
        <w:rPr>
          <w:rFonts w:asciiTheme="minorHAnsi" w:hAnsiTheme="minorHAnsi"/>
          <w:b/>
          <w:sz w:val="22"/>
          <w:szCs w:val="22"/>
        </w:rPr>
      </w:pPr>
    </w:p>
    <w:p w14:paraId="3DED0F82" w14:textId="77777777" w:rsidR="00B551BA" w:rsidRPr="00B551BA" w:rsidRDefault="00B551BA" w:rsidP="00F13BFE">
      <w:pPr>
        <w:pStyle w:val="BodyTextIndent2"/>
        <w:rPr>
          <w:rFonts w:asciiTheme="minorHAnsi" w:hAnsiTheme="minorHAnsi"/>
          <w:b/>
          <w:sz w:val="22"/>
          <w:szCs w:val="22"/>
        </w:rPr>
      </w:pPr>
    </w:p>
    <w:p w14:paraId="4A78C25F" w14:textId="0FB477EC" w:rsidR="00B551BA" w:rsidRPr="00B551BA" w:rsidRDefault="00B551BA" w:rsidP="00F13BFE">
      <w:pPr>
        <w:pStyle w:val="BodyTextIndent2"/>
        <w:rPr>
          <w:rFonts w:asciiTheme="minorHAnsi" w:hAnsiTheme="minorHAnsi"/>
          <w:b/>
          <w:sz w:val="22"/>
          <w:szCs w:val="22"/>
        </w:rPr>
      </w:pPr>
      <w:r w:rsidRPr="00B551BA">
        <w:rPr>
          <w:rFonts w:asciiTheme="minorHAnsi" w:hAnsiTheme="minorHAnsi"/>
          <w:b/>
          <w:sz w:val="22"/>
          <w:szCs w:val="22"/>
        </w:rPr>
        <w:t>Eftirfarandi starfsmenn</w:t>
      </w:r>
      <w:r w:rsidR="00F13BFE">
        <w:rPr>
          <w:rFonts w:asciiTheme="minorHAnsi" w:hAnsiTheme="minorHAnsi"/>
          <w:b/>
          <w:sz w:val="22"/>
          <w:szCs w:val="22"/>
        </w:rPr>
        <w:t>/</w:t>
      </w:r>
      <w:r w:rsidR="00AF42D1">
        <w:rPr>
          <w:rFonts w:asciiTheme="minorHAnsi" w:hAnsiTheme="minorHAnsi"/>
          <w:b/>
          <w:sz w:val="22"/>
          <w:szCs w:val="22"/>
        </w:rPr>
        <w:t>stöður innan (skammstöfun stofnunar)</w:t>
      </w:r>
      <w:r w:rsidRPr="00B551BA">
        <w:rPr>
          <w:rFonts w:asciiTheme="minorHAnsi" w:hAnsiTheme="minorHAnsi"/>
          <w:b/>
          <w:sz w:val="22"/>
          <w:szCs w:val="22"/>
        </w:rPr>
        <w:t xml:space="preserve"> fá boð á neyðarstigi: </w:t>
      </w:r>
    </w:p>
    <w:p w14:paraId="15C58FAE" w14:textId="77777777" w:rsidR="00CF2ADE" w:rsidRPr="00B551BA" w:rsidRDefault="00CF2ADE" w:rsidP="00F13BFE">
      <w:pPr>
        <w:spacing w:before="0" w:after="200"/>
        <w:rPr>
          <w:rFonts w:asciiTheme="minorHAnsi" w:hAnsiTheme="minorHAnsi"/>
          <w:b/>
          <w:szCs w:val="22"/>
        </w:rPr>
      </w:pPr>
    </w:p>
    <w:p w14:paraId="5725BF88" w14:textId="77777777" w:rsidR="00CF2ADE" w:rsidRPr="00B551BA" w:rsidRDefault="00CF2ADE" w:rsidP="00F13BFE">
      <w:pPr>
        <w:spacing w:before="0" w:after="200"/>
        <w:rPr>
          <w:rFonts w:asciiTheme="minorHAnsi" w:hAnsiTheme="minorHAnsi"/>
          <w:b/>
          <w:szCs w:val="22"/>
        </w:rPr>
      </w:pPr>
    </w:p>
    <w:p w14:paraId="5E319C85" w14:textId="77777777" w:rsidR="00CF2ADE" w:rsidRDefault="00CF2ADE" w:rsidP="00F13BFE">
      <w:pPr>
        <w:pStyle w:val="BodyTextIndent2"/>
        <w:ind w:left="0" w:firstLine="0"/>
        <w:rPr>
          <w:rFonts w:ascii="Calibri" w:hAnsi="Calibri"/>
          <w:b/>
          <w:sz w:val="22"/>
          <w:szCs w:val="22"/>
        </w:rPr>
      </w:pPr>
    </w:p>
    <w:p w14:paraId="304E8B89" w14:textId="196959B3" w:rsidR="00F13BFE" w:rsidRDefault="00F13BFE">
      <w:pPr>
        <w:spacing w:before="0" w:after="200" w:line="276" w:lineRule="auto"/>
        <w:rPr>
          <w:b/>
          <w:szCs w:val="22"/>
        </w:rPr>
      </w:pPr>
      <w:r>
        <w:rPr>
          <w:b/>
          <w:szCs w:val="22"/>
        </w:rPr>
        <w:br w:type="page"/>
      </w:r>
    </w:p>
    <w:p w14:paraId="504BCBDA" w14:textId="1B179F5F" w:rsidR="00110A02" w:rsidRPr="00364168" w:rsidRDefault="00110A02" w:rsidP="00F13BFE">
      <w:pPr>
        <w:pStyle w:val="Heading2"/>
      </w:pPr>
      <w:bookmarkStart w:id="22" w:name="_Toc501372707"/>
      <w:r w:rsidRPr="00364168">
        <w:lastRenderedPageBreak/>
        <w:t>4.</w:t>
      </w:r>
      <w:r w:rsidR="00747CFE">
        <w:t>1</w:t>
      </w:r>
      <w:r w:rsidR="00C3225A">
        <w:t xml:space="preserve">  </w:t>
      </w:r>
      <w:r w:rsidRPr="00364168">
        <w:t xml:space="preserve">Tengsl </w:t>
      </w:r>
      <w:r w:rsidR="009411E4">
        <w:t>áætl</w:t>
      </w:r>
      <w:r w:rsidR="003B0F8A">
        <w:t>ana</w:t>
      </w:r>
      <w:r w:rsidR="009411E4">
        <w:t xml:space="preserve"> heilbrigðisstofnana </w:t>
      </w:r>
      <w:r w:rsidRPr="00364168">
        <w:t xml:space="preserve">við aðrar </w:t>
      </w:r>
      <w:r w:rsidR="00670E5A">
        <w:t>viðbragðs</w:t>
      </w:r>
      <w:r w:rsidRPr="00364168">
        <w:t>áætlanir</w:t>
      </w:r>
      <w:bookmarkEnd w:id="22"/>
      <w:r w:rsidR="00670E5A">
        <w:t xml:space="preserve"> </w:t>
      </w:r>
    </w:p>
    <w:p w14:paraId="06D8562C" w14:textId="7AF1C332" w:rsidR="00110A02" w:rsidRPr="003B0F8A" w:rsidRDefault="009411E4" w:rsidP="00F13BFE">
      <w:pPr>
        <w:spacing w:before="240" w:after="0"/>
        <w:jc w:val="both"/>
      </w:pPr>
      <w:r>
        <w:t>Margar áætlanir geta verið virkjaðar á sama tíma og má telja líklegt að virkjun Landsáætlunar vegna heimsfaraldurs inflúensu kalli eftir virkjun viðbragðsáætlana heilbrigðisstofnana.</w:t>
      </w:r>
      <w:r w:rsidR="0004729F">
        <w:t xml:space="preserve"> </w:t>
      </w:r>
      <w:r w:rsidR="008A51E2">
        <w:t xml:space="preserve">Við virkjun </w:t>
      </w:r>
      <w:r>
        <w:t>hverrar áætlunar</w:t>
      </w:r>
      <w:r w:rsidR="0004729F">
        <w:t xml:space="preserve"> </w:t>
      </w:r>
      <w:r w:rsidR="008A51E2">
        <w:t xml:space="preserve">er </w:t>
      </w:r>
      <w:r w:rsidR="00110A02">
        <w:t>tekin formleg ákvörðun</w:t>
      </w:r>
      <w:r w:rsidR="008A51E2">
        <w:t xml:space="preserve"> þar að lútandi</w:t>
      </w:r>
      <w:r w:rsidR="00110A02">
        <w:t xml:space="preserve"> og ábyrgð færist um leið yfir á </w:t>
      </w:r>
      <w:r w:rsidR="008A51E2">
        <w:t>þá aðila sem eru skráðir ábyrgðaraðilar samkvæmt hverri áætlun fyrir sig</w:t>
      </w:r>
      <w:r w:rsidR="008A51E2" w:rsidRPr="003B0F8A">
        <w:t xml:space="preserve">. </w:t>
      </w:r>
      <w:r w:rsidR="003B0F8A" w:rsidRPr="003B0F8A">
        <w:t>Heilbrigðisstofnanir má virkja á öðru almanna</w:t>
      </w:r>
      <w:r w:rsidR="00173F20">
        <w:softHyphen/>
      </w:r>
      <w:r w:rsidR="003B0F8A" w:rsidRPr="003B0F8A">
        <w:t>varnastigi en aðrar einingar innan almannavarnakerfis, allt eftir eðli atburða</w:t>
      </w:r>
      <w:r w:rsidR="002C1ED1">
        <w:t>.</w:t>
      </w:r>
      <w:r w:rsidR="003B0F8A" w:rsidRPr="003B0F8A">
        <w:t xml:space="preserve"> </w:t>
      </w:r>
    </w:p>
    <w:p w14:paraId="346E7FA5" w14:textId="77777777" w:rsidR="00110A02" w:rsidRDefault="00110A02" w:rsidP="00F13BFE">
      <w:pPr>
        <w:spacing w:before="0" w:after="0"/>
        <w:rPr>
          <w:b/>
        </w:rPr>
      </w:pPr>
    </w:p>
    <w:p w14:paraId="0E23B67C" w14:textId="77777777" w:rsidR="00110A02" w:rsidRDefault="009411E4" w:rsidP="00F13BFE">
      <w:pPr>
        <w:spacing w:before="0" w:after="0"/>
        <w:rPr>
          <w:b/>
        </w:rPr>
      </w:pPr>
      <w:r>
        <w:rPr>
          <w:b/>
        </w:rPr>
        <w:t xml:space="preserve">Neyðaráætlanir vegna atvika af mannavöldum. </w:t>
      </w:r>
    </w:p>
    <w:p w14:paraId="0B1C68D9" w14:textId="77777777" w:rsidR="004C5F0E" w:rsidRPr="004C5F0E" w:rsidRDefault="00110A02" w:rsidP="00F13BFE">
      <w:pPr>
        <w:spacing w:after="0"/>
        <w:jc w:val="both"/>
        <w:rPr>
          <w:color w:val="000000" w:themeColor="text1"/>
        </w:rPr>
      </w:pPr>
      <w:r w:rsidRPr="0045435F">
        <w:t>Ef um ólögmætan atburð er a</w:t>
      </w:r>
      <w:r w:rsidR="009411E4">
        <w:t xml:space="preserve">ð ræða má virkja þessa áætlun </w:t>
      </w:r>
      <w:r w:rsidR="00511C09">
        <w:t xml:space="preserve">og </w:t>
      </w:r>
      <w:r w:rsidR="009411E4">
        <w:t>aðrar áætlanir lögreglu á sama tíma.</w:t>
      </w:r>
      <w:r w:rsidR="0004729F">
        <w:t xml:space="preserve"> </w:t>
      </w:r>
    </w:p>
    <w:p w14:paraId="27DA4B41" w14:textId="77777777" w:rsidR="00173F20" w:rsidRDefault="00173F20" w:rsidP="00F13BFE">
      <w:pPr>
        <w:rPr>
          <w:b/>
        </w:rPr>
      </w:pPr>
    </w:p>
    <w:p w14:paraId="5BEF1057" w14:textId="77777777" w:rsidR="00110A02" w:rsidRDefault="00110A02" w:rsidP="00F13BFE">
      <w:pPr>
        <w:rPr>
          <w:b/>
        </w:rPr>
      </w:pPr>
      <w:r>
        <w:rPr>
          <w:b/>
        </w:rPr>
        <w:t>Leiðbeiningar vegna gruns um matarborinn sjúkdóm</w:t>
      </w:r>
    </w:p>
    <w:p w14:paraId="7D52CCB1" w14:textId="7C85BA47" w:rsidR="00110A02" w:rsidRDefault="00110A02" w:rsidP="00F13BFE">
      <w:pPr>
        <w:jc w:val="both"/>
      </w:pPr>
      <w:r>
        <w:t xml:space="preserve">Matarbornir sjúkdómar geta leitt til alvarlegra veikinda. Þegar grunur vaknar um matarborinn sjúkdóm þarf að staðfesta eða útiloka þann grun. Kanna þarf hvort fjöldi tilfella er hærri en gera má ráð fyrir innan ákveðinna tímamarka og útiloka aðrar hugsanlegar skýringar á aukningunni. </w:t>
      </w:r>
      <w:r w:rsidR="004C5F0E">
        <w:t>Upplýsingaskylda eykst,</w:t>
      </w:r>
      <w:r w:rsidR="0004729F">
        <w:t xml:space="preserve"> </w:t>
      </w:r>
      <w:r>
        <w:t>meta hvort um sé að ræða matarborna sjúkdómshrinu og sóttvarnalæknir ber ábyrgð á faralds</w:t>
      </w:r>
      <w:r w:rsidR="00173F20">
        <w:softHyphen/>
      </w:r>
      <w:r>
        <w:t xml:space="preserve">fræðirannsókn ef þörf er á. Sóttvarnalæknir kallar saman stýrihóp þegar athugun bendir til eða hefur leitt í ljós að um sé að ræða hrinu af matarbornum sjúkdómi og samvinna eykst samkvæmt </w:t>
      </w:r>
      <w:hyperlink r:id="rId19" w:history="1">
        <w:r w:rsidRPr="0043321B">
          <w:rPr>
            <w:rStyle w:val="Hyperlink"/>
            <w:i/>
          </w:rPr>
          <w:t>leiðbeiningum við rannsókn á matarbornum sjúkdómum</w:t>
        </w:r>
      </w:hyperlink>
      <w:r>
        <w:t xml:space="preserve"> sem finna má á vef Embættis landlæknis og Matvælastofnunar. </w:t>
      </w:r>
    </w:p>
    <w:p w14:paraId="6C83A280" w14:textId="77777777" w:rsidR="00110A02" w:rsidRDefault="00110A02" w:rsidP="00F13BFE">
      <w:pPr>
        <w:autoSpaceDN w:val="0"/>
        <w:jc w:val="both"/>
      </w:pPr>
    </w:p>
    <w:p w14:paraId="10FE009D" w14:textId="77777777" w:rsidR="00110A02" w:rsidRDefault="00110A02" w:rsidP="00F13BFE">
      <w:pPr>
        <w:autoSpaceDN w:val="0"/>
        <w:rPr>
          <w:b/>
        </w:rPr>
      </w:pPr>
      <w:r w:rsidRPr="00C80791">
        <w:rPr>
          <w:b/>
        </w:rPr>
        <w:t>Tengsl við hópslysaá</w:t>
      </w:r>
      <w:r>
        <w:rPr>
          <w:b/>
        </w:rPr>
        <w:t>ætlanir</w:t>
      </w:r>
      <w:r w:rsidR="00F1419E">
        <w:rPr>
          <w:b/>
        </w:rPr>
        <w:t xml:space="preserve"> og staðbundnar áætlanir almannavarna</w:t>
      </w:r>
    </w:p>
    <w:p w14:paraId="7B6A411A" w14:textId="77777777" w:rsidR="00E32353" w:rsidRDefault="00110A02" w:rsidP="00F13BFE">
      <w:pPr>
        <w:autoSpaceDN w:val="0"/>
      </w:pPr>
      <w:r>
        <w:t>Avd-RLS</w:t>
      </w:r>
      <w:r w:rsidRPr="00C05A97">
        <w:t xml:space="preserve"> </w:t>
      </w:r>
      <w:r>
        <w:t>birtir</w:t>
      </w:r>
      <w:r w:rsidRPr="00C05A97">
        <w:t xml:space="preserve"> </w:t>
      </w:r>
      <w:r w:rsidRPr="0003592C">
        <w:rPr>
          <w:i/>
        </w:rPr>
        <w:t xml:space="preserve">viðbragðsáætlanir </w:t>
      </w:r>
      <w:r w:rsidRPr="00C05A97">
        <w:t>á vef almannavarna.</w:t>
      </w:r>
      <w:r>
        <w:t xml:space="preserve"> Allar áætlanir innihalda sama stjórnskipulag þó viðbragðsa</w:t>
      </w:r>
      <w:r w:rsidR="008C1F84">
        <w:t>ðilum á vettvangi geti fjölgað,</w:t>
      </w:r>
      <w:r w:rsidR="0004729F">
        <w:t xml:space="preserve"> </w:t>
      </w:r>
      <w:hyperlink r:id="rId20" w:history="1">
        <w:r w:rsidR="008C1F84" w:rsidRPr="00C47E69">
          <w:rPr>
            <w:rStyle w:val="Hyperlink"/>
          </w:rPr>
          <w:t>www.almannavarnir.is</w:t>
        </w:r>
      </w:hyperlink>
      <w:r w:rsidR="00E32353">
        <w:t xml:space="preserve"> </w:t>
      </w:r>
    </w:p>
    <w:p w14:paraId="365079E2" w14:textId="73347FB3" w:rsidR="00034971" w:rsidRDefault="00403CD9" w:rsidP="00F13BFE">
      <w:pPr>
        <w:autoSpaceDN w:val="0"/>
      </w:pPr>
      <w:r>
        <w:t>Skráið hér staðbundnar áætlanir sem eru í gildi innan umdæmis heilbrig</w:t>
      </w:r>
      <w:r w:rsidR="00173F20">
        <w:t>ðis</w:t>
      </w:r>
      <w:r>
        <w:t xml:space="preserve">stofnunarinnar. </w:t>
      </w:r>
    </w:p>
    <w:p w14:paraId="48609B42" w14:textId="584A4DA5" w:rsidR="00034971" w:rsidRDefault="00173F20" w:rsidP="00F13BFE">
      <w:pPr>
        <w:autoSpaceDN w:val="0"/>
      </w:pPr>
      <w:r>
        <w:t>D</w:t>
      </w:r>
      <w:r w:rsidR="004C5F0E">
        <w:t>æmi</w:t>
      </w:r>
      <w:r w:rsidR="00403CD9">
        <w:t xml:space="preserve"> 1</w:t>
      </w:r>
      <w:r w:rsidR="004C5F0E">
        <w:t xml:space="preserve">: </w:t>
      </w:r>
      <w:r w:rsidR="00034971">
        <w:t xml:space="preserve">Flugslysaáætlun </w:t>
      </w:r>
      <w:r w:rsidR="001F7084">
        <w:t>Akureyrarflugvallar</w:t>
      </w:r>
    </w:p>
    <w:p w14:paraId="3D3109BE" w14:textId="2EEEE282" w:rsidR="001F7084" w:rsidRDefault="00173F20" w:rsidP="00F13BFE">
      <w:pPr>
        <w:autoSpaceDN w:val="0"/>
      </w:pPr>
      <w:r>
        <w:t>D</w:t>
      </w:r>
      <w:r w:rsidR="001F7084">
        <w:t>æmi</w:t>
      </w:r>
      <w:r w:rsidR="00403CD9">
        <w:t xml:space="preserve"> 2</w:t>
      </w:r>
      <w:r w:rsidR="001F7084">
        <w:t>:</w:t>
      </w:r>
      <w:r w:rsidR="0004729F">
        <w:t xml:space="preserve"> </w:t>
      </w:r>
      <w:r w:rsidR="00403CD9">
        <w:t>Viðbragðsáætlun vegna ferjuslyss- Herjólfur</w:t>
      </w:r>
    </w:p>
    <w:p w14:paraId="1D4FA4E7" w14:textId="77777777" w:rsidR="009411E4" w:rsidRDefault="009411E4" w:rsidP="00F13BFE">
      <w:pPr>
        <w:autoSpaceDN w:val="0"/>
        <w:rPr>
          <w:b/>
        </w:rPr>
      </w:pPr>
    </w:p>
    <w:p w14:paraId="1375F475" w14:textId="77777777" w:rsidR="009411E4" w:rsidRPr="00110A02" w:rsidRDefault="009411E4" w:rsidP="00F13BFE">
      <w:pPr>
        <w:autoSpaceDN w:val="0"/>
        <w:rPr>
          <w:b/>
        </w:rPr>
      </w:pPr>
      <w:r>
        <w:rPr>
          <w:b/>
        </w:rPr>
        <w:t xml:space="preserve">Tengsl við viðbragðsáætlanir sóttvarna </w:t>
      </w:r>
    </w:p>
    <w:p w14:paraId="2F2FEB5F" w14:textId="39331206" w:rsidR="00034971" w:rsidRDefault="00E32353" w:rsidP="00F13BFE">
      <w:pPr>
        <w:rPr>
          <w:rStyle w:val="Hyperlink"/>
        </w:rPr>
      </w:pPr>
      <w:r>
        <w:t>Sóttvarnalæknir virkjar viðbragðsáætlanir sóttvarna og innihalda þær sama stjórnskipulag og viðbragðsáætlanir h</w:t>
      </w:r>
      <w:r w:rsidR="003B0F8A">
        <w:t>ópslysa.</w:t>
      </w:r>
      <w:r>
        <w:t xml:space="preserve"> </w:t>
      </w:r>
      <w:hyperlink r:id="rId21" w:history="1">
        <w:r w:rsidR="003B0F8A" w:rsidRPr="00173F20">
          <w:rPr>
            <w:rStyle w:val="Hyperlink"/>
          </w:rPr>
          <w:t>Sóttvarnaáætlanir</w:t>
        </w:r>
      </w:hyperlink>
      <w:r w:rsidR="003B0F8A">
        <w:t xml:space="preserve"> eru vistaðar á vef Embættis landlæknis (EL).</w:t>
      </w:r>
      <w:r w:rsidR="0004729F">
        <w:t xml:space="preserve"> </w:t>
      </w:r>
    </w:p>
    <w:p w14:paraId="5C655E32" w14:textId="119C0E12" w:rsidR="00403CD9" w:rsidRDefault="00403CD9" w:rsidP="00F13BFE">
      <w:pPr>
        <w:autoSpaceDN w:val="0"/>
      </w:pPr>
      <w:r>
        <w:t>Skráið hér staðbundnar áætlanir sem eru í gildi innan umdæmis heilbr</w:t>
      </w:r>
      <w:r w:rsidR="00173F20">
        <w:t>igðis</w:t>
      </w:r>
      <w:r>
        <w:t xml:space="preserve">stofnunarinnar. </w:t>
      </w:r>
    </w:p>
    <w:p w14:paraId="37DB9754" w14:textId="77777777" w:rsidR="00034971" w:rsidRPr="00034971" w:rsidRDefault="004C5F0E" w:rsidP="00F13BFE">
      <w:pPr>
        <w:rPr>
          <w:rStyle w:val="Hyperlink"/>
          <w:color w:val="auto"/>
          <w:u w:val="none"/>
        </w:rPr>
      </w:pPr>
      <w:r>
        <w:rPr>
          <w:rStyle w:val="Hyperlink"/>
          <w:color w:val="auto"/>
          <w:u w:val="none"/>
        </w:rPr>
        <w:t>Dæmi:</w:t>
      </w:r>
      <w:r w:rsidR="0004729F">
        <w:rPr>
          <w:rStyle w:val="Hyperlink"/>
          <w:color w:val="auto"/>
          <w:u w:val="none"/>
        </w:rPr>
        <w:t xml:space="preserve"> </w:t>
      </w:r>
      <w:r w:rsidR="00034971">
        <w:rPr>
          <w:rStyle w:val="Hyperlink"/>
          <w:color w:val="auto"/>
          <w:u w:val="none"/>
        </w:rPr>
        <w:t>V</w:t>
      </w:r>
      <w:r w:rsidR="00034971" w:rsidRPr="00034971">
        <w:rPr>
          <w:rStyle w:val="Hyperlink"/>
          <w:color w:val="auto"/>
          <w:u w:val="none"/>
        </w:rPr>
        <w:t>iðbraðgsáætlun sóttvarna-hafnir og skip</w:t>
      </w:r>
    </w:p>
    <w:p w14:paraId="7E495252" w14:textId="34D19530" w:rsidR="003B0F8A" w:rsidRPr="001F3BDE" w:rsidRDefault="004C5F0E" w:rsidP="00F13BFE">
      <w:r>
        <w:rPr>
          <w:rStyle w:val="Hyperlink"/>
          <w:color w:val="auto"/>
          <w:u w:val="none"/>
        </w:rPr>
        <w:t>Dæmi:</w:t>
      </w:r>
      <w:r w:rsidR="0004729F">
        <w:rPr>
          <w:rStyle w:val="Hyperlink"/>
          <w:color w:val="auto"/>
          <w:u w:val="none"/>
        </w:rPr>
        <w:t xml:space="preserve"> </w:t>
      </w:r>
      <w:r w:rsidR="00034971" w:rsidRPr="00034971">
        <w:rPr>
          <w:rStyle w:val="Hyperlink"/>
          <w:color w:val="auto"/>
          <w:u w:val="none"/>
        </w:rPr>
        <w:t>Viðbragðsáætl</w:t>
      </w:r>
      <w:r w:rsidR="00173F20">
        <w:rPr>
          <w:rStyle w:val="Hyperlink"/>
          <w:color w:val="auto"/>
          <w:u w:val="none"/>
        </w:rPr>
        <w:t>un sóttvarna-</w:t>
      </w:r>
      <w:r w:rsidR="001F3BDE">
        <w:rPr>
          <w:rStyle w:val="Hyperlink"/>
          <w:color w:val="auto"/>
          <w:u w:val="none"/>
        </w:rPr>
        <w:t>alþjóðaflugvellir</w:t>
      </w:r>
    </w:p>
    <w:p w14:paraId="5DE807B4" w14:textId="77777777" w:rsidR="008C1F84" w:rsidRDefault="00EE4F0F" w:rsidP="00F13BFE">
      <w:pPr>
        <w:rPr>
          <w:b/>
        </w:rPr>
      </w:pPr>
      <w:r w:rsidRPr="00EE4F0F">
        <w:rPr>
          <w:b/>
        </w:rPr>
        <w:t>Ten</w:t>
      </w:r>
      <w:r w:rsidR="008C1F84">
        <w:rPr>
          <w:b/>
        </w:rPr>
        <w:t xml:space="preserve">gsl við áætlanir vegna bráðamengunar: </w:t>
      </w:r>
    </w:p>
    <w:p w14:paraId="297C5E3B" w14:textId="0FE4195C" w:rsidR="00E91142" w:rsidRDefault="003B0F8A" w:rsidP="00F13BFE">
      <w:r>
        <w:t>Ef bráðamengun er talin valda lýðheilsuógn þá er</w:t>
      </w:r>
      <w:r w:rsidR="00470518">
        <w:t xml:space="preserve"> hlutaðeigandi áætlun vegna bráðamengunar</w:t>
      </w:r>
      <w:r>
        <w:t xml:space="preserve"> virkjuð </w:t>
      </w:r>
      <w:r w:rsidR="00470518">
        <w:t>og getur það kallað eftir</w:t>
      </w:r>
      <w:r>
        <w:t xml:space="preserve"> virkjun viðbragðsáætlunar heilbrigðisstofnunar. </w:t>
      </w:r>
      <w:hyperlink r:id="rId22" w:history="1">
        <w:r w:rsidRPr="00173F20">
          <w:rPr>
            <w:rStyle w:val="Hyperlink"/>
          </w:rPr>
          <w:t>Áætlanir vegna bráðamengunar</w:t>
        </w:r>
      </w:hyperlink>
      <w:r>
        <w:t xml:space="preserve"> eru vistaðar á vef Umhverfisstofnunar (UST). </w:t>
      </w:r>
      <w:r w:rsidR="009411E4">
        <w:br w:type="page"/>
      </w:r>
    </w:p>
    <w:p w14:paraId="2337CF1C" w14:textId="77777777" w:rsidR="00E91142" w:rsidRDefault="00E91142" w:rsidP="00C3225A">
      <w:pPr>
        <w:pStyle w:val="Heading1"/>
      </w:pPr>
      <w:bookmarkStart w:id="23" w:name="_Toc289336484"/>
      <w:bookmarkStart w:id="24" w:name="_Toc473617128"/>
      <w:bookmarkStart w:id="25" w:name="_Toc501372708"/>
      <w:r>
        <w:lastRenderedPageBreak/>
        <w:t>5.0</w:t>
      </w:r>
      <w:r>
        <w:tab/>
      </w:r>
      <w:r w:rsidRPr="002B1F79">
        <w:t>Stjórnkerfi</w:t>
      </w:r>
      <w:bookmarkEnd w:id="23"/>
      <w:bookmarkEnd w:id="24"/>
      <w:bookmarkEnd w:id="25"/>
      <w:r w:rsidR="0004729F">
        <w:t xml:space="preserve"> </w:t>
      </w:r>
    </w:p>
    <w:p w14:paraId="2F111833" w14:textId="77777777" w:rsidR="00E91142" w:rsidRDefault="00E91142" w:rsidP="00F13BFE"/>
    <w:p w14:paraId="3DDA2AC1" w14:textId="77777777" w:rsidR="00E91142" w:rsidRDefault="00B615E2" w:rsidP="00F13BFE">
      <w:pPr>
        <w:rPr>
          <w:szCs w:val="22"/>
        </w:rPr>
      </w:pPr>
      <w:r>
        <w:rPr>
          <w:noProof/>
          <w:lang w:eastAsia="is-IS"/>
        </w:rPr>
        <mc:AlternateContent>
          <mc:Choice Requires="wps">
            <w:drawing>
              <wp:anchor distT="0" distB="0" distL="114300" distR="114300" simplePos="0" relativeHeight="251664384" behindDoc="0" locked="0" layoutInCell="1" allowOverlap="1" wp14:anchorId="0CFE73AD" wp14:editId="74F7854E">
                <wp:simplePos x="0" y="0"/>
                <wp:positionH relativeFrom="column">
                  <wp:posOffset>36830</wp:posOffset>
                </wp:positionH>
                <wp:positionV relativeFrom="paragraph">
                  <wp:posOffset>6857365</wp:posOffset>
                </wp:positionV>
                <wp:extent cx="2329180" cy="586740"/>
                <wp:effectExtent l="0" t="0" r="13970" b="22860"/>
                <wp:wrapNone/>
                <wp:docPr id="2860"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9180" cy="586740"/>
                        </a:xfrm>
                        <a:custGeom>
                          <a:avLst/>
                          <a:gdLst>
                            <a:gd name="T0" fmla="*/ 150 w 3360"/>
                            <a:gd name="T1" fmla="*/ 1688 h 900"/>
                            <a:gd name="T2" fmla="*/ 84 w 3360"/>
                            <a:gd name="T3" fmla="*/ 1702 h 900"/>
                            <a:gd name="T4" fmla="*/ 33 w 3360"/>
                            <a:gd name="T5" fmla="*/ 1743 h 900"/>
                            <a:gd name="T6" fmla="*/ 4 w 3360"/>
                            <a:gd name="T7" fmla="*/ 1801 h 900"/>
                            <a:gd name="T8" fmla="*/ 0 w 3360"/>
                            <a:gd name="T9" fmla="*/ 2438 h 900"/>
                            <a:gd name="T10" fmla="*/ 1 w 3360"/>
                            <a:gd name="T11" fmla="*/ 2460 h 900"/>
                            <a:gd name="T12" fmla="*/ 25 w 3360"/>
                            <a:gd name="T13" fmla="*/ 2522 h 900"/>
                            <a:gd name="T14" fmla="*/ 72 w 3360"/>
                            <a:gd name="T15" fmla="*/ 2566 h 900"/>
                            <a:gd name="T16" fmla="*/ 135 w 3360"/>
                            <a:gd name="T17" fmla="*/ 2587 h 900"/>
                            <a:gd name="T18" fmla="*/ 3210 w 3360"/>
                            <a:gd name="T19" fmla="*/ 2588 h 900"/>
                            <a:gd name="T20" fmla="*/ 3232 w 3360"/>
                            <a:gd name="T21" fmla="*/ 2586 h 900"/>
                            <a:gd name="T22" fmla="*/ 3294 w 3360"/>
                            <a:gd name="T23" fmla="*/ 2562 h 900"/>
                            <a:gd name="T24" fmla="*/ 3338 w 3360"/>
                            <a:gd name="T25" fmla="*/ 2515 h 900"/>
                            <a:gd name="T26" fmla="*/ 3359 w 3360"/>
                            <a:gd name="T27" fmla="*/ 2452 h 900"/>
                            <a:gd name="T28" fmla="*/ 3360 w 3360"/>
                            <a:gd name="T29" fmla="*/ 1838 h 900"/>
                            <a:gd name="T30" fmla="*/ 3358 w 3360"/>
                            <a:gd name="T31" fmla="*/ 1815 h 900"/>
                            <a:gd name="T32" fmla="*/ 3334 w 3360"/>
                            <a:gd name="T33" fmla="*/ 1753 h 900"/>
                            <a:gd name="T34" fmla="*/ 3287 w 3360"/>
                            <a:gd name="T35" fmla="*/ 1709 h 900"/>
                            <a:gd name="T36" fmla="*/ 3224 w 3360"/>
                            <a:gd name="T37" fmla="*/ 1688 h 900"/>
                            <a:gd name="T38" fmla="*/ 150 w 3360"/>
                            <a:gd name="T39" fmla="*/ 1688 h 9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360" h="900">
                              <a:moveTo>
                                <a:pt x="150" y="0"/>
                              </a:moveTo>
                              <a:lnTo>
                                <a:pt x="84" y="14"/>
                              </a:lnTo>
                              <a:lnTo>
                                <a:pt x="33" y="55"/>
                              </a:lnTo>
                              <a:lnTo>
                                <a:pt x="4" y="113"/>
                              </a:lnTo>
                              <a:lnTo>
                                <a:pt x="0" y="750"/>
                              </a:lnTo>
                              <a:lnTo>
                                <a:pt x="1" y="772"/>
                              </a:lnTo>
                              <a:lnTo>
                                <a:pt x="25" y="834"/>
                              </a:lnTo>
                              <a:lnTo>
                                <a:pt x="72" y="878"/>
                              </a:lnTo>
                              <a:lnTo>
                                <a:pt x="135" y="899"/>
                              </a:lnTo>
                              <a:lnTo>
                                <a:pt x="3210" y="900"/>
                              </a:lnTo>
                              <a:lnTo>
                                <a:pt x="3232" y="898"/>
                              </a:lnTo>
                              <a:lnTo>
                                <a:pt x="3294" y="874"/>
                              </a:lnTo>
                              <a:lnTo>
                                <a:pt x="3338" y="827"/>
                              </a:lnTo>
                              <a:lnTo>
                                <a:pt x="3359" y="764"/>
                              </a:lnTo>
                              <a:lnTo>
                                <a:pt x="3360" y="150"/>
                              </a:lnTo>
                              <a:lnTo>
                                <a:pt x="3358" y="127"/>
                              </a:lnTo>
                              <a:lnTo>
                                <a:pt x="3334" y="65"/>
                              </a:lnTo>
                              <a:lnTo>
                                <a:pt x="3287" y="21"/>
                              </a:lnTo>
                              <a:lnTo>
                                <a:pt x="3224" y="0"/>
                              </a:lnTo>
                              <a:lnTo>
                                <a:pt x="150" y="0"/>
                              </a:lnTo>
                              <a:close/>
                            </a:path>
                          </a:pathLst>
                        </a:custGeom>
                        <a:solidFill>
                          <a:srgbClr val="4F81BD">
                            <a:lumMod val="60000"/>
                            <a:lumOff val="40000"/>
                          </a:srgbClr>
                        </a:solidFill>
                        <a:ln>
                          <a:solidFill>
                            <a:srgbClr val="1F497D"/>
                          </a:solidFill>
                        </a:ln>
                        <a:extLst/>
                      </wps:spPr>
                      <wps:txbx>
                        <w:txbxContent>
                          <w:p w14:paraId="0C18B4A3" w14:textId="77777777" w:rsidR="00277C55" w:rsidRDefault="00277C55" w:rsidP="00E91142">
                            <w:pPr>
                              <w:jc w:val="center"/>
                            </w:pPr>
                            <w:r>
                              <w:t>Aðgerðastjórn lögreglustjórans á Suðurnesjum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FE73AD" id="Freeform 140" o:spid="_x0000_s1039" style="position:absolute;margin-left:2.9pt;margin-top:539.95pt;width:183.4pt;height:4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60,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" adj="-11796480,,5400" path="m150,l84,14,33,55,4,113,,750r1,22l25,834r47,44l135,899r3075,1l3232,898r62,-24l3338,827r21,-63l3360,150r-2,-23l3334,65,3287,21,3224,,150,xe" fillcolor="#95b3d7" strokecolor="#1f497d">
                <v:stroke joinstyle="miter"/>
                <v:formulas/>
                <v:path arrowok="t" o:connecttype="custom" o:connectlocs="103981,1100463;58230,1109591;22876,1136320;2773,1174132;0,1589413;693,1603756;17330,1644176;49911,1672861;93583,1686552;2225199,1687203;2240449,1685900;2283428,1670253;2313929,1639612;2328487,1598541;2329180,1198253;2327794,1183259;2311157,1142839;2278576,1114154;2234904,1100463;103981,1100463" o:connectangles="0,0,0,0,0,0,0,0,0,0,0,0,0,0,0,0,0,0,0,0" textboxrect="0,0,3360,900"/>
                <v:textbox>
                  <w:txbxContent>
                    <w:p w14:paraId="0C18B4A3" w14:textId="77777777" w:rsidR="00277C55" w:rsidRDefault="00277C55" w:rsidP="00E91142">
                      <w:pPr>
                        <w:jc w:val="center"/>
                      </w:pPr>
                      <w:r>
                        <w:t>Aðgerðastjórn lögreglustjórans á Suðurnesjum</w:t>
                      </w:r>
                    </w:p>
                  </w:txbxContent>
                </v:textbox>
              </v:shape>
            </w:pict>
          </mc:Fallback>
        </mc:AlternateContent>
      </w:r>
      <w:r>
        <w:rPr>
          <w:noProof/>
          <w:lang w:eastAsia="is-IS"/>
        </w:rPr>
        <mc:AlternateContent>
          <mc:Choice Requires="wps">
            <w:drawing>
              <wp:anchor distT="0" distB="0" distL="114300" distR="114300" simplePos="0" relativeHeight="251666432" behindDoc="0" locked="0" layoutInCell="1" allowOverlap="1" wp14:anchorId="0E2C3CDD" wp14:editId="56C1FEC4">
                <wp:simplePos x="0" y="0"/>
                <wp:positionH relativeFrom="column">
                  <wp:posOffset>2845435</wp:posOffset>
                </wp:positionH>
                <wp:positionV relativeFrom="paragraph">
                  <wp:posOffset>6864985</wp:posOffset>
                </wp:positionV>
                <wp:extent cx="2320290" cy="586740"/>
                <wp:effectExtent l="0" t="0" r="22860" b="22860"/>
                <wp:wrapNone/>
                <wp:docPr id="2805"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0290" cy="586740"/>
                        </a:xfrm>
                        <a:custGeom>
                          <a:avLst/>
                          <a:gdLst>
                            <a:gd name="T0" fmla="*/ 150 w 3360"/>
                            <a:gd name="T1" fmla="*/ 1688 h 900"/>
                            <a:gd name="T2" fmla="*/ 84 w 3360"/>
                            <a:gd name="T3" fmla="*/ 1702 h 900"/>
                            <a:gd name="T4" fmla="*/ 33 w 3360"/>
                            <a:gd name="T5" fmla="*/ 1743 h 900"/>
                            <a:gd name="T6" fmla="*/ 4 w 3360"/>
                            <a:gd name="T7" fmla="*/ 1801 h 900"/>
                            <a:gd name="T8" fmla="*/ 0 w 3360"/>
                            <a:gd name="T9" fmla="*/ 2438 h 900"/>
                            <a:gd name="T10" fmla="*/ 1 w 3360"/>
                            <a:gd name="T11" fmla="*/ 2460 h 900"/>
                            <a:gd name="T12" fmla="*/ 25 w 3360"/>
                            <a:gd name="T13" fmla="*/ 2522 h 900"/>
                            <a:gd name="T14" fmla="*/ 72 w 3360"/>
                            <a:gd name="T15" fmla="*/ 2566 h 900"/>
                            <a:gd name="T16" fmla="*/ 135 w 3360"/>
                            <a:gd name="T17" fmla="*/ 2587 h 900"/>
                            <a:gd name="T18" fmla="*/ 3210 w 3360"/>
                            <a:gd name="T19" fmla="*/ 2588 h 900"/>
                            <a:gd name="T20" fmla="*/ 3232 w 3360"/>
                            <a:gd name="T21" fmla="*/ 2586 h 900"/>
                            <a:gd name="T22" fmla="*/ 3294 w 3360"/>
                            <a:gd name="T23" fmla="*/ 2562 h 900"/>
                            <a:gd name="T24" fmla="*/ 3338 w 3360"/>
                            <a:gd name="T25" fmla="*/ 2515 h 900"/>
                            <a:gd name="T26" fmla="*/ 3359 w 3360"/>
                            <a:gd name="T27" fmla="*/ 2452 h 900"/>
                            <a:gd name="T28" fmla="*/ 3360 w 3360"/>
                            <a:gd name="T29" fmla="*/ 1838 h 900"/>
                            <a:gd name="T30" fmla="*/ 3358 w 3360"/>
                            <a:gd name="T31" fmla="*/ 1815 h 900"/>
                            <a:gd name="T32" fmla="*/ 3334 w 3360"/>
                            <a:gd name="T33" fmla="*/ 1753 h 900"/>
                            <a:gd name="T34" fmla="*/ 3287 w 3360"/>
                            <a:gd name="T35" fmla="*/ 1709 h 900"/>
                            <a:gd name="T36" fmla="*/ 3224 w 3360"/>
                            <a:gd name="T37" fmla="*/ 1688 h 900"/>
                            <a:gd name="T38" fmla="*/ 150 w 3360"/>
                            <a:gd name="T39" fmla="*/ 1688 h 9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360" h="900">
                              <a:moveTo>
                                <a:pt x="150" y="0"/>
                              </a:moveTo>
                              <a:lnTo>
                                <a:pt x="84" y="14"/>
                              </a:lnTo>
                              <a:lnTo>
                                <a:pt x="33" y="55"/>
                              </a:lnTo>
                              <a:lnTo>
                                <a:pt x="4" y="113"/>
                              </a:lnTo>
                              <a:lnTo>
                                <a:pt x="0" y="750"/>
                              </a:lnTo>
                              <a:lnTo>
                                <a:pt x="1" y="772"/>
                              </a:lnTo>
                              <a:lnTo>
                                <a:pt x="25" y="834"/>
                              </a:lnTo>
                              <a:lnTo>
                                <a:pt x="72" y="878"/>
                              </a:lnTo>
                              <a:lnTo>
                                <a:pt x="135" y="899"/>
                              </a:lnTo>
                              <a:lnTo>
                                <a:pt x="3210" y="900"/>
                              </a:lnTo>
                              <a:lnTo>
                                <a:pt x="3232" y="898"/>
                              </a:lnTo>
                              <a:lnTo>
                                <a:pt x="3294" y="874"/>
                              </a:lnTo>
                              <a:lnTo>
                                <a:pt x="3338" y="827"/>
                              </a:lnTo>
                              <a:lnTo>
                                <a:pt x="3359" y="764"/>
                              </a:lnTo>
                              <a:lnTo>
                                <a:pt x="3360" y="150"/>
                              </a:lnTo>
                              <a:lnTo>
                                <a:pt x="3358" y="127"/>
                              </a:lnTo>
                              <a:lnTo>
                                <a:pt x="3334" y="65"/>
                              </a:lnTo>
                              <a:lnTo>
                                <a:pt x="3287" y="21"/>
                              </a:lnTo>
                              <a:lnTo>
                                <a:pt x="3224" y="0"/>
                              </a:lnTo>
                              <a:lnTo>
                                <a:pt x="150" y="0"/>
                              </a:lnTo>
                              <a:close/>
                            </a:path>
                          </a:pathLst>
                        </a:custGeom>
                        <a:solidFill>
                          <a:schemeClr val="accent3"/>
                        </a:solidFill>
                        <a:ln/>
                        <a:extLst/>
                      </wps:spPr>
                      <wps:style>
                        <a:lnRef idx="2">
                          <a:schemeClr val="accent6"/>
                        </a:lnRef>
                        <a:fillRef idx="1">
                          <a:schemeClr val="lt1"/>
                        </a:fillRef>
                        <a:effectRef idx="0">
                          <a:schemeClr val="accent6"/>
                        </a:effectRef>
                        <a:fontRef idx="minor">
                          <a:schemeClr val="dk1"/>
                        </a:fontRef>
                      </wps:style>
                      <wps:txbx>
                        <w:txbxContent>
                          <w:p w14:paraId="02964D03" w14:textId="77777777" w:rsidR="00277C55" w:rsidRDefault="00277C55" w:rsidP="00E91142">
                            <w:pPr>
                              <w:jc w:val="center"/>
                            </w:pPr>
                            <w:r>
                              <w:t>Atviki á sjó er stýrt af LHG í samráði við SST og aðra hlutaðeigandi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2C3CDD" id="_x0000_s1040" style="position:absolute;margin-left:224.05pt;margin-top:540.55pt;width:182.7pt;height:4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60,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" adj="-11796480,,5400" path="m150,l84,14,33,55,4,113,,750r1,22l25,834r47,44l135,899r3075,1l3232,898r62,-24l3338,827r21,-63l3360,150r-2,-23l3334,65,3287,21,3224,,150,xe" fillcolor="#9bbb59 [3206]" strokecolor="#f79646 [3209]" strokeweight="2pt">
                <v:stroke joinstyle="miter"/>
                <v:formulas/>
                <v:path arrowok="t" o:connecttype="custom" o:connectlocs="103584,1100463;58007,1109591;22789,1136320;2762,1174132;0,1589413;691,1603756;17264,1644176;49721,1672861;93226,1686552;2216706,1687203;2231898,1685900;2274713,1670253;2305098,1639612;2319599,1598541;2320290,1198253;2318909,1183259;2302335,1142839;2269879,1114154;2226374,1100463;103584,1100463" o:connectangles="0,0,0,0,0,0,0,0,0,0,0,0,0,0,0,0,0,0,0,0" textboxrect="0,0,3360,900"/>
                <v:textbox>
                  <w:txbxContent>
                    <w:p w14:paraId="02964D03" w14:textId="77777777" w:rsidR="00277C55" w:rsidRDefault="00277C55" w:rsidP="00E91142">
                      <w:pPr>
                        <w:jc w:val="center"/>
                      </w:pPr>
                      <w:r>
                        <w:t>Atviki á sjó er stýrt af LHG í samráði við SST og aðra hlutaðeigandi</w:t>
                      </w:r>
                    </w:p>
                  </w:txbxContent>
                </v:textbox>
              </v:shape>
            </w:pict>
          </mc:Fallback>
        </mc:AlternateContent>
      </w:r>
      <w:r>
        <w:rPr>
          <w:noProof/>
          <w:lang w:eastAsia="is-IS"/>
        </w:rPr>
        <mc:AlternateContent>
          <mc:Choice Requires="wps">
            <w:drawing>
              <wp:anchor distT="0" distB="0" distL="114300" distR="114300" simplePos="0" relativeHeight="251660288" behindDoc="0" locked="0" layoutInCell="1" allowOverlap="1" wp14:anchorId="56A23F14" wp14:editId="6B5781BD">
                <wp:simplePos x="0" y="0"/>
                <wp:positionH relativeFrom="column">
                  <wp:posOffset>0</wp:posOffset>
                </wp:positionH>
                <wp:positionV relativeFrom="paragraph">
                  <wp:posOffset>6060440</wp:posOffset>
                </wp:positionV>
                <wp:extent cx="2367915" cy="586740"/>
                <wp:effectExtent l="0" t="0" r="13335" b="22860"/>
                <wp:wrapNone/>
                <wp:docPr id="2804"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7915" cy="586740"/>
                        </a:xfrm>
                        <a:custGeom>
                          <a:avLst/>
                          <a:gdLst>
                            <a:gd name="T0" fmla="*/ 150 w 3360"/>
                            <a:gd name="T1" fmla="*/ 1688 h 900"/>
                            <a:gd name="T2" fmla="*/ 84 w 3360"/>
                            <a:gd name="T3" fmla="*/ 1702 h 900"/>
                            <a:gd name="T4" fmla="*/ 33 w 3360"/>
                            <a:gd name="T5" fmla="*/ 1743 h 900"/>
                            <a:gd name="T6" fmla="*/ 4 w 3360"/>
                            <a:gd name="T7" fmla="*/ 1801 h 900"/>
                            <a:gd name="T8" fmla="*/ 0 w 3360"/>
                            <a:gd name="T9" fmla="*/ 2438 h 900"/>
                            <a:gd name="T10" fmla="*/ 1 w 3360"/>
                            <a:gd name="T11" fmla="*/ 2460 h 900"/>
                            <a:gd name="T12" fmla="*/ 25 w 3360"/>
                            <a:gd name="T13" fmla="*/ 2522 h 900"/>
                            <a:gd name="T14" fmla="*/ 72 w 3360"/>
                            <a:gd name="T15" fmla="*/ 2566 h 900"/>
                            <a:gd name="T16" fmla="*/ 135 w 3360"/>
                            <a:gd name="T17" fmla="*/ 2587 h 900"/>
                            <a:gd name="T18" fmla="*/ 3210 w 3360"/>
                            <a:gd name="T19" fmla="*/ 2588 h 900"/>
                            <a:gd name="T20" fmla="*/ 3232 w 3360"/>
                            <a:gd name="T21" fmla="*/ 2586 h 900"/>
                            <a:gd name="T22" fmla="*/ 3294 w 3360"/>
                            <a:gd name="T23" fmla="*/ 2562 h 900"/>
                            <a:gd name="T24" fmla="*/ 3338 w 3360"/>
                            <a:gd name="T25" fmla="*/ 2515 h 900"/>
                            <a:gd name="T26" fmla="*/ 3359 w 3360"/>
                            <a:gd name="T27" fmla="*/ 2452 h 900"/>
                            <a:gd name="T28" fmla="*/ 3360 w 3360"/>
                            <a:gd name="T29" fmla="*/ 1838 h 900"/>
                            <a:gd name="T30" fmla="*/ 3358 w 3360"/>
                            <a:gd name="T31" fmla="*/ 1815 h 900"/>
                            <a:gd name="T32" fmla="*/ 3334 w 3360"/>
                            <a:gd name="T33" fmla="*/ 1753 h 900"/>
                            <a:gd name="T34" fmla="*/ 3287 w 3360"/>
                            <a:gd name="T35" fmla="*/ 1709 h 900"/>
                            <a:gd name="T36" fmla="*/ 3224 w 3360"/>
                            <a:gd name="T37" fmla="*/ 1688 h 900"/>
                            <a:gd name="T38" fmla="*/ 150 w 3360"/>
                            <a:gd name="T39" fmla="*/ 1688 h 9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360" h="900">
                              <a:moveTo>
                                <a:pt x="150" y="0"/>
                              </a:moveTo>
                              <a:lnTo>
                                <a:pt x="84" y="14"/>
                              </a:lnTo>
                              <a:lnTo>
                                <a:pt x="33" y="55"/>
                              </a:lnTo>
                              <a:lnTo>
                                <a:pt x="4" y="113"/>
                              </a:lnTo>
                              <a:lnTo>
                                <a:pt x="0" y="750"/>
                              </a:lnTo>
                              <a:lnTo>
                                <a:pt x="1" y="772"/>
                              </a:lnTo>
                              <a:lnTo>
                                <a:pt x="25" y="834"/>
                              </a:lnTo>
                              <a:lnTo>
                                <a:pt x="72" y="878"/>
                              </a:lnTo>
                              <a:lnTo>
                                <a:pt x="135" y="899"/>
                              </a:lnTo>
                              <a:lnTo>
                                <a:pt x="3210" y="900"/>
                              </a:lnTo>
                              <a:lnTo>
                                <a:pt x="3232" y="898"/>
                              </a:lnTo>
                              <a:lnTo>
                                <a:pt x="3294" y="874"/>
                              </a:lnTo>
                              <a:lnTo>
                                <a:pt x="3338" y="827"/>
                              </a:lnTo>
                              <a:lnTo>
                                <a:pt x="3359" y="764"/>
                              </a:lnTo>
                              <a:lnTo>
                                <a:pt x="3360" y="150"/>
                              </a:lnTo>
                              <a:lnTo>
                                <a:pt x="3358" y="127"/>
                              </a:lnTo>
                              <a:lnTo>
                                <a:pt x="3334" y="65"/>
                              </a:lnTo>
                              <a:lnTo>
                                <a:pt x="3287" y="21"/>
                              </a:lnTo>
                              <a:lnTo>
                                <a:pt x="3224" y="0"/>
                              </a:lnTo>
                              <a:lnTo>
                                <a:pt x="150" y="0"/>
                              </a:lnTo>
                              <a:close/>
                            </a:path>
                          </a:pathLst>
                        </a:custGeom>
                        <a:solidFill>
                          <a:srgbClr val="4F81BD">
                            <a:lumMod val="60000"/>
                            <a:lumOff val="40000"/>
                          </a:srgbClr>
                        </a:solidFill>
                        <a:ln>
                          <a:solidFill>
                            <a:srgbClr val="1F497D"/>
                          </a:solidFill>
                        </a:ln>
                        <a:extLst/>
                      </wps:spPr>
                      <wps:txbx>
                        <w:txbxContent>
                          <w:p w14:paraId="53889970" w14:textId="77777777" w:rsidR="00277C55" w:rsidRDefault="00277C55" w:rsidP="00E91142">
                            <w:pPr>
                              <w:jc w:val="center"/>
                            </w:pPr>
                            <w:r>
                              <w:t>Aðgerðastjórn lögreglustjórans á Suðurlandi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A23F14" id="_x0000_s1041" style="position:absolute;margin-left:0;margin-top:477.2pt;width:186.45pt;height:4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60,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" adj="-11796480,,5400" path="m150,l84,14,33,55,4,113,,750r1,22l25,834r47,44l135,899r3075,1l3232,898r62,-24l3338,827r21,-63l3360,150r-2,-23l3334,65,3287,21,3224,,150,xe" fillcolor="#95b3d7" strokecolor="#1f497d">
                <v:stroke joinstyle="miter"/>
                <v:formulas/>
                <v:path arrowok="t" o:connecttype="custom" o:connectlocs="105710,1100463;59198,1109591;23256,1136320;2819,1174132;0,1589413;705,1603756;17618,1644176;50741,1672861;95139,1686552;2262205,1687203;2277709,1685900;2321402,1670253;2352411,1639612;2367210,1598541;2367915,1198253;2366506,1183259;2349592,1142839;2316469,1114154;2272071,1100463;105710,1100463" o:connectangles="0,0,0,0,0,0,0,0,0,0,0,0,0,0,0,0,0,0,0,0" textboxrect="0,0,3360,900"/>
                <v:textbox>
                  <w:txbxContent>
                    <w:p w14:paraId="53889970" w14:textId="77777777" w:rsidR="00277C55" w:rsidRDefault="00277C55" w:rsidP="00E91142">
                      <w:pPr>
                        <w:jc w:val="center"/>
                      </w:pPr>
                      <w:r>
                        <w:t>Aðgerðastjórn lögreglustjórans á Suðurlandi</w:t>
                      </w:r>
                    </w:p>
                  </w:txbxContent>
                </v:textbox>
              </v:shape>
            </w:pict>
          </mc:Fallback>
        </mc:AlternateContent>
      </w:r>
      <w:r>
        <w:rPr>
          <w:noProof/>
          <w:lang w:eastAsia="is-IS"/>
        </w:rPr>
        <mc:AlternateContent>
          <mc:Choice Requires="wps">
            <w:drawing>
              <wp:anchor distT="0" distB="0" distL="114300" distR="114300" simplePos="0" relativeHeight="251663360" behindDoc="0" locked="0" layoutInCell="1" allowOverlap="1" wp14:anchorId="19062873" wp14:editId="17191604">
                <wp:simplePos x="0" y="0"/>
                <wp:positionH relativeFrom="column">
                  <wp:posOffset>2886075</wp:posOffset>
                </wp:positionH>
                <wp:positionV relativeFrom="paragraph">
                  <wp:posOffset>6037580</wp:posOffset>
                </wp:positionV>
                <wp:extent cx="2329180" cy="610235"/>
                <wp:effectExtent l="0" t="0" r="13970" b="18415"/>
                <wp:wrapNone/>
                <wp:docPr id="2803"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9180" cy="610235"/>
                        </a:xfrm>
                        <a:custGeom>
                          <a:avLst/>
                          <a:gdLst>
                            <a:gd name="T0" fmla="*/ 150 w 3360"/>
                            <a:gd name="T1" fmla="*/ 1688 h 900"/>
                            <a:gd name="T2" fmla="*/ 84 w 3360"/>
                            <a:gd name="T3" fmla="*/ 1702 h 900"/>
                            <a:gd name="T4" fmla="*/ 33 w 3360"/>
                            <a:gd name="T5" fmla="*/ 1743 h 900"/>
                            <a:gd name="T6" fmla="*/ 4 w 3360"/>
                            <a:gd name="T7" fmla="*/ 1801 h 900"/>
                            <a:gd name="T8" fmla="*/ 0 w 3360"/>
                            <a:gd name="T9" fmla="*/ 2438 h 900"/>
                            <a:gd name="T10" fmla="*/ 1 w 3360"/>
                            <a:gd name="T11" fmla="*/ 2460 h 900"/>
                            <a:gd name="T12" fmla="*/ 25 w 3360"/>
                            <a:gd name="T13" fmla="*/ 2522 h 900"/>
                            <a:gd name="T14" fmla="*/ 72 w 3360"/>
                            <a:gd name="T15" fmla="*/ 2566 h 900"/>
                            <a:gd name="T16" fmla="*/ 135 w 3360"/>
                            <a:gd name="T17" fmla="*/ 2587 h 900"/>
                            <a:gd name="T18" fmla="*/ 3210 w 3360"/>
                            <a:gd name="T19" fmla="*/ 2588 h 900"/>
                            <a:gd name="T20" fmla="*/ 3232 w 3360"/>
                            <a:gd name="T21" fmla="*/ 2586 h 900"/>
                            <a:gd name="T22" fmla="*/ 3294 w 3360"/>
                            <a:gd name="T23" fmla="*/ 2562 h 900"/>
                            <a:gd name="T24" fmla="*/ 3338 w 3360"/>
                            <a:gd name="T25" fmla="*/ 2515 h 900"/>
                            <a:gd name="T26" fmla="*/ 3359 w 3360"/>
                            <a:gd name="T27" fmla="*/ 2452 h 900"/>
                            <a:gd name="T28" fmla="*/ 3360 w 3360"/>
                            <a:gd name="T29" fmla="*/ 1838 h 900"/>
                            <a:gd name="T30" fmla="*/ 3358 w 3360"/>
                            <a:gd name="T31" fmla="*/ 1815 h 900"/>
                            <a:gd name="T32" fmla="*/ 3334 w 3360"/>
                            <a:gd name="T33" fmla="*/ 1753 h 900"/>
                            <a:gd name="T34" fmla="*/ 3287 w 3360"/>
                            <a:gd name="T35" fmla="*/ 1709 h 900"/>
                            <a:gd name="T36" fmla="*/ 3224 w 3360"/>
                            <a:gd name="T37" fmla="*/ 1688 h 900"/>
                            <a:gd name="T38" fmla="*/ 150 w 3360"/>
                            <a:gd name="T39" fmla="*/ 1688 h 9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360" h="900">
                              <a:moveTo>
                                <a:pt x="150" y="0"/>
                              </a:moveTo>
                              <a:lnTo>
                                <a:pt x="84" y="14"/>
                              </a:lnTo>
                              <a:lnTo>
                                <a:pt x="33" y="55"/>
                              </a:lnTo>
                              <a:lnTo>
                                <a:pt x="4" y="113"/>
                              </a:lnTo>
                              <a:lnTo>
                                <a:pt x="0" y="750"/>
                              </a:lnTo>
                              <a:lnTo>
                                <a:pt x="1" y="772"/>
                              </a:lnTo>
                              <a:lnTo>
                                <a:pt x="25" y="834"/>
                              </a:lnTo>
                              <a:lnTo>
                                <a:pt x="72" y="878"/>
                              </a:lnTo>
                              <a:lnTo>
                                <a:pt x="135" y="899"/>
                              </a:lnTo>
                              <a:lnTo>
                                <a:pt x="3210" y="900"/>
                              </a:lnTo>
                              <a:lnTo>
                                <a:pt x="3232" y="898"/>
                              </a:lnTo>
                              <a:lnTo>
                                <a:pt x="3294" y="874"/>
                              </a:lnTo>
                              <a:lnTo>
                                <a:pt x="3338" y="827"/>
                              </a:lnTo>
                              <a:lnTo>
                                <a:pt x="3359" y="764"/>
                              </a:lnTo>
                              <a:lnTo>
                                <a:pt x="3360" y="150"/>
                              </a:lnTo>
                              <a:lnTo>
                                <a:pt x="3358" y="127"/>
                              </a:lnTo>
                              <a:lnTo>
                                <a:pt x="3334" y="65"/>
                              </a:lnTo>
                              <a:lnTo>
                                <a:pt x="3287" y="21"/>
                              </a:lnTo>
                              <a:lnTo>
                                <a:pt x="3224" y="0"/>
                              </a:lnTo>
                              <a:lnTo>
                                <a:pt x="150" y="0"/>
                              </a:lnTo>
                              <a:close/>
                            </a:path>
                          </a:pathLst>
                        </a:custGeom>
                        <a:solidFill>
                          <a:srgbClr val="4F81BD">
                            <a:lumMod val="60000"/>
                            <a:lumOff val="40000"/>
                          </a:srgbClr>
                        </a:solidFill>
                        <a:ln>
                          <a:solidFill>
                            <a:srgbClr val="1F497D"/>
                          </a:solidFill>
                        </a:ln>
                        <a:extLst/>
                      </wps:spPr>
                      <wps:txbx>
                        <w:txbxContent>
                          <w:p w14:paraId="70F529E9" w14:textId="77777777" w:rsidR="00277C55" w:rsidRDefault="00277C55" w:rsidP="00E91142">
                            <w:pPr>
                              <w:jc w:val="center"/>
                            </w:pPr>
                            <w:r>
                              <w:t>Aðgerðastjórn lögreglustjórans í Vestmannaeyjum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062873" id="_x0000_s1042" style="position:absolute;margin-left:227.25pt;margin-top:475.4pt;width:183.4pt;height:4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60,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" adj="-11796480,,5400" path="m150,l84,14,33,55,4,113,,750r1,22l25,834r47,44l135,899r3075,1l3232,898r62,-24l3338,827r21,-63l3360,150r-2,-23l3334,65,3287,21,3224,,150,xe" fillcolor="#95b3d7" strokecolor="#1f497d">
                <v:stroke joinstyle="miter"/>
                <v:formulas/>
                <v:path arrowok="t" o:connecttype="custom" o:connectlocs="103981,1144530;58230,1154022;22876,1181822;2773,1221148;0,1653059;693,1667976;17330,1710014;49911,1739848;93583,1754087;2225199,1754765;2240449,1753409;2283428,1737136;2313929,1705268;2328487,1662551;2329180,1246235;2327794,1230641;2311157,1188602;2278576,1158768;2234904,1144530;103981,1144530" o:connectangles="0,0,0,0,0,0,0,0,0,0,0,0,0,0,0,0,0,0,0,0" textboxrect="0,0,3360,900"/>
                <v:textbox>
                  <w:txbxContent>
                    <w:p w14:paraId="70F529E9" w14:textId="77777777" w:rsidR="00277C55" w:rsidRDefault="00277C55" w:rsidP="00E91142">
                      <w:pPr>
                        <w:jc w:val="center"/>
                      </w:pPr>
                      <w:r>
                        <w:t>Aðgerðastjórn lögreglustjórans í Vestmannaeyjum</w:t>
                      </w:r>
                    </w:p>
                  </w:txbxContent>
                </v:textbox>
              </v:shape>
            </w:pict>
          </mc:Fallback>
        </mc:AlternateContent>
      </w:r>
      <w:r>
        <w:rPr>
          <w:noProof/>
          <w:lang w:eastAsia="is-IS"/>
        </w:rPr>
        <mc:AlternateContent>
          <mc:Choice Requires="wps">
            <w:drawing>
              <wp:anchor distT="0" distB="0" distL="114300" distR="114300" simplePos="0" relativeHeight="251655168" behindDoc="0" locked="0" layoutInCell="1" allowOverlap="1" wp14:anchorId="708B81BF" wp14:editId="386E4FBA">
                <wp:simplePos x="0" y="0"/>
                <wp:positionH relativeFrom="column">
                  <wp:posOffset>2842895</wp:posOffset>
                </wp:positionH>
                <wp:positionV relativeFrom="paragraph">
                  <wp:posOffset>3772535</wp:posOffset>
                </wp:positionV>
                <wp:extent cx="2353310" cy="586740"/>
                <wp:effectExtent l="0" t="0" r="27940" b="22860"/>
                <wp:wrapNone/>
                <wp:docPr id="2802"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3310" cy="586740"/>
                        </a:xfrm>
                        <a:custGeom>
                          <a:avLst/>
                          <a:gdLst>
                            <a:gd name="T0" fmla="*/ 150 w 3360"/>
                            <a:gd name="T1" fmla="*/ 1688 h 900"/>
                            <a:gd name="T2" fmla="*/ 84 w 3360"/>
                            <a:gd name="T3" fmla="*/ 1702 h 900"/>
                            <a:gd name="T4" fmla="*/ 33 w 3360"/>
                            <a:gd name="T5" fmla="*/ 1743 h 900"/>
                            <a:gd name="T6" fmla="*/ 4 w 3360"/>
                            <a:gd name="T7" fmla="*/ 1801 h 900"/>
                            <a:gd name="T8" fmla="*/ 0 w 3360"/>
                            <a:gd name="T9" fmla="*/ 2438 h 900"/>
                            <a:gd name="T10" fmla="*/ 1 w 3360"/>
                            <a:gd name="T11" fmla="*/ 2460 h 900"/>
                            <a:gd name="T12" fmla="*/ 25 w 3360"/>
                            <a:gd name="T13" fmla="*/ 2522 h 900"/>
                            <a:gd name="T14" fmla="*/ 72 w 3360"/>
                            <a:gd name="T15" fmla="*/ 2566 h 900"/>
                            <a:gd name="T16" fmla="*/ 135 w 3360"/>
                            <a:gd name="T17" fmla="*/ 2587 h 900"/>
                            <a:gd name="T18" fmla="*/ 3210 w 3360"/>
                            <a:gd name="T19" fmla="*/ 2588 h 900"/>
                            <a:gd name="T20" fmla="*/ 3232 w 3360"/>
                            <a:gd name="T21" fmla="*/ 2586 h 900"/>
                            <a:gd name="T22" fmla="*/ 3294 w 3360"/>
                            <a:gd name="T23" fmla="*/ 2562 h 900"/>
                            <a:gd name="T24" fmla="*/ 3338 w 3360"/>
                            <a:gd name="T25" fmla="*/ 2515 h 900"/>
                            <a:gd name="T26" fmla="*/ 3359 w 3360"/>
                            <a:gd name="T27" fmla="*/ 2452 h 900"/>
                            <a:gd name="T28" fmla="*/ 3360 w 3360"/>
                            <a:gd name="T29" fmla="*/ 1838 h 900"/>
                            <a:gd name="T30" fmla="*/ 3358 w 3360"/>
                            <a:gd name="T31" fmla="*/ 1815 h 900"/>
                            <a:gd name="T32" fmla="*/ 3334 w 3360"/>
                            <a:gd name="T33" fmla="*/ 1753 h 900"/>
                            <a:gd name="T34" fmla="*/ 3287 w 3360"/>
                            <a:gd name="T35" fmla="*/ 1709 h 900"/>
                            <a:gd name="T36" fmla="*/ 3224 w 3360"/>
                            <a:gd name="T37" fmla="*/ 1688 h 900"/>
                            <a:gd name="T38" fmla="*/ 150 w 3360"/>
                            <a:gd name="T39" fmla="*/ 1688 h 9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360" h="900">
                              <a:moveTo>
                                <a:pt x="150" y="0"/>
                              </a:moveTo>
                              <a:lnTo>
                                <a:pt x="84" y="14"/>
                              </a:lnTo>
                              <a:lnTo>
                                <a:pt x="33" y="55"/>
                              </a:lnTo>
                              <a:lnTo>
                                <a:pt x="4" y="113"/>
                              </a:lnTo>
                              <a:lnTo>
                                <a:pt x="0" y="750"/>
                              </a:lnTo>
                              <a:lnTo>
                                <a:pt x="1" y="772"/>
                              </a:lnTo>
                              <a:lnTo>
                                <a:pt x="25" y="834"/>
                              </a:lnTo>
                              <a:lnTo>
                                <a:pt x="72" y="878"/>
                              </a:lnTo>
                              <a:lnTo>
                                <a:pt x="135" y="899"/>
                              </a:lnTo>
                              <a:lnTo>
                                <a:pt x="3210" y="900"/>
                              </a:lnTo>
                              <a:lnTo>
                                <a:pt x="3232" y="898"/>
                              </a:lnTo>
                              <a:lnTo>
                                <a:pt x="3294" y="874"/>
                              </a:lnTo>
                              <a:lnTo>
                                <a:pt x="3338" y="827"/>
                              </a:lnTo>
                              <a:lnTo>
                                <a:pt x="3359" y="764"/>
                              </a:lnTo>
                              <a:lnTo>
                                <a:pt x="3360" y="150"/>
                              </a:lnTo>
                              <a:lnTo>
                                <a:pt x="3358" y="127"/>
                              </a:lnTo>
                              <a:lnTo>
                                <a:pt x="3334" y="65"/>
                              </a:lnTo>
                              <a:lnTo>
                                <a:pt x="3287" y="21"/>
                              </a:lnTo>
                              <a:lnTo>
                                <a:pt x="3224" y="0"/>
                              </a:lnTo>
                              <a:lnTo>
                                <a:pt x="150" y="0"/>
                              </a:lnTo>
                              <a:close/>
                            </a:path>
                          </a:pathLst>
                        </a:custGeom>
                        <a:solidFill>
                          <a:srgbClr val="4F81BD">
                            <a:lumMod val="60000"/>
                            <a:lumOff val="40000"/>
                          </a:srgbClr>
                        </a:solidFill>
                        <a:ln>
                          <a:solidFill>
                            <a:srgbClr val="1F497D"/>
                          </a:solidFill>
                        </a:ln>
                        <a:extLst/>
                      </wps:spPr>
                      <wps:txbx>
                        <w:txbxContent>
                          <w:p w14:paraId="5E0275CA" w14:textId="77777777" w:rsidR="00277C55" w:rsidRDefault="00277C55" w:rsidP="00E91142">
                            <w:pPr>
                              <w:jc w:val="center"/>
                            </w:pPr>
                            <w:r>
                              <w:t xml:space="preserve">Aðgerðastjórn lögreglustjórans á Vesturlandi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8B81BF" id="_x0000_s1043" style="position:absolute;margin-left:223.85pt;margin-top:297.05pt;width:185.3pt;height:4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60,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" adj="-11796480,,5400" path="m150,l84,14,33,55,4,113,,750r1,22l25,834r47,44l135,899r3075,1l3232,898r62,-24l3338,827r21,-63l3360,150r-2,-23l3334,65,3287,21,3224,,150,xe" fillcolor="#95b3d7" strokecolor="#1f497d">
                <v:stroke joinstyle="miter"/>
                <v:formulas/>
                <v:path arrowok="t" o:connecttype="custom" o:connectlocs="105058,1100463;58833,1109591;23113,1136320;2802,1174132;0,1589413;700,1603756;17510,1644176;50428,1672861;94553,1686552;2248252,1687203;2263660,1685900;2307084,1670253;2337901,1639612;2352610,1598541;2353310,1198253;2351909,1183259;2335100,1142839;2302182,1114154;2258057,1100463;105058,1100463" o:connectangles="0,0,0,0,0,0,0,0,0,0,0,0,0,0,0,0,0,0,0,0" textboxrect="0,0,3360,900"/>
                <v:textbox>
                  <w:txbxContent>
                    <w:p w14:paraId="5E0275CA" w14:textId="77777777" w:rsidR="00277C55" w:rsidRDefault="00277C55" w:rsidP="00E91142">
                      <w:pPr>
                        <w:jc w:val="center"/>
                      </w:pPr>
                      <w:r>
                        <w:t xml:space="preserve">Aðgerðastjórn lögreglustjórans á Vesturlandi </w:t>
                      </w:r>
                    </w:p>
                  </w:txbxContent>
                </v:textbox>
              </v:shape>
            </w:pict>
          </mc:Fallback>
        </mc:AlternateContent>
      </w:r>
      <w:r>
        <w:rPr>
          <w:noProof/>
          <w:lang w:eastAsia="is-IS"/>
        </w:rPr>
        <mc:AlternateContent>
          <mc:Choice Requires="wps">
            <w:drawing>
              <wp:anchor distT="0" distB="0" distL="114300" distR="114300" simplePos="0" relativeHeight="251657216" behindDoc="0" locked="0" layoutInCell="1" allowOverlap="1" wp14:anchorId="410C0554" wp14:editId="7AF555DA">
                <wp:simplePos x="0" y="0"/>
                <wp:positionH relativeFrom="column">
                  <wp:posOffset>2847975</wp:posOffset>
                </wp:positionH>
                <wp:positionV relativeFrom="paragraph">
                  <wp:posOffset>4534535</wp:posOffset>
                </wp:positionV>
                <wp:extent cx="2351405" cy="586740"/>
                <wp:effectExtent l="0" t="0" r="10795" b="22860"/>
                <wp:wrapNone/>
                <wp:docPr id="54"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1405" cy="586740"/>
                        </a:xfrm>
                        <a:custGeom>
                          <a:avLst/>
                          <a:gdLst>
                            <a:gd name="T0" fmla="*/ 150 w 3360"/>
                            <a:gd name="T1" fmla="*/ 1688 h 900"/>
                            <a:gd name="T2" fmla="*/ 84 w 3360"/>
                            <a:gd name="T3" fmla="*/ 1702 h 900"/>
                            <a:gd name="T4" fmla="*/ 33 w 3360"/>
                            <a:gd name="T5" fmla="*/ 1743 h 900"/>
                            <a:gd name="T6" fmla="*/ 4 w 3360"/>
                            <a:gd name="T7" fmla="*/ 1801 h 900"/>
                            <a:gd name="T8" fmla="*/ 0 w 3360"/>
                            <a:gd name="T9" fmla="*/ 2438 h 900"/>
                            <a:gd name="T10" fmla="*/ 1 w 3360"/>
                            <a:gd name="T11" fmla="*/ 2460 h 900"/>
                            <a:gd name="T12" fmla="*/ 25 w 3360"/>
                            <a:gd name="T13" fmla="*/ 2522 h 900"/>
                            <a:gd name="T14" fmla="*/ 72 w 3360"/>
                            <a:gd name="T15" fmla="*/ 2566 h 900"/>
                            <a:gd name="T16" fmla="*/ 135 w 3360"/>
                            <a:gd name="T17" fmla="*/ 2587 h 900"/>
                            <a:gd name="T18" fmla="*/ 3210 w 3360"/>
                            <a:gd name="T19" fmla="*/ 2588 h 900"/>
                            <a:gd name="T20" fmla="*/ 3232 w 3360"/>
                            <a:gd name="T21" fmla="*/ 2586 h 900"/>
                            <a:gd name="T22" fmla="*/ 3294 w 3360"/>
                            <a:gd name="T23" fmla="*/ 2562 h 900"/>
                            <a:gd name="T24" fmla="*/ 3338 w 3360"/>
                            <a:gd name="T25" fmla="*/ 2515 h 900"/>
                            <a:gd name="T26" fmla="*/ 3359 w 3360"/>
                            <a:gd name="T27" fmla="*/ 2452 h 900"/>
                            <a:gd name="T28" fmla="*/ 3360 w 3360"/>
                            <a:gd name="T29" fmla="*/ 1838 h 900"/>
                            <a:gd name="T30" fmla="*/ 3358 w 3360"/>
                            <a:gd name="T31" fmla="*/ 1815 h 900"/>
                            <a:gd name="T32" fmla="*/ 3334 w 3360"/>
                            <a:gd name="T33" fmla="*/ 1753 h 900"/>
                            <a:gd name="T34" fmla="*/ 3287 w 3360"/>
                            <a:gd name="T35" fmla="*/ 1709 h 900"/>
                            <a:gd name="T36" fmla="*/ 3224 w 3360"/>
                            <a:gd name="T37" fmla="*/ 1688 h 900"/>
                            <a:gd name="T38" fmla="*/ 150 w 3360"/>
                            <a:gd name="T39" fmla="*/ 1688 h 9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360" h="900">
                              <a:moveTo>
                                <a:pt x="150" y="0"/>
                              </a:moveTo>
                              <a:lnTo>
                                <a:pt x="84" y="14"/>
                              </a:lnTo>
                              <a:lnTo>
                                <a:pt x="33" y="55"/>
                              </a:lnTo>
                              <a:lnTo>
                                <a:pt x="4" y="113"/>
                              </a:lnTo>
                              <a:lnTo>
                                <a:pt x="0" y="750"/>
                              </a:lnTo>
                              <a:lnTo>
                                <a:pt x="1" y="772"/>
                              </a:lnTo>
                              <a:lnTo>
                                <a:pt x="25" y="834"/>
                              </a:lnTo>
                              <a:lnTo>
                                <a:pt x="72" y="878"/>
                              </a:lnTo>
                              <a:lnTo>
                                <a:pt x="135" y="899"/>
                              </a:lnTo>
                              <a:lnTo>
                                <a:pt x="3210" y="900"/>
                              </a:lnTo>
                              <a:lnTo>
                                <a:pt x="3232" y="898"/>
                              </a:lnTo>
                              <a:lnTo>
                                <a:pt x="3294" y="874"/>
                              </a:lnTo>
                              <a:lnTo>
                                <a:pt x="3338" y="827"/>
                              </a:lnTo>
                              <a:lnTo>
                                <a:pt x="3359" y="764"/>
                              </a:lnTo>
                              <a:lnTo>
                                <a:pt x="3360" y="150"/>
                              </a:lnTo>
                              <a:lnTo>
                                <a:pt x="3358" y="127"/>
                              </a:lnTo>
                              <a:lnTo>
                                <a:pt x="3334" y="65"/>
                              </a:lnTo>
                              <a:lnTo>
                                <a:pt x="3287" y="21"/>
                              </a:lnTo>
                              <a:lnTo>
                                <a:pt x="3224" y="0"/>
                              </a:lnTo>
                              <a:lnTo>
                                <a:pt x="150" y="0"/>
                              </a:lnTo>
                              <a:close/>
                            </a:path>
                          </a:pathLst>
                        </a:custGeom>
                        <a:solidFill>
                          <a:srgbClr val="4F81BD">
                            <a:lumMod val="60000"/>
                            <a:lumOff val="40000"/>
                          </a:srgbClr>
                        </a:solidFill>
                        <a:ln>
                          <a:solidFill>
                            <a:srgbClr val="1F497D"/>
                          </a:solidFill>
                        </a:ln>
                        <a:extLst/>
                      </wps:spPr>
                      <wps:txbx>
                        <w:txbxContent>
                          <w:p w14:paraId="4CC50F93" w14:textId="77777777" w:rsidR="00277C55" w:rsidRDefault="00277C55" w:rsidP="00E91142">
                            <w:pPr>
                              <w:jc w:val="center"/>
                            </w:pPr>
                            <w:r>
                              <w:t>Aðgerðastjórn lögreglustjórans á Norðurlandi - vestra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0C0554" id="_x0000_s1044" style="position:absolute;margin-left:224.25pt;margin-top:357.05pt;width:185.15pt;height:4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60,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" adj="-11796480,,5400" path="m150,l84,14,33,55,4,113,,750r1,22l25,834r47,44l135,899r3075,1l3232,898r62,-24l3338,827r21,-63l3360,150r-2,-23l3334,65,3287,21,3224,,150,xe" fillcolor="#95b3d7" strokecolor="#1f497d">
                <v:stroke joinstyle="miter"/>
                <v:formulas/>
                <v:path arrowok="t" o:connecttype="custom" o:connectlocs="104973,1100463;58785,1109591;23094,1136320;2799,1174132;0,1589413;700,1603756;17496,1644176;50387,1672861;94476,1686552;2246432,1687203;2261828,1685900;2305217,1670253;2336009,1639612;2350705,1598541;2351405,1198253;2350005,1183259;2333210,1142839;2300318,1114154;2256229,1100463;104973,1100463" o:connectangles="0,0,0,0,0,0,0,0,0,0,0,0,0,0,0,0,0,0,0,0" textboxrect="0,0,3360,900"/>
                <v:textbox>
                  <w:txbxContent>
                    <w:p w14:paraId="4CC50F93" w14:textId="77777777" w:rsidR="00277C55" w:rsidRDefault="00277C55" w:rsidP="00E91142">
                      <w:pPr>
                        <w:jc w:val="center"/>
                      </w:pPr>
                      <w:r>
                        <w:t>Aðgerðastjórn lögreglustjórans á Norðurlandi - vestra</w:t>
                      </w:r>
                    </w:p>
                  </w:txbxContent>
                </v:textbox>
              </v:shape>
            </w:pict>
          </mc:Fallback>
        </mc:AlternateContent>
      </w:r>
      <w:r>
        <w:rPr>
          <w:noProof/>
          <w:lang w:eastAsia="is-IS"/>
        </w:rPr>
        <mc:AlternateContent>
          <mc:Choice Requires="wps">
            <w:drawing>
              <wp:anchor distT="0" distB="0" distL="114300" distR="114300" simplePos="0" relativeHeight="251661312" behindDoc="0" locked="0" layoutInCell="1" allowOverlap="1" wp14:anchorId="65B1C1E5" wp14:editId="30EB90BF">
                <wp:simplePos x="0" y="0"/>
                <wp:positionH relativeFrom="column">
                  <wp:posOffset>2861945</wp:posOffset>
                </wp:positionH>
                <wp:positionV relativeFrom="paragraph">
                  <wp:posOffset>5321935</wp:posOffset>
                </wp:positionV>
                <wp:extent cx="2352040" cy="586740"/>
                <wp:effectExtent l="0" t="0" r="10160" b="22860"/>
                <wp:wrapNone/>
                <wp:docPr id="53"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2040" cy="586740"/>
                        </a:xfrm>
                        <a:custGeom>
                          <a:avLst/>
                          <a:gdLst>
                            <a:gd name="T0" fmla="*/ 150 w 3360"/>
                            <a:gd name="T1" fmla="*/ 1688 h 900"/>
                            <a:gd name="T2" fmla="*/ 84 w 3360"/>
                            <a:gd name="T3" fmla="*/ 1702 h 900"/>
                            <a:gd name="T4" fmla="*/ 33 w 3360"/>
                            <a:gd name="T5" fmla="*/ 1743 h 900"/>
                            <a:gd name="T6" fmla="*/ 4 w 3360"/>
                            <a:gd name="T7" fmla="*/ 1801 h 900"/>
                            <a:gd name="T8" fmla="*/ 0 w 3360"/>
                            <a:gd name="T9" fmla="*/ 2438 h 900"/>
                            <a:gd name="T10" fmla="*/ 1 w 3360"/>
                            <a:gd name="T11" fmla="*/ 2460 h 900"/>
                            <a:gd name="T12" fmla="*/ 25 w 3360"/>
                            <a:gd name="T13" fmla="*/ 2522 h 900"/>
                            <a:gd name="T14" fmla="*/ 72 w 3360"/>
                            <a:gd name="T15" fmla="*/ 2566 h 900"/>
                            <a:gd name="T16" fmla="*/ 135 w 3360"/>
                            <a:gd name="T17" fmla="*/ 2587 h 900"/>
                            <a:gd name="T18" fmla="*/ 3210 w 3360"/>
                            <a:gd name="T19" fmla="*/ 2588 h 900"/>
                            <a:gd name="T20" fmla="*/ 3232 w 3360"/>
                            <a:gd name="T21" fmla="*/ 2586 h 900"/>
                            <a:gd name="T22" fmla="*/ 3294 w 3360"/>
                            <a:gd name="T23" fmla="*/ 2562 h 900"/>
                            <a:gd name="T24" fmla="*/ 3338 w 3360"/>
                            <a:gd name="T25" fmla="*/ 2515 h 900"/>
                            <a:gd name="T26" fmla="*/ 3359 w 3360"/>
                            <a:gd name="T27" fmla="*/ 2452 h 900"/>
                            <a:gd name="T28" fmla="*/ 3360 w 3360"/>
                            <a:gd name="T29" fmla="*/ 1838 h 900"/>
                            <a:gd name="T30" fmla="*/ 3358 w 3360"/>
                            <a:gd name="T31" fmla="*/ 1815 h 900"/>
                            <a:gd name="T32" fmla="*/ 3334 w 3360"/>
                            <a:gd name="T33" fmla="*/ 1753 h 900"/>
                            <a:gd name="T34" fmla="*/ 3287 w 3360"/>
                            <a:gd name="T35" fmla="*/ 1709 h 900"/>
                            <a:gd name="T36" fmla="*/ 3224 w 3360"/>
                            <a:gd name="T37" fmla="*/ 1688 h 900"/>
                            <a:gd name="T38" fmla="*/ 150 w 3360"/>
                            <a:gd name="T39" fmla="*/ 1688 h 9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360" h="900">
                              <a:moveTo>
                                <a:pt x="150" y="0"/>
                              </a:moveTo>
                              <a:lnTo>
                                <a:pt x="84" y="14"/>
                              </a:lnTo>
                              <a:lnTo>
                                <a:pt x="33" y="55"/>
                              </a:lnTo>
                              <a:lnTo>
                                <a:pt x="4" y="113"/>
                              </a:lnTo>
                              <a:lnTo>
                                <a:pt x="0" y="750"/>
                              </a:lnTo>
                              <a:lnTo>
                                <a:pt x="1" y="772"/>
                              </a:lnTo>
                              <a:lnTo>
                                <a:pt x="25" y="834"/>
                              </a:lnTo>
                              <a:lnTo>
                                <a:pt x="72" y="878"/>
                              </a:lnTo>
                              <a:lnTo>
                                <a:pt x="135" y="899"/>
                              </a:lnTo>
                              <a:lnTo>
                                <a:pt x="3210" y="900"/>
                              </a:lnTo>
                              <a:lnTo>
                                <a:pt x="3232" y="898"/>
                              </a:lnTo>
                              <a:lnTo>
                                <a:pt x="3294" y="874"/>
                              </a:lnTo>
                              <a:lnTo>
                                <a:pt x="3338" y="827"/>
                              </a:lnTo>
                              <a:lnTo>
                                <a:pt x="3359" y="764"/>
                              </a:lnTo>
                              <a:lnTo>
                                <a:pt x="3360" y="150"/>
                              </a:lnTo>
                              <a:lnTo>
                                <a:pt x="3358" y="127"/>
                              </a:lnTo>
                              <a:lnTo>
                                <a:pt x="3334" y="65"/>
                              </a:lnTo>
                              <a:lnTo>
                                <a:pt x="3287" y="21"/>
                              </a:lnTo>
                              <a:lnTo>
                                <a:pt x="3224" y="0"/>
                              </a:lnTo>
                              <a:lnTo>
                                <a:pt x="150" y="0"/>
                              </a:lnTo>
                              <a:close/>
                            </a:path>
                          </a:pathLst>
                        </a:custGeom>
                        <a:solidFill>
                          <a:srgbClr val="4F81BD">
                            <a:lumMod val="60000"/>
                            <a:lumOff val="40000"/>
                          </a:srgbClr>
                        </a:solidFill>
                        <a:ln>
                          <a:solidFill>
                            <a:srgbClr val="1F497D"/>
                          </a:solidFill>
                        </a:ln>
                        <a:extLst/>
                      </wps:spPr>
                      <wps:txbx>
                        <w:txbxContent>
                          <w:p w14:paraId="19FBE8CA" w14:textId="77777777" w:rsidR="00277C55" w:rsidRDefault="00277C55" w:rsidP="00E91142">
                            <w:pPr>
                              <w:jc w:val="center"/>
                            </w:pPr>
                            <w:r>
                              <w:t>Aðgerðastjórn lögreglustjórans á Austurlandi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B1C1E5" id="_x0000_s1045" style="position:absolute;margin-left:225.35pt;margin-top:419.05pt;width:185.2pt;height:4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60,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" adj="-11796480,,5400" path="m150,l84,14,33,55,4,113,,750r1,22l25,834r47,44l135,899r3075,1l3232,898r62,-24l3338,827r21,-63l3360,150r-2,-23l3334,65,3287,21,3224,,150,xe" fillcolor="#95b3d7" strokecolor="#1f497d">
                <v:stroke joinstyle="miter"/>
                <v:formulas/>
                <v:path arrowok="t" o:connecttype="custom" o:connectlocs="105002,1100463;58801,1109591;23100,1136320;2800,1174132;0,1589413;700,1603756;17500,1644176;50401,1672861;94502,1686552;2247038,1687203;2262438,1685900;2305839,1670253;2336640,1639612;2351340,1598541;2352040,1198253;2350640,1183259;2333840,1142839;2300939,1114154;2256838,1100463;105002,1100463" o:connectangles="0,0,0,0,0,0,0,0,0,0,0,0,0,0,0,0,0,0,0,0" textboxrect="0,0,3360,900"/>
                <v:textbox>
                  <w:txbxContent>
                    <w:p w14:paraId="19FBE8CA" w14:textId="77777777" w:rsidR="00277C55" w:rsidRDefault="00277C55" w:rsidP="00E91142">
                      <w:pPr>
                        <w:jc w:val="center"/>
                      </w:pPr>
                      <w:r>
                        <w:t>Aðgerðastjórn lögreglustjórans á Austurlandi</w:t>
                      </w:r>
                    </w:p>
                  </w:txbxContent>
                </v:textbox>
              </v:shape>
            </w:pict>
          </mc:Fallback>
        </mc:AlternateContent>
      </w:r>
      <w:r>
        <w:rPr>
          <w:noProof/>
          <w:lang w:eastAsia="is-IS"/>
        </w:rPr>
        <mc:AlternateContent>
          <mc:Choice Requires="wps">
            <w:drawing>
              <wp:anchor distT="0" distB="0" distL="114300" distR="114300" simplePos="0" relativeHeight="251662336" behindDoc="0" locked="0" layoutInCell="1" allowOverlap="1" wp14:anchorId="11047109" wp14:editId="581CAF4D">
                <wp:simplePos x="0" y="0"/>
                <wp:positionH relativeFrom="column">
                  <wp:posOffset>0</wp:posOffset>
                </wp:positionH>
                <wp:positionV relativeFrom="paragraph">
                  <wp:posOffset>5321935</wp:posOffset>
                </wp:positionV>
                <wp:extent cx="2367915" cy="586740"/>
                <wp:effectExtent l="0" t="0" r="13335" b="22860"/>
                <wp:wrapNone/>
                <wp:docPr id="50"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7915" cy="586740"/>
                        </a:xfrm>
                        <a:custGeom>
                          <a:avLst/>
                          <a:gdLst>
                            <a:gd name="T0" fmla="*/ 150 w 3360"/>
                            <a:gd name="T1" fmla="*/ 1688 h 900"/>
                            <a:gd name="T2" fmla="*/ 84 w 3360"/>
                            <a:gd name="T3" fmla="*/ 1702 h 900"/>
                            <a:gd name="T4" fmla="*/ 33 w 3360"/>
                            <a:gd name="T5" fmla="*/ 1743 h 900"/>
                            <a:gd name="T6" fmla="*/ 4 w 3360"/>
                            <a:gd name="T7" fmla="*/ 1801 h 900"/>
                            <a:gd name="T8" fmla="*/ 0 w 3360"/>
                            <a:gd name="T9" fmla="*/ 2438 h 900"/>
                            <a:gd name="T10" fmla="*/ 1 w 3360"/>
                            <a:gd name="T11" fmla="*/ 2460 h 900"/>
                            <a:gd name="T12" fmla="*/ 25 w 3360"/>
                            <a:gd name="T13" fmla="*/ 2522 h 900"/>
                            <a:gd name="T14" fmla="*/ 72 w 3360"/>
                            <a:gd name="T15" fmla="*/ 2566 h 900"/>
                            <a:gd name="T16" fmla="*/ 135 w 3360"/>
                            <a:gd name="T17" fmla="*/ 2587 h 900"/>
                            <a:gd name="T18" fmla="*/ 3210 w 3360"/>
                            <a:gd name="T19" fmla="*/ 2588 h 900"/>
                            <a:gd name="T20" fmla="*/ 3232 w 3360"/>
                            <a:gd name="T21" fmla="*/ 2586 h 900"/>
                            <a:gd name="T22" fmla="*/ 3294 w 3360"/>
                            <a:gd name="T23" fmla="*/ 2562 h 900"/>
                            <a:gd name="T24" fmla="*/ 3338 w 3360"/>
                            <a:gd name="T25" fmla="*/ 2515 h 900"/>
                            <a:gd name="T26" fmla="*/ 3359 w 3360"/>
                            <a:gd name="T27" fmla="*/ 2452 h 900"/>
                            <a:gd name="T28" fmla="*/ 3360 w 3360"/>
                            <a:gd name="T29" fmla="*/ 1838 h 900"/>
                            <a:gd name="T30" fmla="*/ 3358 w 3360"/>
                            <a:gd name="T31" fmla="*/ 1815 h 900"/>
                            <a:gd name="T32" fmla="*/ 3334 w 3360"/>
                            <a:gd name="T33" fmla="*/ 1753 h 900"/>
                            <a:gd name="T34" fmla="*/ 3287 w 3360"/>
                            <a:gd name="T35" fmla="*/ 1709 h 900"/>
                            <a:gd name="T36" fmla="*/ 3224 w 3360"/>
                            <a:gd name="T37" fmla="*/ 1688 h 900"/>
                            <a:gd name="T38" fmla="*/ 150 w 3360"/>
                            <a:gd name="T39" fmla="*/ 1688 h 9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360" h="900">
                              <a:moveTo>
                                <a:pt x="150" y="0"/>
                              </a:moveTo>
                              <a:lnTo>
                                <a:pt x="84" y="14"/>
                              </a:lnTo>
                              <a:lnTo>
                                <a:pt x="33" y="55"/>
                              </a:lnTo>
                              <a:lnTo>
                                <a:pt x="4" y="113"/>
                              </a:lnTo>
                              <a:lnTo>
                                <a:pt x="0" y="750"/>
                              </a:lnTo>
                              <a:lnTo>
                                <a:pt x="1" y="772"/>
                              </a:lnTo>
                              <a:lnTo>
                                <a:pt x="25" y="834"/>
                              </a:lnTo>
                              <a:lnTo>
                                <a:pt x="72" y="878"/>
                              </a:lnTo>
                              <a:lnTo>
                                <a:pt x="135" y="899"/>
                              </a:lnTo>
                              <a:lnTo>
                                <a:pt x="3210" y="900"/>
                              </a:lnTo>
                              <a:lnTo>
                                <a:pt x="3232" y="898"/>
                              </a:lnTo>
                              <a:lnTo>
                                <a:pt x="3294" y="874"/>
                              </a:lnTo>
                              <a:lnTo>
                                <a:pt x="3338" y="827"/>
                              </a:lnTo>
                              <a:lnTo>
                                <a:pt x="3359" y="764"/>
                              </a:lnTo>
                              <a:lnTo>
                                <a:pt x="3360" y="150"/>
                              </a:lnTo>
                              <a:lnTo>
                                <a:pt x="3358" y="127"/>
                              </a:lnTo>
                              <a:lnTo>
                                <a:pt x="3334" y="65"/>
                              </a:lnTo>
                              <a:lnTo>
                                <a:pt x="3287" y="21"/>
                              </a:lnTo>
                              <a:lnTo>
                                <a:pt x="3224" y="0"/>
                              </a:lnTo>
                              <a:lnTo>
                                <a:pt x="150" y="0"/>
                              </a:lnTo>
                              <a:close/>
                            </a:path>
                          </a:pathLst>
                        </a:custGeom>
                        <a:solidFill>
                          <a:srgbClr val="4F81BD">
                            <a:lumMod val="60000"/>
                            <a:lumOff val="40000"/>
                          </a:srgbClr>
                        </a:solidFill>
                        <a:ln>
                          <a:solidFill>
                            <a:srgbClr val="1F497D"/>
                          </a:solidFill>
                        </a:ln>
                        <a:extLst/>
                      </wps:spPr>
                      <wps:txbx>
                        <w:txbxContent>
                          <w:p w14:paraId="56CD0583" w14:textId="77777777" w:rsidR="00277C55" w:rsidRDefault="00277C55" w:rsidP="00E91142">
                            <w:pPr>
                              <w:jc w:val="center"/>
                            </w:pPr>
                            <w:r>
                              <w:t>Aðgerðastjórn lögreglustjórans á Norðurlandi - eystra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047109" id="_x0000_s1046" style="position:absolute;margin-left:0;margin-top:419.05pt;width:186.45pt;height:4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60,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" adj="-11796480,,5400" path="m150,l84,14,33,55,4,113,,750r1,22l25,834r47,44l135,899r3075,1l3232,898r62,-24l3338,827r21,-63l3360,150r-2,-23l3334,65,3287,21,3224,,150,xe" fillcolor="#95b3d7" strokecolor="#1f497d">
                <v:stroke joinstyle="miter"/>
                <v:formulas/>
                <v:path arrowok="t" o:connecttype="custom" o:connectlocs="105710,1100463;59198,1109591;23256,1136320;2819,1174132;0,1589413;705,1603756;17618,1644176;50741,1672861;95139,1686552;2262205,1687203;2277709,1685900;2321402,1670253;2352411,1639612;2367210,1598541;2367915,1198253;2366506,1183259;2349592,1142839;2316469,1114154;2272071,1100463;105710,1100463" o:connectangles="0,0,0,0,0,0,0,0,0,0,0,0,0,0,0,0,0,0,0,0" textboxrect="0,0,3360,900"/>
                <v:textbox>
                  <w:txbxContent>
                    <w:p w14:paraId="56CD0583" w14:textId="77777777" w:rsidR="00277C55" w:rsidRDefault="00277C55" w:rsidP="00E91142">
                      <w:pPr>
                        <w:jc w:val="center"/>
                      </w:pPr>
                      <w:r>
                        <w:t>Aðgerðastjórn lögreglustjórans á Norðurlandi - eystra</w:t>
                      </w:r>
                    </w:p>
                  </w:txbxContent>
                </v:textbox>
              </v:shape>
            </w:pict>
          </mc:Fallback>
        </mc:AlternateContent>
      </w:r>
      <w:r>
        <w:rPr>
          <w:noProof/>
          <w:lang w:eastAsia="is-IS"/>
        </w:rPr>
        <mc:AlternateContent>
          <mc:Choice Requires="wps">
            <w:drawing>
              <wp:anchor distT="0" distB="0" distL="114300" distR="114300" simplePos="0" relativeHeight="251659264" behindDoc="0" locked="0" layoutInCell="1" allowOverlap="1" wp14:anchorId="78967ED0" wp14:editId="5F7DF47D">
                <wp:simplePos x="0" y="0"/>
                <wp:positionH relativeFrom="column">
                  <wp:posOffset>0</wp:posOffset>
                </wp:positionH>
                <wp:positionV relativeFrom="paragraph">
                  <wp:posOffset>4566920</wp:posOffset>
                </wp:positionV>
                <wp:extent cx="2367915" cy="586740"/>
                <wp:effectExtent l="0" t="0" r="13335" b="22860"/>
                <wp:wrapNone/>
                <wp:docPr id="49"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7915" cy="586740"/>
                        </a:xfrm>
                        <a:custGeom>
                          <a:avLst/>
                          <a:gdLst>
                            <a:gd name="T0" fmla="*/ 150 w 3360"/>
                            <a:gd name="T1" fmla="*/ 1688 h 900"/>
                            <a:gd name="T2" fmla="*/ 84 w 3360"/>
                            <a:gd name="T3" fmla="*/ 1702 h 900"/>
                            <a:gd name="T4" fmla="*/ 33 w 3360"/>
                            <a:gd name="T5" fmla="*/ 1743 h 900"/>
                            <a:gd name="T6" fmla="*/ 4 w 3360"/>
                            <a:gd name="T7" fmla="*/ 1801 h 900"/>
                            <a:gd name="T8" fmla="*/ 0 w 3360"/>
                            <a:gd name="T9" fmla="*/ 2438 h 900"/>
                            <a:gd name="T10" fmla="*/ 1 w 3360"/>
                            <a:gd name="T11" fmla="*/ 2460 h 900"/>
                            <a:gd name="T12" fmla="*/ 25 w 3360"/>
                            <a:gd name="T13" fmla="*/ 2522 h 900"/>
                            <a:gd name="T14" fmla="*/ 72 w 3360"/>
                            <a:gd name="T15" fmla="*/ 2566 h 900"/>
                            <a:gd name="T16" fmla="*/ 135 w 3360"/>
                            <a:gd name="T17" fmla="*/ 2587 h 900"/>
                            <a:gd name="T18" fmla="*/ 3210 w 3360"/>
                            <a:gd name="T19" fmla="*/ 2588 h 900"/>
                            <a:gd name="T20" fmla="*/ 3232 w 3360"/>
                            <a:gd name="T21" fmla="*/ 2586 h 900"/>
                            <a:gd name="T22" fmla="*/ 3294 w 3360"/>
                            <a:gd name="T23" fmla="*/ 2562 h 900"/>
                            <a:gd name="T24" fmla="*/ 3338 w 3360"/>
                            <a:gd name="T25" fmla="*/ 2515 h 900"/>
                            <a:gd name="T26" fmla="*/ 3359 w 3360"/>
                            <a:gd name="T27" fmla="*/ 2452 h 900"/>
                            <a:gd name="T28" fmla="*/ 3360 w 3360"/>
                            <a:gd name="T29" fmla="*/ 1838 h 900"/>
                            <a:gd name="T30" fmla="*/ 3358 w 3360"/>
                            <a:gd name="T31" fmla="*/ 1815 h 900"/>
                            <a:gd name="T32" fmla="*/ 3334 w 3360"/>
                            <a:gd name="T33" fmla="*/ 1753 h 900"/>
                            <a:gd name="T34" fmla="*/ 3287 w 3360"/>
                            <a:gd name="T35" fmla="*/ 1709 h 900"/>
                            <a:gd name="T36" fmla="*/ 3224 w 3360"/>
                            <a:gd name="T37" fmla="*/ 1688 h 900"/>
                            <a:gd name="T38" fmla="*/ 150 w 3360"/>
                            <a:gd name="T39" fmla="*/ 1688 h 9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360" h="900">
                              <a:moveTo>
                                <a:pt x="150" y="0"/>
                              </a:moveTo>
                              <a:lnTo>
                                <a:pt x="84" y="14"/>
                              </a:lnTo>
                              <a:lnTo>
                                <a:pt x="33" y="55"/>
                              </a:lnTo>
                              <a:lnTo>
                                <a:pt x="4" y="113"/>
                              </a:lnTo>
                              <a:lnTo>
                                <a:pt x="0" y="750"/>
                              </a:lnTo>
                              <a:lnTo>
                                <a:pt x="1" y="772"/>
                              </a:lnTo>
                              <a:lnTo>
                                <a:pt x="25" y="834"/>
                              </a:lnTo>
                              <a:lnTo>
                                <a:pt x="72" y="878"/>
                              </a:lnTo>
                              <a:lnTo>
                                <a:pt x="135" y="899"/>
                              </a:lnTo>
                              <a:lnTo>
                                <a:pt x="3210" y="900"/>
                              </a:lnTo>
                              <a:lnTo>
                                <a:pt x="3232" y="898"/>
                              </a:lnTo>
                              <a:lnTo>
                                <a:pt x="3294" y="874"/>
                              </a:lnTo>
                              <a:lnTo>
                                <a:pt x="3338" y="827"/>
                              </a:lnTo>
                              <a:lnTo>
                                <a:pt x="3359" y="764"/>
                              </a:lnTo>
                              <a:lnTo>
                                <a:pt x="3360" y="150"/>
                              </a:lnTo>
                              <a:lnTo>
                                <a:pt x="3358" y="127"/>
                              </a:lnTo>
                              <a:lnTo>
                                <a:pt x="3334" y="65"/>
                              </a:lnTo>
                              <a:lnTo>
                                <a:pt x="3287" y="21"/>
                              </a:lnTo>
                              <a:lnTo>
                                <a:pt x="3224" y="0"/>
                              </a:lnTo>
                              <a:lnTo>
                                <a:pt x="150" y="0"/>
                              </a:lnTo>
                              <a:close/>
                            </a:path>
                          </a:pathLst>
                        </a:custGeom>
                        <a:solidFill>
                          <a:srgbClr val="4F81BD">
                            <a:lumMod val="60000"/>
                            <a:lumOff val="40000"/>
                          </a:srgbClr>
                        </a:solidFill>
                        <a:ln>
                          <a:solidFill>
                            <a:srgbClr val="1F497D"/>
                          </a:solidFill>
                        </a:ln>
                        <a:extLst/>
                      </wps:spPr>
                      <wps:txbx>
                        <w:txbxContent>
                          <w:p w14:paraId="06F2A858" w14:textId="77777777" w:rsidR="00277C55" w:rsidRDefault="00277C55" w:rsidP="00E91142">
                            <w:pPr>
                              <w:jc w:val="center"/>
                            </w:pPr>
                            <w:r>
                              <w:t>Aðgerðastjórn lögreglustjórans á Vestfjörðum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967ED0" id="_x0000_s1047" style="position:absolute;margin-left:0;margin-top:359.6pt;width:186.45pt;height:4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60,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" adj="-11796480,,5400" path="m150,l84,14,33,55,4,113,,750r1,22l25,834r47,44l135,899r3075,1l3232,898r62,-24l3338,827r21,-63l3360,150r-2,-23l3334,65,3287,21,3224,,150,xe" fillcolor="#95b3d7" strokecolor="#1f497d">
                <v:stroke joinstyle="miter"/>
                <v:formulas/>
                <v:path arrowok="t" o:connecttype="custom" o:connectlocs="105710,1100463;59198,1109591;23256,1136320;2819,1174132;0,1589413;705,1603756;17618,1644176;50741,1672861;95139,1686552;2262205,1687203;2277709,1685900;2321402,1670253;2352411,1639612;2367210,1598541;2367915,1198253;2366506,1183259;2349592,1142839;2316469,1114154;2272071,1100463;105710,1100463" o:connectangles="0,0,0,0,0,0,0,0,0,0,0,0,0,0,0,0,0,0,0,0" textboxrect="0,0,3360,900"/>
                <v:textbox>
                  <w:txbxContent>
                    <w:p w14:paraId="06F2A858" w14:textId="77777777" w:rsidR="00277C55" w:rsidRDefault="00277C55" w:rsidP="00E91142">
                      <w:pPr>
                        <w:jc w:val="center"/>
                      </w:pPr>
                      <w:r>
                        <w:t>Aðgerðastjórn lögreglustjórans á Vestfjörðum</w:t>
                      </w:r>
                    </w:p>
                  </w:txbxContent>
                </v:textbox>
              </v:shape>
            </w:pict>
          </mc:Fallback>
        </mc:AlternateContent>
      </w:r>
      <w:r>
        <w:rPr>
          <w:noProof/>
          <w:lang w:eastAsia="is-IS"/>
        </w:rPr>
        <mc:AlternateContent>
          <mc:Choice Requires="wps">
            <w:drawing>
              <wp:anchor distT="0" distB="0" distL="114300" distR="114300" simplePos="0" relativeHeight="251654144" behindDoc="0" locked="0" layoutInCell="1" allowOverlap="1" wp14:anchorId="53A43F80" wp14:editId="7E193F3D">
                <wp:simplePos x="0" y="0"/>
                <wp:positionH relativeFrom="column">
                  <wp:posOffset>-635</wp:posOffset>
                </wp:positionH>
                <wp:positionV relativeFrom="paragraph">
                  <wp:posOffset>3771265</wp:posOffset>
                </wp:positionV>
                <wp:extent cx="2320290" cy="586740"/>
                <wp:effectExtent l="0" t="0" r="22860" b="22860"/>
                <wp:wrapNone/>
                <wp:docPr id="48"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0290" cy="586740"/>
                        </a:xfrm>
                        <a:custGeom>
                          <a:avLst/>
                          <a:gdLst>
                            <a:gd name="T0" fmla="*/ 150 w 3360"/>
                            <a:gd name="T1" fmla="*/ 1688 h 900"/>
                            <a:gd name="T2" fmla="*/ 84 w 3360"/>
                            <a:gd name="T3" fmla="*/ 1702 h 900"/>
                            <a:gd name="T4" fmla="*/ 33 w 3360"/>
                            <a:gd name="T5" fmla="*/ 1743 h 900"/>
                            <a:gd name="T6" fmla="*/ 4 w 3360"/>
                            <a:gd name="T7" fmla="*/ 1801 h 900"/>
                            <a:gd name="T8" fmla="*/ 0 w 3360"/>
                            <a:gd name="T9" fmla="*/ 2438 h 900"/>
                            <a:gd name="T10" fmla="*/ 1 w 3360"/>
                            <a:gd name="T11" fmla="*/ 2460 h 900"/>
                            <a:gd name="T12" fmla="*/ 25 w 3360"/>
                            <a:gd name="T13" fmla="*/ 2522 h 900"/>
                            <a:gd name="T14" fmla="*/ 72 w 3360"/>
                            <a:gd name="T15" fmla="*/ 2566 h 900"/>
                            <a:gd name="T16" fmla="*/ 135 w 3360"/>
                            <a:gd name="T17" fmla="*/ 2587 h 900"/>
                            <a:gd name="T18" fmla="*/ 3210 w 3360"/>
                            <a:gd name="T19" fmla="*/ 2588 h 900"/>
                            <a:gd name="T20" fmla="*/ 3232 w 3360"/>
                            <a:gd name="T21" fmla="*/ 2586 h 900"/>
                            <a:gd name="T22" fmla="*/ 3294 w 3360"/>
                            <a:gd name="T23" fmla="*/ 2562 h 900"/>
                            <a:gd name="T24" fmla="*/ 3338 w 3360"/>
                            <a:gd name="T25" fmla="*/ 2515 h 900"/>
                            <a:gd name="T26" fmla="*/ 3359 w 3360"/>
                            <a:gd name="T27" fmla="*/ 2452 h 900"/>
                            <a:gd name="T28" fmla="*/ 3360 w 3360"/>
                            <a:gd name="T29" fmla="*/ 1838 h 900"/>
                            <a:gd name="T30" fmla="*/ 3358 w 3360"/>
                            <a:gd name="T31" fmla="*/ 1815 h 900"/>
                            <a:gd name="T32" fmla="*/ 3334 w 3360"/>
                            <a:gd name="T33" fmla="*/ 1753 h 900"/>
                            <a:gd name="T34" fmla="*/ 3287 w 3360"/>
                            <a:gd name="T35" fmla="*/ 1709 h 900"/>
                            <a:gd name="T36" fmla="*/ 3224 w 3360"/>
                            <a:gd name="T37" fmla="*/ 1688 h 900"/>
                            <a:gd name="T38" fmla="*/ 150 w 3360"/>
                            <a:gd name="T39" fmla="*/ 1688 h 9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360" h="900">
                              <a:moveTo>
                                <a:pt x="150" y="0"/>
                              </a:moveTo>
                              <a:lnTo>
                                <a:pt x="84" y="14"/>
                              </a:lnTo>
                              <a:lnTo>
                                <a:pt x="33" y="55"/>
                              </a:lnTo>
                              <a:lnTo>
                                <a:pt x="4" y="113"/>
                              </a:lnTo>
                              <a:lnTo>
                                <a:pt x="0" y="750"/>
                              </a:lnTo>
                              <a:lnTo>
                                <a:pt x="1" y="772"/>
                              </a:lnTo>
                              <a:lnTo>
                                <a:pt x="25" y="834"/>
                              </a:lnTo>
                              <a:lnTo>
                                <a:pt x="72" y="878"/>
                              </a:lnTo>
                              <a:lnTo>
                                <a:pt x="135" y="899"/>
                              </a:lnTo>
                              <a:lnTo>
                                <a:pt x="3210" y="900"/>
                              </a:lnTo>
                              <a:lnTo>
                                <a:pt x="3232" y="898"/>
                              </a:lnTo>
                              <a:lnTo>
                                <a:pt x="3294" y="874"/>
                              </a:lnTo>
                              <a:lnTo>
                                <a:pt x="3338" y="827"/>
                              </a:lnTo>
                              <a:lnTo>
                                <a:pt x="3359" y="764"/>
                              </a:lnTo>
                              <a:lnTo>
                                <a:pt x="3360" y="150"/>
                              </a:lnTo>
                              <a:lnTo>
                                <a:pt x="3358" y="127"/>
                              </a:lnTo>
                              <a:lnTo>
                                <a:pt x="3334" y="65"/>
                              </a:lnTo>
                              <a:lnTo>
                                <a:pt x="3287" y="21"/>
                              </a:lnTo>
                              <a:lnTo>
                                <a:pt x="3224" y="0"/>
                              </a:lnTo>
                              <a:lnTo>
                                <a:pt x="150" y="0"/>
                              </a:lnTo>
                              <a:close/>
                            </a:path>
                          </a:pathLst>
                        </a:custGeom>
                        <a:solidFill>
                          <a:schemeClr val="accent1">
                            <a:lumMod val="60000"/>
                            <a:lumOff val="40000"/>
                          </a:schemeClr>
                        </a:solidFill>
                        <a:ln>
                          <a:solidFill>
                            <a:schemeClr val="tx2"/>
                          </a:solidFill>
                        </a:ln>
                        <a:extLst/>
                      </wps:spPr>
                      <wps:txbx>
                        <w:txbxContent>
                          <w:p w14:paraId="3D46CBC7" w14:textId="77777777" w:rsidR="00277C55" w:rsidRDefault="00277C55" w:rsidP="00E91142">
                            <w:pPr>
                              <w:jc w:val="center"/>
                            </w:pPr>
                            <w:r>
                              <w:t>Aðgerðastjórn lögreglustjórans á  Höfuðborgarsvæðinu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A43F80" id="_x0000_s1048" style="position:absolute;margin-left:-.05pt;margin-top:296.95pt;width:182.7pt;height:46.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60,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" adj="-11796480,,5400" path="m150,l84,14,33,55,4,113,,750r1,22l25,834r47,44l135,899r3075,1l3232,898r62,-24l3338,827r21,-63l3360,150r-2,-23l3334,65,3287,21,3224,,150,xe" fillcolor="#95b3d7 [1940]" strokecolor="#1f497d [3215]">
                <v:stroke joinstyle="miter"/>
                <v:formulas/>
                <v:path arrowok="t" o:connecttype="custom" o:connectlocs="103584,1100463;58007,1109591;22789,1136320;2762,1174132;0,1589413;691,1603756;17264,1644176;49721,1672861;93226,1686552;2216706,1687203;2231898,1685900;2274713,1670253;2305098,1639612;2319599,1598541;2320290,1198253;2318909,1183259;2302335,1142839;2269879,1114154;2226374,1100463;103584,1100463" o:connectangles="0,0,0,0,0,0,0,0,0,0,0,0,0,0,0,0,0,0,0,0" textboxrect="0,0,3360,900"/>
                <v:textbox>
                  <w:txbxContent>
                    <w:p w14:paraId="3D46CBC7" w14:textId="77777777" w:rsidR="00277C55" w:rsidRDefault="00277C55" w:rsidP="00E91142">
                      <w:pPr>
                        <w:jc w:val="center"/>
                      </w:pPr>
                      <w:r>
                        <w:t>Aðgerðastjórn lögreglustjórans á  Höfuðborgarsvæðinu</w:t>
                      </w:r>
                    </w:p>
                  </w:txbxContent>
                </v:textbox>
              </v:shape>
            </w:pict>
          </mc:Fallback>
        </mc:AlternateContent>
      </w:r>
      <w:r>
        <w:rPr>
          <w:noProof/>
          <w:lang w:eastAsia="is-IS"/>
        </w:rPr>
        <mc:AlternateContent>
          <mc:Choice Requires="wpg">
            <w:drawing>
              <wp:inline distT="0" distB="0" distL="0" distR="0" wp14:anchorId="2908BBE3" wp14:editId="299C1394">
                <wp:extent cx="5168265" cy="6838315"/>
                <wp:effectExtent l="13970" t="15240" r="18415" b="4445"/>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265" cy="6838315"/>
                          <a:chOff x="-61" y="8"/>
                          <a:chExt cx="7263" cy="8207"/>
                        </a:xfrm>
                      </wpg:grpSpPr>
                      <wpg:grpSp>
                        <wpg:cNvPr id="12" name="Group 143"/>
                        <wpg:cNvGrpSpPr>
                          <a:grpSpLocks/>
                        </wpg:cNvGrpSpPr>
                        <wpg:grpSpPr bwMode="auto">
                          <a:xfrm>
                            <a:off x="2363" y="8"/>
                            <a:ext cx="2610" cy="1215"/>
                            <a:chOff x="2363" y="8"/>
                            <a:chExt cx="2610" cy="1215"/>
                          </a:xfrm>
                        </wpg:grpSpPr>
                        <wps:wsp>
                          <wps:cNvPr id="13" name="Freeform 144"/>
                          <wps:cNvSpPr>
                            <a:spLocks/>
                          </wps:cNvSpPr>
                          <wps:spPr bwMode="auto">
                            <a:xfrm>
                              <a:off x="2363" y="8"/>
                              <a:ext cx="2610" cy="1215"/>
                            </a:xfrm>
                            <a:custGeom>
                              <a:avLst/>
                              <a:gdLst>
                                <a:gd name="T0" fmla="*/ 203 w 2610"/>
                                <a:gd name="T1" fmla="*/ 8 h 1215"/>
                                <a:gd name="T2" fmla="*/ 136 w 2610"/>
                                <a:gd name="T3" fmla="*/ 19 h 1215"/>
                                <a:gd name="T4" fmla="*/ 79 w 2610"/>
                                <a:gd name="T5" fmla="*/ 50 h 1215"/>
                                <a:gd name="T6" fmla="*/ 34 w 2610"/>
                                <a:gd name="T7" fmla="*/ 98 h 1215"/>
                                <a:gd name="T8" fmla="*/ 7 w 2610"/>
                                <a:gd name="T9" fmla="*/ 158 h 1215"/>
                                <a:gd name="T10" fmla="*/ 0 w 2610"/>
                                <a:gd name="T11" fmla="*/ 1020 h 1215"/>
                                <a:gd name="T12" fmla="*/ 1 w 2610"/>
                                <a:gd name="T13" fmla="*/ 1043 h 1215"/>
                                <a:gd name="T14" fmla="*/ 20 w 2610"/>
                                <a:gd name="T15" fmla="*/ 1107 h 1215"/>
                                <a:gd name="T16" fmla="*/ 57 w 2610"/>
                                <a:gd name="T17" fmla="*/ 1161 h 1215"/>
                                <a:gd name="T18" fmla="*/ 110 w 2610"/>
                                <a:gd name="T19" fmla="*/ 1199 h 1215"/>
                                <a:gd name="T20" fmla="*/ 173 w 2610"/>
                                <a:gd name="T21" fmla="*/ 1220 h 1215"/>
                                <a:gd name="T22" fmla="*/ 2407 w 2610"/>
                                <a:gd name="T23" fmla="*/ 1222 h 1215"/>
                                <a:gd name="T24" fmla="*/ 2430 w 2610"/>
                                <a:gd name="T25" fmla="*/ 1221 h 1215"/>
                                <a:gd name="T26" fmla="*/ 2495 w 2610"/>
                                <a:gd name="T27" fmla="*/ 1202 h 1215"/>
                                <a:gd name="T28" fmla="*/ 2548 w 2610"/>
                                <a:gd name="T29" fmla="*/ 1165 h 1215"/>
                                <a:gd name="T30" fmla="*/ 2587 w 2610"/>
                                <a:gd name="T31" fmla="*/ 1113 h 1215"/>
                                <a:gd name="T32" fmla="*/ 2608 w 2610"/>
                                <a:gd name="T33" fmla="*/ 1050 h 1215"/>
                                <a:gd name="T34" fmla="*/ 2610 w 2610"/>
                                <a:gd name="T35" fmla="*/ 210 h 1215"/>
                                <a:gd name="T36" fmla="*/ 2609 w 2610"/>
                                <a:gd name="T37" fmla="*/ 187 h 1215"/>
                                <a:gd name="T38" fmla="*/ 2590 w 2610"/>
                                <a:gd name="T39" fmla="*/ 123 h 1215"/>
                                <a:gd name="T40" fmla="*/ 2553 w 2610"/>
                                <a:gd name="T41" fmla="*/ 70 h 1215"/>
                                <a:gd name="T42" fmla="*/ 2501 w 2610"/>
                                <a:gd name="T43" fmla="*/ 31 h 1215"/>
                                <a:gd name="T44" fmla="*/ 2438 w 2610"/>
                                <a:gd name="T45" fmla="*/ 10 h 1215"/>
                                <a:gd name="T46" fmla="*/ 203 w 2610"/>
                                <a:gd name="T47" fmla="*/ 8 h 121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610" h="1215">
                                  <a:moveTo>
                                    <a:pt x="203" y="0"/>
                                  </a:moveTo>
                                  <a:lnTo>
                                    <a:pt x="136" y="11"/>
                                  </a:lnTo>
                                  <a:lnTo>
                                    <a:pt x="79" y="42"/>
                                  </a:lnTo>
                                  <a:lnTo>
                                    <a:pt x="34" y="90"/>
                                  </a:lnTo>
                                  <a:lnTo>
                                    <a:pt x="7" y="150"/>
                                  </a:lnTo>
                                  <a:lnTo>
                                    <a:pt x="0" y="1012"/>
                                  </a:lnTo>
                                  <a:lnTo>
                                    <a:pt x="1" y="1035"/>
                                  </a:lnTo>
                                  <a:lnTo>
                                    <a:pt x="20" y="1099"/>
                                  </a:lnTo>
                                  <a:lnTo>
                                    <a:pt x="57" y="1153"/>
                                  </a:lnTo>
                                  <a:lnTo>
                                    <a:pt x="110" y="1191"/>
                                  </a:lnTo>
                                  <a:lnTo>
                                    <a:pt x="173" y="1212"/>
                                  </a:lnTo>
                                  <a:lnTo>
                                    <a:pt x="2407" y="1214"/>
                                  </a:lnTo>
                                  <a:lnTo>
                                    <a:pt x="2430" y="1213"/>
                                  </a:lnTo>
                                  <a:lnTo>
                                    <a:pt x="2495" y="1194"/>
                                  </a:lnTo>
                                  <a:lnTo>
                                    <a:pt x="2548" y="1157"/>
                                  </a:lnTo>
                                  <a:lnTo>
                                    <a:pt x="2587" y="1105"/>
                                  </a:lnTo>
                                  <a:lnTo>
                                    <a:pt x="2608" y="1042"/>
                                  </a:lnTo>
                                  <a:lnTo>
                                    <a:pt x="2610" y="202"/>
                                  </a:lnTo>
                                  <a:lnTo>
                                    <a:pt x="2609" y="179"/>
                                  </a:lnTo>
                                  <a:lnTo>
                                    <a:pt x="2590" y="115"/>
                                  </a:lnTo>
                                  <a:lnTo>
                                    <a:pt x="2553" y="62"/>
                                  </a:lnTo>
                                  <a:lnTo>
                                    <a:pt x="2501" y="23"/>
                                  </a:lnTo>
                                  <a:lnTo>
                                    <a:pt x="2438" y="2"/>
                                  </a:lnTo>
                                  <a:lnTo>
                                    <a:pt x="203" y="0"/>
                                  </a:ln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141"/>
                        <wpg:cNvGrpSpPr>
                          <a:grpSpLocks/>
                        </wpg:cNvGrpSpPr>
                        <wpg:grpSpPr bwMode="auto">
                          <a:xfrm>
                            <a:off x="2363" y="8"/>
                            <a:ext cx="2610" cy="1215"/>
                            <a:chOff x="2363" y="8"/>
                            <a:chExt cx="2610" cy="1215"/>
                          </a:xfrm>
                        </wpg:grpSpPr>
                        <wps:wsp>
                          <wps:cNvPr id="15" name="Freeform 142"/>
                          <wps:cNvSpPr>
                            <a:spLocks/>
                          </wps:cNvSpPr>
                          <wps:spPr bwMode="auto">
                            <a:xfrm>
                              <a:off x="2363" y="8"/>
                              <a:ext cx="2610" cy="1215"/>
                            </a:xfrm>
                            <a:custGeom>
                              <a:avLst/>
                              <a:gdLst>
                                <a:gd name="T0" fmla="*/ 203 w 2610"/>
                                <a:gd name="T1" fmla="*/ 8 h 1215"/>
                                <a:gd name="T2" fmla="*/ 136 w 2610"/>
                                <a:gd name="T3" fmla="*/ 19 h 1215"/>
                                <a:gd name="T4" fmla="*/ 79 w 2610"/>
                                <a:gd name="T5" fmla="*/ 50 h 1215"/>
                                <a:gd name="T6" fmla="*/ 34 w 2610"/>
                                <a:gd name="T7" fmla="*/ 98 h 1215"/>
                                <a:gd name="T8" fmla="*/ 7 w 2610"/>
                                <a:gd name="T9" fmla="*/ 158 h 1215"/>
                                <a:gd name="T10" fmla="*/ 0 w 2610"/>
                                <a:gd name="T11" fmla="*/ 1020 h 1215"/>
                                <a:gd name="T12" fmla="*/ 1 w 2610"/>
                                <a:gd name="T13" fmla="*/ 1043 h 1215"/>
                                <a:gd name="T14" fmla="*/ 20 w 2610"/>
                                <a:gd name="T15" fmla="*/ 1107 h 1215"/>
                                <a:gd name="T16" fmla="*/ 57 w 2610"/>
                                <a:gd name="T17" fmla="*/ 1161 h 1215"/>
                                <a:gd name="T18" fmla="*/ 110 w 2610"/>
                                <a:gd name="T19" fmla="*/ 1199 h 1215"/>
                                <a:gd name="T20" fmla="*/ 173 w 2610"/>
                                <a:gd name="T21" fmla="*/ 1220 h 1215"/>
                                <a:gd name="T22" fmla="*/ 2407 w 2610"/>
                                <a:gd name="T23" fmla="*/ 1222 h 1215"/>
                                <a:gd name="T24" fmla="*/ 2430 w 2610"/>
                                <a:gd name="T25" fmla="*/ 1221 h 1215"/>
                                <a:gd name="T26" fmla="*/ 2495 w 2610"/>
                                <a:gd name="T27" fmla="*/ 1202 h 1215"/>
                                <a:gd name="T28" fmla="*/ 2548 w 2610"/>
                                <a:gd name="T29" fmla="*/ 1165 h 1215"/>
                                <a:gd name="T30" fmla="*/ 2587 w 2610"/>
                                <a:gd name="T31" fmla="*/ 1113 h 1215"/>
                                <a:gd name="T32" fmla="*/ 2608 w 2610"/>
                                <a:gd name="T33" fmla="*/ 1050 h 1215"/>
                                <a:gd name="T34" fmla="*/ 2610 w 2610"/>
                                <a:gd name="T35" fmla="*/ 210 h 1215"/>
                                <a:gd name="T36" fmla="*/ 2609 w 2610"/>
                                <a:gd name="T37" fmla="*/ 187 h 1215"/>
                                <a:gd name="T38" fmla="*/ 2590 w 2610"/>
                                <a:gd name="T39" fmla="*/ 123 h 1215"/>
                                <a:gd name="T40" fmla="*/ 2553 w 2610"/>
                                <a:gd name="T41" fmla="*/ 70 h 1215"/>
                                <a:gd name="T42" fmla="*/ 2501 w 2610"/>
                                <a:gd name="T43" fmla="*/ 31 h 1215"/>
                                <a:gd name="T44" fmla="*/ 2438 w 2610"/>
                                <a:gd name="T45" fmla="*/ 10 h 1215"/>
                                <a:gd name="T46" fmla="*/ 203 w 2610"/>
                                <a:gd name="T47" fmla="*/ 8 h 121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610" h="1215">
                                  <a:moveTo>
                                    <a:pt x="203" y="0"/>
                                  </a:moveTo>
                                  <a:lnTo>
                                    <a:pt x="136" y="11"/>
                                  </a:lnTo>
                                  <a:lnTo>
                                    <a:pt x="79" y="42"/>
                                  </a:lnTo>
                                  <a:lnTo>
                                    <a:pt x="34" y="90"/>
                                  </a:lnTo>
                                  <a:lnTo>
                                    <a:pt x="7" y="150"/>
                                  </a:lnTo>
                                  <a:lnTo>
                                    <a:pt x="0" y="1012"/>
                                  </a:lnTo>
                                  <a:lnTo>
                                    <a:pt x="1" y="1035"/>
                                  </a:lnTo>
                                  <a:lnTo>
                                    <a:pt x="20" y="1099"/>
                                  </a:lnTo>
                                  <a:lnTo>
                                    <a:pt x="57" y="1153"/>
                                  </a:lnTo>
                                  <a:lnTo>
                                    <a:pt x="110" y="1191"/>
                                  </a:lnTo>
                                  <a:lnTo>
                                    <a:pt x="173" y="1212"/>
                                  </a:lnTo>
                                  <a:lnTo>
                                    <a:pt x="2407" y="1214"/>
                                  </a:lnTo>
                                  <a:lnTo>
                                    <a:pt x="2430" y="1213"/>
                                  </a:lnTo>
                                  <a:lnTo>
                                    <a:pt x="2495" y="1194"/>
                                  </a:lnTo>
                                  <a:lnTo>
                                    <a:pt x="2548" y="1157"/>
                                  </a:lnTo>
                                  <a:lnTo>
                                    <a:pt x="2587" y="1105"/>
                                  </a:lnTo>
                                  <a:lnTo>
                                    <a:pt x="2608" y="1042"/>
                                  </a:lnTo>
                                  <a:lnTo>
                                    <a:pt x="2610" y="202"/>
                                  </a:lnTo>
                                  <a:lnTo>
                                    <a:pt x="2609" y="179"/>
                                  </a:lnTo>
                                  <a:lnTo>
                                    <a:pt x="2590" y="115"/>
                                  </a:lnTo>
                                  <a:lnTo>
                                    <a:pt x="2553" y="62"/>
                                  </a:lnTo>
                                  <a:lnTo>
                                    <a:pt x="2501" y="23"/>
                                  </a:lnTo>
                                  <a:lnTo>
                                    <a:pt x="2438" y="2"/>
                                  </a:lnTo>
                                  <a:lnTo>
                                    <a:pt x="20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139"/>
                        <wpg:cNvGrpSpPr>
                          <a:grpSpLocks/>
                        </wpg:cNvGrpSpPr>
                        <wpg:grpSpPr bwMode="auto">
                          <a:xfrm>
                            <a:off x="-61" y="1688"/>
                            <a:ext cx="3429" cy="900"/>
                            <a:chOff x="-61" y="1688"/>
                            <a:chExt cx="3429" cy="900"/>
                          </a:xfrm>
                        </wpg:grpSpPr>
                        <wps:wsp>
                          <wps:cNvPr id="17" name="Freeform 8"/>
                          <wps:cNvSpPr>
                            <a:spLocks/>
                          </wps:cNvSpPr>
                          <wps:spPr bwMode="auto">
                            <a:xfrm>
                              <a:off x="-61" y="1688"/>
                              <a:ext cx="3429" cy="900"/>
                            </a:xfrm>
                            <a:custGeom>
                              <a:avLst/>
                              <a:gdLst>
                                <a:gd name="T0" fmla="*/ 156 w 3360"/>
                                <a:gd name="T1" fmla="*/ 1688 h 900"/>
                                <a:gd name="T2" fmla="*/ 88 w 3360"/>
                                <a:gd name="T3" fmla="*/ 1702 h 900"/>
                                <a:gd name="T4" fmla="*/ 35 w 3360"/>
                                <a:gd name="T5" fmla="*/ 1743 h 900"/>
                                <a:gd name="T6" fmla="*/ 4 w 3360"/>
                                <a:gd name="T7" fmla="*/ 1801 h 900"/>
                                <a:gd name="T8" fmla="*/ 0 w 3360"/>
                                <a:gd name="T9" fmla="*/ 2438 h 900"/>
                                <a:gd name="T10" fmla="*/ 1 w 3360"/>
                                <a:gd name="T11" fmla="*/ 2460 h 900"/>
                                <a:gd name="T12" fmla="*/ 27 w 3360"/>
                                <a:gd name="T13" fmla="*/ 2522 h 900"/>
                                <a:gd name="T14" fmla="*/ 74 w 3360"/>
                                <a:gd name="T15" fmla="*/ 2566 h 900"/>
                                <a:gd name="T16" fmla="*/ 141 w 3360"/>
                                <a:gd name="T17" fmla="*/ 2587 h 900"/>
                                <a:gd name="T18" fmla="*/ 3343 w 3360"/>
                                <a:gd name="T19" fmla="*/ 2588 h 900"/>
                                <a:gd name="T20" fmla="*/ 3366 w 3360"/>
                                <a:gd name="T21" fmla="*/ 2586 h 900"/>
                                <a:gd name="T22" fmla="*/ 3431 w 3360"/>
                                <a:gd name="T23" fmla="*/ 2562 h 900"/>
                                <a:gd name="T24" fmla="*/ 3477 w 3360"/>
                                <a:gd name="T25" fmla="*/ 2515 h 900"/>
                                <a:gd name="T26" fmla="*/ 3498 w 3360"/>
                                <a:gd name="T27" fmla="*/ 2452 h 900"/>
                                <a:gd name="T28" fmla="*/ 3499 w 3360"/>
                                <a:gd name="T29" fmla="*/ 1838 h 900"/>
                                <a:gd name="T30" fmla="*/ 3497 w 3360"/>
                                <a:gd name="T31" fmla="*/ 1815 h 900"/>
                                <a:gd name="T32" fmla="*/ 3472 w 3360"/>
                                <a:gd name="T33" fmla="*/ 1753 h 900"/>
                                <a:gd name="T34" fmla="*/ 3424 w 3360"/>
                                <a:gd name="T35" fmla="*/ 1709 h 900"/>
                                <a:gd name="T36" fmla="*/ 3358 w 3360"/>
                                <a:gd name="T37" fmla="*/ 1688 h 900"/>
                                <a:gd name="T38" fmla="*/ 156 w 3360"/>
                                <a:gd name="T39" fmla="*/ 1688 h 9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360" h="900">
                                  <a:moveTo>
                                    <a:pt x="150" y="0"/>
                                  </a:moveTo>
                                  <a:lnTo>
                                    <a:pt x="84" y="14"/>
                                  </a:lnTo>
                                  <a:lnTo>
                                    <a:pt x="33" y="55"/>
                                  </a:lnTo>
                                  <a:lnTo>
                                    <a:pt x="4" y="113"/>
                                  </a:lnTo>
                                  <a:lnTo>
                                    <a:pt x="0" y="750"/>
                                  </a:lnTo>
                                  <a:lnTo>
                                    <a:pt x="1" y="772"/>
                                  </a:lnTo>
                                  <a:lnTo>
                                    <a:pt x="25" y="834"/>
                                  </a:lnTo>
                                  <a:lnTo>
                                    <a:pt x="72" y="878"/>
                                  </a:lnTo>
                                  <a:lnTo>
                                    <a:pt x="135" y="899"/>
                                  </a:lnTo>
                                  <a:lnTo>
                                    <a:pt x="3210" y="900"/>
                                  </a:lnTo>
                                  <a:lnTo>
                                    <a:pt x="3232" y="898"/>
                                  </a:lnTo>
                                  <a:lnTo>
                                    <a:pt x="3294" y="874"/>
                                  </a:lnTo>
                                  <a:lnTo>
                                    <a:pt x="3338" y="827"/>
                                  </a:lnTo>
                                  <a:lnTo>
                                    <a:pt x="3359" y="764"/>
                                  </a:lnTo>
                                  <a:lnTo>
                                    <a:pt x="3360" y="150"/>
                                  </a:lnTo>
                                  <a:lnTo>
                                    <a:pt x="3358" y="127"/>
                                  </a:lnTo>
                                  <a:lnTo>
                                    <a:pt x="3334" y="65"/>
                                  </a:lnTo>
                                  <a:lnTo>
                                    <a:pt x="3287" y="21"/>
                                  </a:lnTo>
                                  <a:lnTo>
                                    <a:pt x="3224" y="0"/>
                                  </a:lnTo>
                                  <a:lnTo>
                                    <a:pt x="150" y="0"/>
                                  </a:ln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137"/>
                        <wpg:cNvGrpSpPr>
                          <a:grpSpLocks/>
                        </wpg:cNvGrpSpPr>
                        <wpg:grpSpPr bwMode="auto">
                          <a:xfrm>
                            <a:off x="-61" y="1688"/>
                            <a:ext cx="3429" cy="900"/>
                            <a:chOff x="-61" y="1688"/>
                            <a:chExt cx="3429" cy="900"/>
                          </a:xfrm>
                        </wpg:grpSpPr>
                        <wps:wsp>
                          <wps:cNvPr id="19" name="Freeform 138"/>
                          <wps:cNvSpPr>
                            <a:spLocks/>
                          </wps:cNvSpPr>
                          <wps:spPr bwMode="auto">
                            <a:xfrm>
                              <a:off x="-61" y="1688"/>
                              <a:ext cx="3429" cy="900"/>
                            </a:xfrm>
                            <a:custGeom>
                              <a:avLst/>
                              <a:gdLst>
                                <a:gd name="T0" fmla="*/ 156 w 3360"/>
                                <a:gd name="T1" fmla="*/ 1688 h 900"/>
                                <a:gd name="T2" fmla="*/ 88 w 3360"/>
                                <a:gd name="T3" fmla="*/ 1702 h 900"/>
                                <a:gd name="T4" fmla="*/ 35 w 3360"/>
                                <a:gd name="T5" fmla="*/ 1743 h 900"/>
                                <a:gd name="T6" fmla="*/ 4 w 3360"/>
                                <a:gd name="T7" fmla="*/ 1801 h 900"/>
                                <a:gd name="T8" fmla="*/ 0 w 3360"/>
                                <a:gd name="T9" fmla="*/ 2438 h 900"/>
                                <a:gd name="T10" fmla="*/ 1 w 3360"/>
                                <a:gd name="T11" fmla="*/ 2460 h 900"/>
                                <a:gd name="T12" fmla="*/ 27 w 3360"/>
                                <a:gd name="T13" fmla="*/ 2522 h 900"/>
                                <a:gd name="T14" fmla="*/ 74 w 3360"/>
                                <a:gd name="T15" fmla="*/ 2566 h 900"/>
                                <a:gd name="T16" fmla="*/ 141 w 3360"/>
                                <a:gd name="T17" fmla="*/ 2587 h 900"/>
                                <a:gd name="T18" fmla="*/ 3343 w 3360"/>
                                <a:gd name="T19" fmla="*/ 2588 h 900"/>
                                <a:gd name="T20" fmla="*/ 3366 w 3360"/>
                                <a:gd name="T21" fmla="*/ 2586 h 900"/>
                                <a:gd name="T22" fmla="*/ 3431 w 3360"/>
                                <a:gd name="T23" fmla="*/ 2562 h 900"/>
                                <a:gd name="T24" fmla="*/ 3477 w 3360"/>
                                <a:gd name="T25" fmla="*/ 2515 h 900"/>
                                <a:gd name="T26" fmla="*/ 3498 w 3360"/>
                                <a:gd name="T27" fmla="*/ 2452 h 900"/>
                                <a:gd name="T28" fmla="*/ 3499 w 3360"/>
                                <a:gd name="T29" fmla="*/ 1838 h 900"/>
                                <a:gd name="T30" fmla="*/ 3497 w 3360"/>
                                <a:gd name="T31" fmla="*/ 1815 h 900"/>
                                <a:gd name="T32" fmla="*/ 3472 w 3360"/>
                                <a:gd name="T33" fmla="*/ 1753 h 900"/>
                                <a:gd name="T34" fmla="*/ 3424 w 3360"/>
                                <a:gd name="T35" fmla="*/ 1709 h 900"/>
                                <a:gd name="T36" fmla="*/ 3358 w 3360"/>
                                <a:gd name="T37" fmla="*/ 1688 h 900"/>
                                <a:gd name="T38" fmla="*/ 156 w 3360"/>
                                <a:gd name="T39" fmla="*/ 1688 h 9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360" h="900">
                                  <a:moveTo>
                                    <a:pt x="150" y="0"/>
                                  </a:moveTo>
                                  <a:lnTo>
                                    <a:pt x="84" y="14"/>
                                  </a:lnTo>
                                  <a:lnTo>
                                    <a:pt x="33" y="55"/>
                                  </a:lnTo>
                                  <a:lnTo>
                                    <a:pt x="4" y="113"/>
                                  </a:lnTo>
                                  <a:lnTo>
                                    <a:pt x="0" y="750"/>
                                  </a:lnTo>
                                  <a:lnTo>
                                    <a:pt x="1" y="772"/>
                                  </a:lnTo>
                                  <a:lnTo>
                                    <a:pt x="25" y="834"/>
                                  </a:lnTo>
                                  <a:lnTo>
                                    <a:pt x="72" y="878"/>
                                  </a:lnTo>
                                  <a:lnTo>
                                    <a:pt x="135" y="899"/>
                                  </a:lnTo>
                                  <a:lnTo>
                                    <a:pt x="3210" y="900"/>
                                  </a:lnTo>
                                  <a:lnTo>
                                    <a:pt x="3232" y="898"/>
                                  </a:lnTo>
                                  <a:lnTo>
                                    <a:pt x="3294" y="874"/>
                                  </a:lnTo>
                                  <a:lnTo>
                                    <a:pt x="3338" y="827"/>
                                  </a:lnTo>
                                  <a:lnTo>
                                    <a:pt x="3359" y="764"/>
                                  </a:lnTo>
                                  <a:lnTo>
                                    <a:pt x="3360" y="150"/>
                                  </a:lnTo>
                                  <a:lnTo>
                                    <a:pt x="3358" y="127"/>
                                  </a:lnTo>
                                  <a:lnTo>
                                    <a:pt x="3334" y="65"/>
                                  </a:lnTo>
                                  <a:lnTo>
                                    <a:pt x="3287" y="21"/>
                                  </a:lnTo>
                                  <a:lnTo>
                                    <a:pt x="3224" y="0"/>
                                  </a:lnTo>
                                  <a:lnTo>
                                    <a:pt x="15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129"/>
                        <wpg:cNvGrpSpPr>
                          <a:grpSpLocks/>
                        </wpg:cNvGrpSpPr>
                        <wpg:grpSpPr bwMode="auto">
                          <a:xfrm>
                            <a:off x="3368" y="1222"/>
                            <a:ext cx="360" cy="926"/>
                            <a:chOff x="3368" y="1222"/>
                            <a:chExt cx="360" cy="926"/>
                          </a:xfrm>
                        </wpg:grpSpPr>
                        <wps:wsp>
                          <wps:cNvPr id="22" name="Freeform 136"/>
                          <wps:cNvSpPr>
                            <a:spLocks/>
                          </wps:cNvSpPr>
                          <wps:spPr bwMode="auto">
                            <a:xfrm>
                              <a:off x="3368" y="1222"/>
                              <a:ext cx="360" cy="926"/>
                            </a:xfrm>
                            <a:custGeom>
                              <a:avLst/>
                              <a:gdLst>
                                <a:gd name="T0" fmla="*/ 128 w 360"/>
                                <a:gd name="T1" fmla="*/ 2013 h 926"/>
                                <a:gd name="T2" fmla="*/ -1 w 360"/>
                                <a:gd name="T3" fmla="*/ 2092 h 926"/>
                                <a:gd name="T4" fmla="*/ 141 w 360"/>
                                <a:gd name="T5" fmla="*/ 2147 h 926"/>
                                <a:gd name="T6" fmla="*/ 137 w 360"/>
                                <a:gd name="T7" fmla="*/ 2104 h 926"/>
                                <a:gd name="T8" fmla="*/ 113 w 360"/>
                                <a:gd name="T9" fmla="*/ 2104 h 926"/>
                                <a:gd name="T10" fmla="*/ 111 w 360"/>
                                <a:gd name="T11" fmla="*/ 2059 h 926"/>
                                <a:gd name="T12" fmla="*/ 132 w 360"/>
                                <a:gd name="T13" fmla="*/ 2058 h 926"/>
                                <a:gd name="T14" fmla="*/ 128 w 360"/>
                                <a:gd name="T15" fmla="*/ 2013 h 92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60" h="926">
                                  <a:moveTo>
                                    <a:pt x="128" y="791"/>
                                  </a:moveTo>
                                  <a:lnTo>
                                    <a:pt x="-1" y="870"/>
                                  </a:lnTo>
                                  <a:lnTo>
                                    <a:pt x="141" y="925"/>
                                  </a:lnTo>
                                  <a:lnTo>
                                    <a:pt x="137" y="882"/>
                                  </a:lnTo>
                                  <a:lnTo>
                                    <a:pt x="113" y="882"/>
                                  </a:lnTo>
                                  <a:lnTo>
                                    <a:pt x="111" y="837"/>
                                  </a:lnTo>
                                  <a:lnTo>
                                    <a:pt x="132" y="836"/>
                                  </a:lnTo>
                                  <a:lnTo>
                                    <a:pt x="128" y="7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35"/>
                          <wps:cNvSpPr>
                            <a:spLocks/>
                          </wps:cNvSpPr>
                          <wps:spPr bwMode="auto">
                            <a:xfrm>
                              <a:off x="3368" y="1222"/>
                              <a:ext cx="360" cy="926"/>
                            </a:xfrm>
                            <a:custGeom>
                              <a:avLst/>
                              <a:gdLst>
                                <a:gd name="T0" fmla="*/ 132 w 360"/>
                                <a:gd name="T1" fmla="*/ 2058 h 926"/>
                                <a:gd name="T2" fmla="*/ 111 w 360"/>
                                <a:gd name="T3" fmla="*/ 2059 h 926"/>
                                <a:gd name="T4" fmla="*/ 113 w 360"/>
                                <a:gd name="T5" fmla="*/ 2104 h 926"/>
                                <a:gd name="T6" fmla="*/ 137 w 360"/>
                                <a:gd name="T7" fmla="*/ 2102 h 926"/>
                                <a:gd name="T8" fmla="*/ 132 w 360"/>
                                <a:gd name="T9" fmla="*/ 2058 h 9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0" h="926">
                                  <a:moveTo>
                                    <a:pt x="132" y="836"/>
                                  </a:moveTo>
                                  <a:lnTo>
                                    <a:pt x="111" y="837"/>
                                  </a:lnTo>
                                  <a:lnTo>
                                    <a:pt x="113" y="882"/>
                                  </a:lnTo>
                                  <a:lnTo>
                                    <a:pt x="137" y="880"/>
                                  </a:lnTo>
                                  <a:lnTo>
                                    <a:pt x="132" y="8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34"/>
                          <wps:cNvSpPr>
                            <a:spLocks/>
                          </wps:cNvSpPr>
                          <wps:spPr bwMode="auto">
                            <a:xfrm>
                              <a:off x="3368" y="1222"/>
                              <a:ext cx="360" cy="926"/>
                            </a:xfrm>
                            <a:custGeom>
                              <a:avLst/>
                              <a:gdLst>
                                <a:gd name="T0" fmla="*/ 137 w 360"/>
                                <a:gd name="T1" fmla="*/ 2102 h 926"/>
                                <a:gd name="T2" fmla="*/ 113 w 360"/>
                                <a:gd name="T3" fmla="*/ 2104 h 926"/>
                                <a:gd name="T4" fmla="*/ 137 w 360"/>
                                <a:gd name="T5" fmla="*/ 2104 h 926"/>
                                <a:gd name="T6" fmla="*/ 137 w 360"/>
                                <a:gd name="T7" fmla="*/ 2102 h 92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0" h="926">
                                  <a:moveTo>
                                    <a:pt x="137" y="880"/>
                                  </a:moveTo>
                                  <a:lnTo>
                                    <a:pt x="113" y="882"/>
                                  </a:lnTo>
                                  <a:lnTo>
                                    <a:pt x="137" y="882"/>
                                  </a:lnTo>
                                  <a:lnTo>
                                    <a:pt x="137" y="8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33"/>
                          <wps:cNvSpPr>
                            <a:spLocks/>
                          </wps:cNvSpPr>
                          <wps:spPr bwMode="auto">
                            <a:xfrm>
                              <a:off x="3368" y="1222"/>
                              <a:ext cx="360" cy="926"/>
                            </a:xfrm>
                            <a:custGeom>
                              <a:avLst/>
                              <a:gdLst>
                                <a:gd name="T0" fmla="*/ 270 w 360"/>
                                <a:gd name="T1" fmla="*/ 1357 h 926"/>
                                <a:gd name="T2" fmla="*/ 269 w 360"/>
                                <a:gd name="T3" fmla="*/ 1381 h 926"/>
                                <a:gd name="T4" fmla="*/ 267 w 360"/>
                                <a:gd name="T5" fmla="*/ 1421 h 926"/>
                                <a:gd name="T6" fmla="*/ 266 w 360"/>
                                <a:gd name="T7" fmla="*/ 1446 h 926"/>
                                <a:gd name="T8" fmla="*/ 261 w 360"/>
                                <a:gd name="T9" fmla="*/ 1520 h 926"/>
                                <a:gd name="T10" fmla="*/ 255 w 360"/>
                                <a:gd name="T11" fmla="*/ 1595 h 926"/>
                                <a:gd name="T12" fmla="*/ 247 w 360"/>
                                <a:gd name="T13" fmla="*/ 1670 h 926"/>
                                <a:gd name="T14" fmla="*/ 237 w 360"/>
                                <a:gd name="T15" fmla="*/ 1746 h 926"/>
                                <a:gd name="T16" fmla="*/ 225 w 360"/>
                                <a:gd name="T17" fmla="*/ 1820 h 926"/>
                                <a:gd name="T18" fmla="*/ 210 w 360"/>
                                <a:gd name="T19" fmla="*/ 1893 h 926"/>
                                <a:gd name="T20" fmla="*/ 192 w 360"/>
                                <a:gd name="T21" fmla="*/ 1964 h 926"/>
                                <a:gd name="T22" fmla="*/ 170 w 360"/>
                                <a:gd name="T23" fmla="*/ 2023 h 926"/>
                                <a:gd name="T24" fmla="*/ 147 w 360"/>
                                <a:gd name="T25" fmla="*/ 2057 h 926"/>
                                <a:gd name="T26" fmla="*/ 146 w 360"/>
                                <a:gd name="T27" fmla="*/ 2057 h 926"/>
                                <a:gd name="T28" fmla="*/ 132 w 360"/>
                                <a:gd name="T29" fmla="*/ 2058 h 926"/>
                                <a:gd name="T30" fmla="*/ 137 w 360"/>
                                <a:gd name="T31" fmla="*/ 2102 h 926"/>
                                <a:gd name="T32" fmla="*/ 149 w 360"/>
                                <a:gd name="T33" fmla="*/ 2101 h 926"/>
                                <a:gd name="T34" fmla="*/ 155 w 360"/>
                                <a:gd name="T35" fmla="*/ 2101 h 926"/>
                                <a:gd name="T36" fmla="*/ 157 w 360"/>
                                <a:gd name="T37" fmla="*/ 2100 h 926"/>
                                <a:gd name="T38" fmla="*/ 164 w 360"/>
                                <a:gd name="T39" fmla="*/ 2099 h 926"/>
                                <a:gd name="T40" fmla="*/ 167 w 360"/>
                                <a:gd name="T41" fmla="*/ 2098 h 926"/>
                                <a:gd name="T42" fmla="*/ 167 w 360"/>
                                <a:gd name="T43" fmla="*/ 2097 h 926"/>
                                <a:gd name="T44" fmla="*/ 169 w 360"/>
                                <a:gd name="T45" fmla="*/ 2097 h 926"/>
                                <a:gd name="T46" fmla="*/ 170 w 360"/>
                                <a:gd name="T47" fmla="*/ 2095 h 926"/>
                                <a:gd name="T48" fmla="*/ 217 w 360"/>
                                <a:gd name="T49" fmla="*/ 2028 h 926"/>
                                <a:gd name="T50" fmla="*/ 240 w 360"/>
                                <a:gd name="T51" fmla="*/ 1962 h 926"/>
                                <a:gd name="T52" fmla="*/ 259 w 360"/>
                                <a:gd name="T53" fmla="*/ 1883 h 926"/>
                                <a:gd name="T54" fmla="*/ 275 w 360"/>
                                <a:gd name="T55" fmla="*/ 1795 h 926"/>
                                <a:gd name="T56" fmla="*/ 288 w 360"/>
                                <a:gd name="T57" fmla="*/ 1705 h 926"/>
                                <a:gd name="T58" fmla="*/ 298 w 360"/>
                                <a:gd name="T59" fmla="*/ 1616 h 926"/>
                                <a:gd name="T60" fmla="*/ 305 w 360"/>
                                <a:gd name="T61" fmla="*/ 1533 h 926"/>
                                <a:gd name="T62" fmla="*/ 310 w 360"/>
                                <a:gd name="T63" fmla="*/ 1461 h 926"/>
                                <a:gd name="T64" fmla="*/ 314 w 360"/>
                                <a:gd name="T65" fmla="*/ 1381 h 926"/>
                                <a:gd name="T66" fmla="*/ 315 w 360"/>
                                <a:gd name="T67" fmla="*/ 1358 h 926"/>
                                <a:gd name="T68" fmla="*/ 270 w 360"/>
                                <a:gd name="T69" fmla="*/ 1357 h 92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60" h="926">
                                  <a:moveTo>
                                    <a:pt x="270" y="135"/>
                                  </a:moveTo>
                                  <a:lnTo>
                                    <a:pt x="269" y="159"/>
                                  </a:lnTo>
                                  <a:lnTo>
                                    <a:pt x="267" y="199"/>
                                  </a:lnTo>
                                  <a:lnTo>
                                    <a:pt x="266" y="224"/>
                                  </a:lnTo>
                                  <a:lnTo>
                                    <a:pt x="261" y="298"/>
                                  </a:lnTo>
                                  <a:lnTo>
                                    <a:pt x="255" y="373"/>
                                  </a:lnTo>
                                  <a:lnTo>
                                    <a:pt x="247" y="448"/>
                                  </a:lnTo>
                                  <a:lnTo>
                                    <a:pt x="237" y="524"/>
                                  </a:lnTo>
                                  <a:lnTo>
                                    <a:pt x="225" y="598"/>
                                  </a:lnTo>
                                  <a:lnTo>
                                    <a:pt x="210" y="671"/>
                                  </a:lnTo>
                                  <a:lnTo>
                                    <a:pt x="192" y="742"/>
                                  </a:lnTo>
                                  <a:lnTo>
                                    <a:pt x="170" y="801"/>
                                  </a:lnTo>
                                  <a:lnTo>
                                    <a:pt x="147" y="835"/>
                                  </a:lnTo>
                                  <a:lnTo>
                                    <a:pt x="146" y="835"/>
                                  </a:lnTo>
                                  <a:lnTo>
                                    <a:pt x="132" y="836"/>
                                  </a:lnTo>
                                  <a:lnTo>
                                    <a:pt x="137" y="880"/>
                                  </a:lnTo>
                                  <a:lnTo>
                                    <a:pt x="149" y="879"/>
                                  </a:lnTo>
                                  <a:lnTo>
                                    <a:pt x="155" y="879"/>
                                  </a:lnTo>
                                  <a:lnTo>
                                    <a:pt x="157" y="878"/>
                                  </a:lnTo>
                                  <a:lnTo>
                                    <a:pt x="164" y="877"/>
                                  </a:lnTo>
                                  <a:lnTo>
                                    <a:pt x="167" y="876"/>
                                  </a:lnTo>
                                  <a:lnTo>
                                    <a:pt x="167" y="875"/>
                                  </a:lnTo>
                                  <a:lnTo>
                                    <a:pt x="169" y="875"/>
                                  </a:lnTo>
                                  <a:lnTo>
                                    <a:pt x="170" y="873"/>
                                  </a:lnTo>
                                  <a:lnTo>
                                    <a:pt x="217" y="806"/>
                                  </a:lnTo>
                                  <a:lnTo>
                                    <a:pt x="240" y="740"/>
                                  </a:lnTo>
                                  <a:lnTo>
                                    <a:pt x="259" y="661"/>
                                  </a:lnTo>
                                  <a:lnTo>
                                    <a:pt x="275" y="573"/>
                                  </a:lnTo>
                                  <a:lnTo>
                                    <a:pt x="288" y="483"/>
                                  </a:lnTo>
                                  <a:lnTo>
                                    <a:pt x="298" y="394"/>
                                  </a:lnTo>
                                  <a:lnTo>
                                    <a:pt x="305" y="311"/>
                                  </a:lnTo>
                                  <a:lnTo>
                                    <a:pt x="310" y="239"/>
                                  </a:lnTo>
                                  <a:lnTo>
                                    <a:pt x="314" y="159"/>
                                  </a:lnTo>
                                  <a:lnTo>
                                    <a:pt x="315" y="136"/>
                                  </a:lnTo>
                                  <a:lnTo>
                                    <a:pt x="27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32"/>
                          <wps:cNvSpPr>
                            <a:spLocks/>
                          </wps:cNvSpPr>
                          <wps:spPr bwMode="auto">
                            <a:xfrm>
                              <a:off x="3368" y="1222"/>
                              <a:ext cx="360" cy="926"/>
                            </a:xfrm>
                            <a:custGeom>
                              <a:avLst/>
                              <a:gdLst>
                                <a:gd name="T0" fmla="*/ 348 w 360"/>
                                <a:gd name="T1" fmla="*/ 1335 h 926"/>
                                <a:gd name="T2" fmla="*/ 271 w 360"/>
                                <a:gd name="T3" fmla="*/ 1335 h 926"/>
                                <a:gd name="T4" fmla="*/ 315 w 360"/>
                                <a:gd name="T5" fmla="*/ 1336 h 926"/>
                                <a:gd name="T6" fmla="*/ 315 w 360"/>
                                <a:gd name="T7" fmla="*/ 1358 h 926"/>
                                <a:gd name="T8" fmla="*/ 359 w 360"/>
                                <a:gd name="T9" fmla="*/ 1359 h 926"/>
                                <a:gd name="T10" fmla="*/ 348 w 360"/>
                                <a:gd name="T11" fmla="*/ 1335 h 92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60" h="926">
                                  <a:moveTo>
                                    <a:pt x="348" y="113"/>
                                  </a:moveTo>
                                  <a:lnTo>
                                    <a:pt x="271" y="113"/>
                                  </a:lnTo>
                                  <a:lnTo>
                                    <a:pt x="315" y="114"/>
                                  </a:lnTo>
                                  <a:lnTo>
                                    <a:pt x="315" y="136"/>
                                  </a:lnTo>
                                  <a:lnTo>
                                    <a:pt x="359" y="137"/>
                                  </a:lnTo>
                                  <a:lnTo>
                                    <a:pt x="348"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31"/>
                          <wps:cNvSpPr>
                            <a:spLocks/>
                          </wps:cNvSpPr>
                          <wps:spPr bwMode="auto">
                            <a:xfrm>
                              <a:off x="3368" y="1222"/>
                              <a:ext cx="360" cy="926"/>
                            </a:xfrm>
                            <a:custGeom>
                              <a:avLst/>
                              <a:gdLst>
                                <a:gd name="T0" fmla="*/ 271 w 360"/>
                                <a:gd name="T1" fmla="*/ 1335 h 926"/>
                                <a:gd name="T2" fmla="*/ 270 w 360"/>
                                <a:gd name="T3" fmla="*/ 1357 h 926"/>
                                <a:gd name="T4" fmla="*/ 315 w 360"/>
                                <a:gd name="T5" fmla="*/ 1358 h 926"/>
                                <a:gd name="T6" fmla="*/ 315 w 360"/>
                                <a:gd name="T7" fmla="*/ 1336 h 926"/>
                                <a:gd name="T8" fmla="*/ 271 w 360"/>
                                <a:gd name="T9" fmla="*/ 1335 h 9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0" h="926">
                                  <a:moveTo>
                                    <a:pt x="271" y="113"/>
                                  </a:moveTo>
                                  <a:lnTo>
                                    <a:pt x="270" y="135"/>
                                  </a:lnTo>
                                  <a:lnTo>
                                    <a:pt x="315" y="136"/>
                                  </a:lnTo>
                                  <a:lnTo>
                                    <a:pt x="315" y="114"/>
                                  </a:lnTo>
                                  <a:lnTo>
                                    <a:pt x="271"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30"/>
                          <wps:cNvSpPr>
                            <a:spLocks/>
                          </wps:cNvSpPr>
                          <wps:spPr bwMode="auto">
                            <a:xfrm>
                              <a:off x="3368" y="1222"/>
                              <a:ext cx="360" cy="926"/>
                            </a:xfrm>
                            <a:custGeom>
                              <a:avLst/>
                              <a:gdLst>
                                <a:gd name="T0" fmla="*/ 295 w 360"/>
                                <a:gd name="T1" fmla="*/ 1222 h 926"/>
                                <a:gd name="T2" fmla="*/ 225 w 360"/>
                                <a:gd name="T3" fmla="*/ 1356 h 926"/>
                                <a:gd name="T4" fmla="*/ 270 w 360"/>
                                <a:gd name="T5" fmla="*/ 1357 h 926"/>
                                <a:gd name="T6" fmla="*/ 271 w 360"/>
                                <a:gd name="T7" fmla="*/ 1335 h 926"/>
                                <a:gd name="T8" fmla="*/ 348 w 360"/>
                                <a:gd name="T9" fmla="*/ 1335 h 926"/>
                                <a:gd name="T10" fmla="*/ 295 w 360"/>
                                <a:gd name="T11" fmla="*/ 1222 h 92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60" h="926">
                                  <a:moveTo>
                                    <a:pt x="295" y="0"/>
                                  </a:moveTo>
                                  <a:lnTo>
                                    <a:pt x="225" y="134"/>
                                  </a:lnTo>
                                  <a:lnTo>
                                    <a:pt x="270" y="135"/>
                                  </a:lnTo>
                                  <a:lnTo>
                                    <a:pt x="271" y="113"/>
                                  </a:lnTo>
                                  <a:lnTo>
                                    <a:pt x="348" y="113"/>
                                  </a:lnTo>
                                  <a:lnTo>
                                    <a:pt x="2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127"/>
                        <wpg:cNvGrpSpPr>
                          <a:grpSpLocks/>
                        </wpg:cNvGrpSpPr>
                        <wpg:grpSpPr bwMode="auto">
                          <a:xfrm>
                            <a:off x="3968" y="1688"/>
                            <a:ext cx="3232" cy="900"/>
                            <a:chOff x="3968" y="1688"/>
                            <a:chExt cx="3232" cy="900"/>
                          </a:xfrm>
                        </wpg:grpSpPr>
                        <wps:wsp>
                          <wps:cNvPr id="30" name="Freeform 128"/>
                          <wps:cNvSpPr>
                            <a:spLocks/>
                          </wps:cNvSpPr>
                          <wps:spPr bwMode="auto">
                            <a:xfrm>
                              <a:off x="3968" y="1688"/>
                              <a:ext cx="3232" cy="900"/>
                            </a:xfrm>
                            <a:custGeom>
                              <a:avLst/>
                              <a:gdLst>
                                <a:gd name="T0" fmla="*/ 139 w 3360"/>
                                <a:gd name="T1" fmla="*/ 1688 h 900"/>
                                <a:gd name="T2" fmla="*/ 78 w 3360"/>
                                <a:gd name="T3" fmla="*/ 1702 h 900"/>
                                <a:gd name="T4" fmla="*/ 31 w 3360"/>
                                <a:gd name="T5" fmla="*/ 1743 h 900"/>
                                <a:gd name="T6" fmla="*/ 4 w 3360"/>
                                <a:gd name="T7" fmla="*/ 1801 h 900"/>
                                <a:gd name="T8" fmla="*/ 0 w 3360"/>
                                <a:gd name="T9" fmla="*/ 2438 h 900"/>
                                <a:gd name="T10" fmla="*/ 1 w 3360"/>
                                <a:gd name="T11" fmla="*/ 2460 h 900"/>
                                <a:gd name="T12" fmla="*/ 23 w 3360"/>
                                <a:gd name="T13" fmla="*/ 2522 h 900"/>
                                <a:gd name="T14" fmla="*/ 66 w 3360"/>
                                <a:gd name="T15" fmla="*/ 2566 h 900"/>
                                <a:gd name="T16" fmla="*/ 125 w 3360"/>
                                <a:gd name="T17" fmla="*/ 2587 h 900"/>
                                <a:gd name="T18" fmla="*/ 2970 w 3360"/>
                                <a:gd name="T19" fmla="*/ 2588 h 900"/>
                                <a:gd name="T20" fmla="*/ 2991 w 3360"/>
                                <a:gd name="T21" fmla="*/ 2586 h 900"/>
                                <a:gd name="T22" fmla="*/ 3048 w 3360"/>
                                <a:gd name="T23" fmla="*/ 2562 h 900"/>
                                <a:gd name="T24" fmla="*/ 3089 w 3360"/>
                                <a:gd name="T25" fmla="*/ 2515 h 900"/>
                                <a:gd name="T26" fmla="*/ 3108 w 3360"/>
                                <a:gd name="T27" fmla="*/ 2452 h 900"/>
                                <a:gd name="T28" fmla="*/ 3109 w 3360"/>
                                <a:gd name="T29" fmla="*/ 1838 h 900"/>
                                <a:gd name="T30" fmla="*/ 3107 w 3360"/>
                                <a:gd name="T31" fmla="*/ 1815 h 900"/>
                                <a:gd name="T32" fmla="*/ 3085 w 3360"/>
                                <a:gd name="T33" fmla="*/ 1753 h 900"/>
                                <a:gd name="T34" fmla="*/ 3042 w 3360"/>
                                <a:gd name="T35" fmla="*/ 1709 h 900"/>
                                <a:gd name="T36" fmla="*/ 2983 w 3360"/>
                                <a:gd name="T37" fmla="*/ 1688 h 900"/>
                                <a:gd name="T38" fmla="*/ 139 w 3360"/>
                                <a:gd name="T39" fmla="*/ 1688 h 9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360" h="900">
                                  <a:moveTo>
                                    <a:pt x="150" y="0"/>
                                  </a:moveTo>
                                  <a:lnTo>
                                    <a:pt x="84" y="14"/>
                                  </a:lnTo>
                                  <a:lnTo>
                                    <a:pt x="33" y="55"/>
                                  </a:lnTo>
                                  <a:lnTo>
                                    <a:pt x="4" y="113"/>
                                  </a:lnTo>
                                  <a:lnTo>
                                    <a:pt x="0" y="750"/>
                                  </a:lnTo>
                                  <a:lnTo>
                                    <a:pt x="1" y="772"/>
                                  </a:lnTo>
                                  <a:lnTo>
                                    <a:pt x="25" y="834"/>
                                  </a:lnTo>
                                  <a:lnTo>
                                    <a:pt x="72" y="878"/>
                                  </a:lnTo>
                                  <a:lnTo>
                                    <a:pt x="135" y="899"/>
                                  </a:lnTo>
                                  <a:lnTo>
                                    <a:pt x="3210" y="900"/>
                                  </a:lnTo>
                                  <a:lnTo>
                                    <a:pt x="3232" y="898"/>
                                  </a:lnTo>
                                  <a:lnTo>
                                    <a:pt x="3294" y="874"/>
                                  </a:lnTo>
                                  <a:lnTo>
                                    <a:pt x="3338" y="827"/>
                                  </a:lnTo>
                                  <a:lnTo>
                                    <a:pt x="3359" y="764"/>
                                  </a:lnTo>
                                  <a:lnTo>
                                    <a:pt x="3360" y="150"/>
                                  </a:lnTo>
                                  <a:lnTo>
                                    <a:pt x="3358" y="127"/>
                                  </a:lnTo>
                                  <a:lnTo>
                                    <a:pt x="3334" y="65"/>
                                  </a:lnTo>
                                  <a:lnTo>
                                    <a:pt x="3287" y="21"/>
                                  </a:lnTo>
                                  <a:lnTo>
                                    <a:pt x="3224" y="0"/>
                                  </a:lnTo>
                                  <a:lnTo>
                                    <a:pt x="150" y="0"/>
                                  </a:ln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125"/>
                        <wpg:cNvGrpSpPr>
                          <a:grpSpLocks/>
                        </wpg:cNvGrpSpPr>
                        <wpg:grpSpPr bwMode="auto">
                          <a:xfrm>
                            <a:off x="3968" y="1688"/>
                            <a:ext cx="3234" cy="900"/>
                            <a:chOff x="3968" y="1688"/>
                            <a:chExt cx="3234" cy="900"/>
                          </a:xfrm>
                        </wpg:grpSpPr>
                        <wps:wsp>
                          <wps:cNvPr id="224" name="Freeform 126"/>
                          <wps:cNvSpPr>
                            <a:spLocks/>
                          </wps:cNvSpPr>
                          <wps:spPr bwMode="auto">
                            <a:xfrm>
                              <a:off x="3968" y="1688"/>
                              <a:ext cx="3234" cy="900"/>
                            </a:xfrm>
                            <a:custGeom>
                              <a:avLst/>
                              <a:gdLst>
                                <a:gd name="T0" fmla="*/ 139 w 3360"/>
                                <a:gd name="T1" fmla="*/ 1688 h 900"/>
                                <a:gd name="T2" fmla="*/ 78 w 3360"/>
                                <a:gd name="T3" fmla="*/ 1702 h 900"/>
                                <a:gd name="T4" fmla="*/ 31 w 3360"/>
                                <a:gd name="T5" fmla="*/ 1743 h 900"/>
                                <a:gd name="T6" fmla="*/ 4 w 3360"/>
                                <a:gd name="T7" fmla="*/ 1801 h 900"/>
                                <a:gd name="T8" fmla="*/ 0 w 3360"/>
                                <a:gd name="T9" fmla="*/ 2438 h 900"/>
                                <a:gd name="T10" fmla="*/ 1 w 3360"/>
                                <a:gd name="T11" fmla="*/ 2460 h 900"/>
                                <a:gd name="T12" fmla="*/ 23 w 3360"/>
                                <a:gd name="T13" fmla="*/ 2522 h 900"/>
                                <a:gd name="T14" fmla="*/ 66 w 3360"/>
                                <a:gd name="T15" fmla="*/ 2566 h 900"/>
                                <a:gd name="T16" fmla="*/ 125 w 3360"/>
                                <a:gd name="T17" fmla="*/ 2587 h 900"/>
                                <a:gd name="T18" fmla="*/ 2974 w 3360"/>
                                <a:gd name="T19" fmla="*/ 2588 h 900"/>
                                <a:gd name="T20" fmla="*/ 2994 w 3360"/>
                                <a:gd name="T21" fmla="*/ 2586 h 900"/>
                                <a:gd name="T22" fmla="*/ 3051 w 3360"/>
                                <a:gd name="T23" fmla="*/ 2562 h 900"/>
                                <a:gd name="T24" fmla="*/ 3093 w 3360"/>
                                <a:gd name="T25" fmla="*/ 2515 h 900"/>
                                <a:gd name="T26" fmla="*/ 3112 w 3360"/>
                                <a:gd name="T27" fmla="*/ 2452 h 900"/>
                                <a:gd name="T28" fmla="*/ 3113 w 3360"/>
                                <a:gd name="T29" fmla="*/ 1838 h 900"/>
                                <a:gd name="T30" fmla="*/ 3111 w 3360"/>
                                <a:gd name="T31" fmla="*/ 1815 h 900"/>
                                <a:gd name="T32" fmla="*/ 3089 w 3360"/>
                                <a:gd name="T33" fmla="*/ 1753 h 900"/>
                                <a:gd name="T34" fmla="*/ 3045 w 3360"/>
                                <a:gd name="T35" fmla="*/ 1709 h 900"/>
                                <a:gd name="T36" fmla="*/ 2987 w 3360"/>
                                <a:gd name="T37" fmla="*/ 1688 h 900"/>
                                <a:gd name="T38" fmla="*/ 139 w 3360"/>
                                <a:gd name="T39" fmla="*/ 1688 h 9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360" h="900">
                                  <a:moveTo>
                                    <a:pt x="150" y="0"/>
                                  </a:moveTo>
                                  <a:lnTo>
                                    <a:pt x="84" y="14"/>
                                  </a:lnTo>
                                  <a:lnTo>
                                    <a:pt x="33" y="55"/>
                                  </a:lnTo>
                                  <a:lnTo>
                                    <a:pt x="4" y="113"/>
                                  </a:lnTo>
                                  <a:lnTo>
                                    <a:pt x="0" y="750"/>
                                  </a:lnTo>
                                  <a:lnTo>
                                    <a:pt x="1" y="772"/>
                                  </a:lnTo>
                                  <a:lnTo>
                                    <a:pt x="25" y="834"/>
                                  </a:lnTo>
                                  <a:lnTo>
                                    <a:pt x="72" y="878"/>
                                  </a:lnTo>
                                  <a:lnTo>
                                    <a:pt x="135" y="899"/>
                                  </a:lnTo>
                                  <a:lnTo>
                                    <a:pt x="3210" y="900"/>
                                  </a:lnTo>
                                  <a:lnTo>
                                    <a:pt x="3232" y="898"/>
                                  </a:lnTo>
                                  <a:lnTo>
                                    <a:pt x="3294" y="874"/>
                                  </a:lnTo>
                                  <a:lnTo>
                                    <a:pt x="3338" y="827"/>
                                  </a:lnTo>
                                  <a:lnTo>
                                    <a:pt x="3359" y="764"/>
                                  </a:lnTo>
                                  <a:lnTo>
                                    <a:pt x="3360" y="150"/>
                                  </a:lnTo>
                                  <a:lnTo>
                                    <a:pt x="3358" y="127"/>
                                  </a:lnTo>
                                  <a:lnTo>
                                    <a:pt x="3334" y="65"/>
                                  </a:lnTo>
                                  <a:lnTo>
                                    <a:pt x="3287" y="21"/>
                                  </a:lnTo>
                                  <a:lnTo>
                                    <a:pt x="3224" y="0"/>
                                  </a:lnTo>
                                  <a:lnTo>
                                    <a:pt x="15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117"/>
                        <wpg:cNvGrpSpPr>
                          <a:grpSpLocks/>
                        </wpg:cNvGrpSpPr>
                        <wpg:grpSpPr bwMode="auto">
                          <a:xfrm>
                            <a:off x="3598" y="1222"/>
                            <a:ext cx="370" cy="939"/>
                            <a:chOff x="3598" y="1222"/>
                            <a:chExt cx="370" cy="939"/>
                          </a:xfrm>
                        </wpg:grpSpPr>
                        <wps:wsp>
                          <wps:cNvPr id="226" name="Freeform 124"/>
                          <wps:cNvSpPr>
                            <a:spLocks/>
                          </wps:cNvSpPr>
                          <wps:spPr bwMode="auto">
                            <a:xfrm>
                              <a:off x="3598" y="1222"/>
                              <a:ext cx="370" cy="939"/>
                            </a:xfrm>
                            <a:custGeom>
                              <a:avLst/>
                              <a:gdLst>
                                <a:gd name="T0" fmla="*/ 235 w 370"/>
                                <a:gd name="T1" fmla="*/ 2025 h 939"/>
                                <a:gd name="T2" fmla="*/ 235 w 370"/>
                                <a:gd name="T3" fmla="*/ 2160 h 939"/>
                                <a:gd name="T4" fmla="*/ 325 w 370"/>
                                <a:gd name="T5" fmla="*/ 2115 h 939"/>
                                <a:gd name="T6" fmla="*/ 258 w 370"/>
                                <a:gd name="T7" fmla="*/ 2115 h 939"/>
                                <a:gd name="T8" fmla="*/ 258 w 370"/>
                                <a:gd name="T9" fmla="*/ 2070 h 939"/>
                                <a:gd name="T10" fmla="*/ 326 w 370"/>
                                <a:gd name="T11" fmla="*/ 2070 h 939"/>
                                <a:gd name="T12" fmla="*/ 235 w 370"/>
                                <a:gd name="T13" fmla="*/ 2025 h 93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0" h="939">
                                  <a:moveTo>
                                    <a:pt x="235" y="803"/>
                                  </a:moveTo>
                                  <a:lnTo>
                                    <a:pt x="235" y="938"/>
                                  </a:lnTo>
                                  <a:lnTo>
                                    <a:pt x="325" y="893"/>
                                  </a:lnTo>
                                  <a:lnTo>
                                    <a:pt x="258" y="893"/>
                                  </a:lnTo>
                                  <a:lnTo>
                                    <a:pt x="258" y="848"/>
                                  </a:lnTo>
                                  <a:lnTo>
                                    <a:pt x="326" y="848"/>
                                  </a:lnTo>
                                  <a:lnTo>
                                    <a:pt x="235" y="8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23"/>
                          <wps:cNvSpPr>
                            <a:spLocks/>
                          </wps:cNvSpPr>
                          <wps:spPr bwMode="auto">
                            <a:xfrm>
                              <a:off x="3598" y="1222"/>
                              <a:ext cx="370" cy="939"/>
                            </a:xfrm>
                            <a:custGeom>
                              <a:avLst/>
                              <a:gdLst>
                                <a:gd name="T0" fmla="*/ 90 w 370"/>
                                <a:gd name="T1" fmla="*/ 1357 h 939"/>
                                <a:gd name="T2" fmla="*/ 45 w 370"/>
                                <a:gd name="T3" fmla="*/ 1358 h 939"/>
                                <a:gd name="T4" fmla="*/ 46 w 370"/>
                                <a:gd name="T5" fmla="*/ 1385 h 939"/>
                                <a:gd name="T6" fmla="*/ 47 w 370"/>
                                <a:gd name="T7" fmla="*/ 1405 h 939"/>
                                <a:gd name="T8" fmla="*/ 53 w 370"/>
                                <a:gd name="T9" fmla="*/ 1498 h 939"/>
                                <a:gd name="T10" fmla="*/ 59 w 370"/>
                                <a:gd name="T11" fmla="*/ 1578 h 939"/>
                                <a:gd name="T12" fmla="*/ 68 w 370"/>
                                <a:gd name="T13" fmla="*/ 1668 h 939"/>
                                <a:gd name="T14" fmla="*/ 81 w 370"/>
                                <a:gd name="T15" fmla="*/ 1763 h 939"/>
                                <a:gd name="T16" fmla="*/ 96 w 370"/>
                                <a:gd name="T17" fmla="*/ 1856 h 939"/>
                                <a:gd name="T18" fmla="*/ 115 w 370"/>
                                <a:gd name="T19" fmla="*/ 1943 h 939"/>
                                <a:gd name="T20" fmla="*/ 137 w 370"/>
                                <a:gd name="T21" fmla="*/ 2017 h 939"/>
                                <a:gd name="T22" fmla="*/ 164 w 370"/>
                                <a:gd name="T23" fmla="*/ 2075 h 939"/>
                                <a:gd name="T24" fmla="*/ 202 w 370"/>
                                <a:gd name="T25" fmla="*/ 2112 h 939"/>
                                <a:gd name="T26" fmla="*/ 204 w 370"/>
                                <a:gd name="T27" fmla="*/ 2112 h 939"/>
                                <a:gd name="T28" fmla="*/ 205 w 370"/>
                                <a:gd name="T29" fmla="*/ 2114 h 939"/>
                                <a:gd name="T30" fmla="*/ 209 w 370"/>
                                <a:gd name="T31" fmla="*/ 2114 h 939"/>
                                <a:gd name="T32" fmla="*/ 210 w 370"/>
                                <a:gd name="T33" fmla="*/ 2115 h 939"/>
                                <a:gd name="T34" fmla="*/ 235 w 370"/>
                                <a:gd name="T35" fmla="*/ 2115 h 939"/>
                                <a:gd name="T36" fmla="*/ 235 w 370"/>
                                <a:gd name="T37" fmla="*/ 2070 h 939"/>
                                <a:gd name="T38" fmla="*/ 218 w 370"/>
                                <a:gd name="T39" fmla="*/ 2070 h 939"/>
                                <a:gd name="T40" fmla="*/ 217 w 370"/>
                                <a:gd name="T41" fmla="*/ 2070 h 939"/>
                                <a:gd name="T42" fmla="*/ 216 w 370"/>
                                <a:gd name="T43" fmla="*/ 2069 h 939"/>
                                <a:gd name="T44" fmla="*/ 217 w 370"/>
                                <a:gd name="T45" fmla="*/ 2069 h 939"/>
                                <a:gd name="T46" fmla="*/ 213 w 370"/>
                                <a:gd name="T47" fmla="*/ 2067 h 939"/>
                                <a:gd name="T48" fmla="*/ 182 w 370"/>
                                <a:gd name="T49" fmla="*/ 2008 h 939"/>
                                <a:gd name="T50" fmla="*/ 164 w 370"/>
                                <a:gd name="T51" fmla="*/ 1950 h 939"/>
                                <a:gd name="T52" fmla="*/ 147 w 370"/>
                                <a:gd name="T53" fmla="*/ 1878 h 939"/>
                                <a:gd name="T54" fmla="*/ 133 w 370"/>
                                <a:gd name="T55" fmla="*/ 1803 h 939"/>
                                <a:gd name="T56" fmla="*/ 121 w 370"/>
                                <a:gd name="T57" fmla="*/ 1727 h 939"/>
                                <a:gd name="T58" fmla="*/ 111 w 370"/>
                                <a:gd name="T59" fmla="*/ 1651 h 939"/>
                                <a:gd name="T60" fmla="*/ 104 w 370"/>
                                <a:gd name="T61" fmla="*/ 1574 h 939"/>
                                <a:gd name="T62" fmla="*/ 98 w 370"/>
                                <a:gd name="T63" fmla="*/ 1497 h 939"/>
                                <a:gd name="T64" fmla="*/ 94 w 370"/>
                                <a:gd name="T65" fmla="*/ 1424 h 939"/>
                                <a:gd name="T66" fmla="*/ 91 w 370"/>
                                <a:gd name="T67" fmla="*/ 1384 h 939"/>
                                <a:gd name="T68" fmla="*/ 90 w 370"/>
                                <a:gd name="T69" fmla="*/ 1357 h 93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70" h="939">
                                  <a:moveTo>
                                    <a:pt x="90" y="135"/>
                                  </a:moveTo>
                                  <a:lnTo>
                                    <a:pt x="45" y="136"/>
                                  </a:lnTo>
                                  <a:lnTo>
                                    <a:pt x="46" y="163"/>
                                  </a:lnTo>
                                  <a:lnTo>
                                    <a:pt x="47" y="183"/>
                                  </a:lnTo>
                                  <a:lnTo>
                                    <a:pt x="53" y="276"/>
                                  </a:lnTo>
                                  <a:lnTo>
                                    <a:pt x="59" y="356"/>
                                  </a:lnTo>
                                  <a:lnTo>
                                    <a:pt x="68" y="446"/>
                                  </a:lnTo>
                                  <a:lnTo>
                                    <a:pt x="81" y="541"/>
                                  </a:lnTo>
                                  <a:lnTo>
                                    <a:pt x="96" y="634"/>
                                  </a:lnTo>
                                  <a:lnTo>
                                    <a:pt x="115" y="721"/>
                                  </a:lnTo>
                                  <a:lnTo>
                                    <a:pt x="137" y="795"/>
                                  </a:lnTo>
                                  <a:lnTo>
                                    <a:pt x="164" y="853"/>
                                  </a:lnTo>
                                  <a:lnTo>
                                    <a:pt x="202" y="890"/>
                                  </a:lnTo>
                                  <a:lnTo>
                                    <a:pt x="204" y="890"/>
                                  </a:lnTo>
                                  <a:lnTo>
                                    <a:pt x="205" y="892"/>
                                  </a:lnTo>
                                  <a:lnTo>
                                    <a:pt x="209" y="892"/>
                                  </a:lnTo>
                                  <a:lnTo>
                                    <a:pt x="210" y="893"/>
                                  </a:lnTo>
                                  <a:lnTo>
                                    <a:pt x="235" y="893"/>
                                  </a:lnTo>
                                  <a:lnTo>
                                    <a:pt x="235" y="848"/>
                                  </a:lnTo>
                                  <a:lnTo>
                                    <a:pt x="218" y="848"/>
                                  </a:lnTo>
                                  <a:lnTo>
                                    <a:pt x="217" y="848"/>
                                  </a:lnTo>
                                  <a:lnTo>
                                    <a:pt x="216" y="847"/>
                                  </a:lnTo>
                                  <a:lnTo>
                                    <a:pt x="217" y="847"/>
                                  </a:lnTo>
                                  <a:lnTo>
                                    <a:pt x="213" y="845"/>
                                  </a:lnTo>
                                  <a:lnTo>
                                    <a:pt x="182" y="786"/>
                                  </a:lnTo>
                                  <a:lnTo>
                                    <a:pt x="164" y="728"/>
                                  </a:lnTo>
                                  <a:lnTo>
                                    <a:pt x="147" y="656"/>
                                  </a:lnTo>
                                  <a:lnTo>
                                    <a:pt x="133" y="581"/>
                                  </a:lnTo>
                                  <a:lnTo>
                                    <a:pt x="121" y="505"/>
                                  </a:lnTo>
                                  <a:lnTo>
                                    <a:pt x="111" y="429"/>
                                  </a:lnTo>
                                  <a:lnTo>
                                    <a:pt x="104" y="352"/>
                                  </a:lnTo>
                                  <a:lnTo>
                                    <a:pt x="98" y="275"/>
                                  </a:lnTo>
                                  <a:lnTo>
                                    <a:pt x="94" y="202"/>
                                  </a:lnTo>
                                  <a:lnTo>
                                    <a:pt x="91" y="162"/>
                                  </a:lnTo>
                                  <a:lnTo>
                                    <a:pt x="9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22"/>
                          <wps:cNvSpPr>
                            <a:spLocks/>
                          </wps:cNvSpPr>
                          <wps:spPr bwMode="auto">
                            <a:xfrm>
                              <a:off x="3598" y="1222"/>
                              <a:ext cx="370" cy="939"/>
                            </a:xfrm>
                            <a:custGeom>
                              <a:avLst/>
                              <a:gdLst>
                                <a:gd name="T0" fmla="*/ 326 w 370"/>
                                <a:gd name="T1" fmla="*/ 2070 h 939"/>
                                <a:gd name="T2" fmla="*/ 258 w 370"/>
                                <a:gd name="T3" fmla="*/ 2070 h 939"/>
                                <a:gd name="T4" fmla="*/ 258 w 370"/>
                                <a:gd name="T5" fmla="*/ 2115 h 939"/>
                                <a:gd name="T6" fmla="*/ 325 w 370"/>
                                <a:gd name="T7" fmla="*/ 2115 h 939"/>
                                <a:gd name="T8" fmla="*/ 370 w 370"/>
                                <a:gd name="T9" fmla="*/ 2092 h 939"/>
                                <a:gd name="T10" fmla="*/ 326 w 370"/>
                                <a:gd name="T11" fmla="*/ 2070 h 93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70" h="939">
                                  <a:moveTo>
                                    <a:pt x="326" y="848"/>
                                  </a:moveTo>
                                  <a:lnTo>
                                    <a:pt x="258" y="848"/>
                                  </a:lnTo>
                                  <a:lnTo>
                                    <a:pt x="258" y="893"/>
                                  </a:lnTo>
                                  <a:lnTo>
                                    <a:pt x="325" y="893"/>
                                  </a:lnTo>
                                  <a:lnTo>
                                    <a:pt x="370" y="870"/>
                                  </a:lnTo>
                                  <a:lnTo>
                                    <a:pt x="326" y="8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21"/>
                          <wps:cNvSpPr>
                            <a:spLocks/>
                          </wps:cNvSpPr>
                          <wps:spPr bwMode="auto">
                            <a:xfrm>
                              <a:off x="3598" y="1222"/>
                              <a:ext cx="370" cy="939"/>
                            </a:xfrm>
                            <a:custGeom>
                              <a:avLst/>
                              <a:gdLst>
                                <a:gd name="T0" fmla="*/ 217 w 370"/>
                                <a:gd name="T1" fmla="*/ 2069 h 939"/>
                                <a:gd name="T2" fmla="*/ 216 w 370"/>
                                <a:gd name="T3" fmla="*/ 2069 h 939"/>
                                <a:gd name="T4" fmla="*/ 217 w 370"/>
                                <a:gd name="T5" fmla="*/ 2070 h 939"/>
                                <a:gd name="T6" fmla="*/ 217 w 370"/>
                                <a:gd name="T7" fmla="*/ 2069 h 9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0" h="939">
                                  <a:moveTo>
                                    <a:pt x="217" y="847"/>
                                  </a:moveTo>
                                  <a:lnTo>
                                    <a:pt x="216" y="847"/>
                                  </a:lnTo>
                                  <a:lnTo>
                                    <a:pt x="217" y="848"/>
                                  </a:lnTo>
                                  <a:lnTo>
                                    <a:pt x="217" y="8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20"/>
                          <wps:cNvSpPr>
                            <a:spLocks/>
                          </wps:cNvSpPr>
                          <wps:spPr bwMode="auto">
                            <a:xfrm>
                              <a:off x="3598" y="1222"/>
                              <a:ext cx="370" cy="939"/>
                            </a:xfrm>
                            <a:custGeom>
                              <a:avLst/>
                              <a:gdLst>
                                <a:gd name="T0" fmla="*/ 65 w 370"/>
                                <a:gd name="T1" fmla="*/ 1222 h 939"/>
                                <a:gd name="T2" fmla="*/ 0 w 370"/>
                                <a:gd name="T3" fmla="*/ 1359 h 939"/>
                                <a:gd name="T4" fmla="*/ 45 w 370"/>
                                <a:gd name="T5" fmla="*/ 1358 h 939"/>
                                <a:gd name="T6" fmla="*/ 44 w 370"/>
                                <a:gd name="T7" fmla="*/ 1336 h 939"/>
                                <a:gd name="T8" fmla="*/ 90 w 370"/>
                                <a:gd name="T9" fmla="*/ 1335 h 939"/>
                                <a:gd name="T10" fmla="*/ 124 w 370"/>
                                <a:gd name="T11" fmla="*/ 1335 h 939"/>
                                <a:gd name="T12" fmla="*/ 65 w 370"/>
                                <a:gd name="T13" fmla="*/ 1222 h 93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0" h="939">
                                  <a:moveTo>
                                    <a:pt x="65" y="0"/>
                                  </a:moveTo>
                                  <a:lnTo>
                                    <a:pt x="0" y="137"/>
                                  </a:lnTo>
                                  <a:lnTo>
                                    <a:pt x="45" y="136"/>
                                  </a:lnTo>
                                  <a:lnTo>
                                    <a:pt x="44" y="114"/>
                                  </a:lnTo>
                                  <a:lnTo>
                                    <a:pt x="90" y="113"/>
                                  </a:lnTo>
                                  <a:lnTo>
                                    <a:pt x="124" y="1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19"/>
                          <wps:cNvSpPr>
                            <a:spLocks/>
                          </wps:cNvSpPr>
                          <wps:spPr bwMode="auto">
                            <a:xfrm>
                              <a:off x="3598" y="1222"/>
                              <a:ext cx="370" cy="939"/>
                            </a:xfrm>
                            <a:custGeom>
                              <a:avLst/>
                              <a:gdLst>
                                <a:gd name="T0" fmla="*/ 90 w 370"/>
                                <a:gd name="T1" fmla="*/ 1335 h 939"/>
                                <a:gd name="T2" fmla="*/ 44 w 370"/>
                                <a:gd name="T3" fmla="*/ 1336 h 939"/>
                                <a:gd name="T4" fmla="*/ 45 w 370"/>
                                <a:gd name="T5" fmla="*/ 1358 h 939"/>
                                <a:gd name="T6" fmla="*/ 90 w 370"/>
                                <a:gd name="T7" fmla="*/ 1357 h 939"/>
                                <a:gd name="T8" fmla="*/ 90 w 370"/>
                                <a:gd name="T9" fmla="*/ 1335 h 9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0" h="939">
                                  <a:moveTo>
                                    <a:pt x="90" y="113"/>
                                  </a:moveTo>
                                  <a:lnTo>
                                    <a:pt x="44" y="114"/>
                                  </a:lnTo>
                                  <a:lnTo>
                                    <a:pt x="45" y="136"/>
                                  </a:lnTo>
                                  <a:lnTo>
                                    <a:pt x="90" y="135"/>
                                  </a:lnTo>
                                  <a:lnTo>
                                    <a:pt x="90"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18"/>
                          <wps:cNvSpPr>
                            <a:spLocks/>
                          </wps:cNvSpPr>
                          <wps:spPr bwMode="auto">
                            <a:xfrm>
                              <a:off x="3598" y="1222"/>
                              <a:ext cx="370" cy="939"/>
                            </a:xfrm>
                            <a:custGeom>
                              <a:avLst/>
                              <a:gdLst>
                                <a:gd name="T0" fmla="*/ 124 w 370"/>
                                <a:gd name="T1" fmla="*/ 1335 h 939"/>
                                <a:gd name="T2" fmla="*/ 90 w 370"/>
                                <a:gd name="T3" fmla="*/ 1335 h 939"/>
                                <a:gd name="T4" fmla="*/ 90 w 370"/>
                                <a:gd name="T5" fmla="*/ 1357 h 939"/>
                                <a:gd name="T6" fmla="*/ 136 w 370"/>
                                <a:gd name="T7" fmla="*/ 1356 h 939"/>
                                <a:gd name="T8" fmla="*/ 124 w 370"/>
                                <a:gd name="T9" fmla="*/ 1335 h 9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0" h="939">
                                  <a:moveTo>
                                    <a:pt x="124" y="113"/>
                                  </a:moveTo>
                                  <a:lnTo>
                                    <a:pt x="90" y="113"/>
                                  </a:lnTo>
                                  <a:lnTo>
                                    <a:pt x="90" y="135"/>
                                  </a:lnTo>
                                  <a:lnTo>
                                    <a:pt x="136" y="134"/>
                                  </a:lnTo>
                                  <a:lnTo>
                                    <a:pt x="124"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115"/>
                        <wpg:cNvGrpSpPr>
                          <a:grpSpLocks/>
                        </wpg:cNvGrpSpPr>
                        <wpg:grpSpPr bwMode="auto">
                          <a:xfrm>
                            <a:off x="-61" y="3022"/>
                            <a:ext cx="7263" cy="1216"/>
                            <a:chOff x="-61" y="3022"/>
                            <a:chExt cx="7263" cy="1216"/>
                          </a:xfrm>
                        </wpg:grpSpPr>
                        <wps:wsp>
                          <wps:cNvPr id="234" name="Freeform 116"/>
                          <wps:cNvSpPr>
                            <a:spLocks/>
                          </wps:cNvSpPr>
                          <wps:spPr bwMode="auto">
                            <a:xfrm>
                              <a:off x="-61" y="3022"/>
                              <a:ext cx="7263" cy="1216"/>
                            </a:xfrm>
                            <a:custGeom>
                              <a:avLst/>
                              <a:gdLst>
                                <a:gd name="T0" fmla="*/ 685 w 3946"/>
                                <a:gd name="T1" fmla="*/ 3022 h 1216"/>
                                <a:gd name="T2" fmla="*/ 460 w 3946"/>
                                <a:gd name="T3" fmla="*/ 3033 h 1216"/>
                                <a:gd name="T4" fmla="*/ 265 w 3946"/>
                                <a:gd name="T5" fmla="*/ 3065 h 1216"/>
                                <a:gd name="T6" fmla="*/ 116 w 3946"/>
                                <a:gd name="T7" fmla="*/ 3112 h 1216"/>
                                <a:gd name="T8" fmla="*/ 20 w 3946"/>
                                <a:gd name="T9" fmla="*/ 3172 h 1216"/>
                                <a:gd name="T10" fmla="*/ 0 w 3946"/>
                                <a:gd name="T11" fmla="*/ 4035 h 1216"/>
                                <a:gd name="T12" fmla="*/ 4 w 3946"/>
                                <a:gd name="T13" fmla="*/ 4058 h 1216"/>
                                <a:gd name="T14" fmla="*/ 64 w 3946"/>
                                <a:gd name="T15" fmla="*/ 4122 h 1216"/>
                                <a:gd name="T16" fmla="*/ 190 w 3946"/>
                                <a:gd name="T17" fmla="*/ 4175 h 1216"/>
                                <a:gd name="T18" fmla="*/ 370 w 3946"/>
                                <a:gd name="T19" fmla="*/ 4214 h 1216"/>
                                <a:gd name="T20" fmla="*/ 583 w 3946"/>
                                <a:gd name="T21" fmla="*/ 4235 h 1216"/>
                                <a:gd name="T22" fmla="*/ 12678 w 3946"/>
                                <a:gd name="T23" fmla="*/ 4238 h 1216"/>
                                <a:gd name="T24" fmla="*/ 12755 w 3946"/>
                                <a:gd name="T25" fmla="*/ 4236 h 1216"/>
                                <a:gd name="T26" fmla="*/ 12973 w 3946"/>
                                <a:gd name="T27" fmla="*/ 4218 h 1216"/>
                                <a:gd name="T28" fmla="*/ 13155 w 3946"/>
                                <a:gd name="T29" fmla="*/ 4181 h 1216"/>
                                <a:gd name="T30" fmla="*/ 13287 w 3946"/>
                                <a:gd name="T31" fmla="*/ 4128 h 1216"/>
                                <a:gd name="T32" fmla="*/ 13357 w 3946"/>
                                <a:gd name="T33" fmla="*/ 4065 h 1216"/>
                                <a:gd name="T34" fmla="*/ 13365 w 3946"/>
                                <a:gd name="T35" fmla="*/ 3225 h 1216"/>
                                <a:gd name="T36" fmla="*/ 13361 w 3946"/>
                                <a:gd name="T37" fmla="*/ 3202 h 1216"/>
                                <a:gd name="T38" fmla="*/ 13296 w 3946"/>
                                <a:gd name="T39" fmla="*/ 3138 h 1216"/>
                                <a:gd name="T40" fmla="*/ 13171 w 3946"/>
                                <a:gd name="T41" fmla="*/ 3084 h 1216"/>
                                <a:gd name="T42" fmla="*/ 12996 w 3946"/>
                                <a:gd name="T43" fmla="*/ 3045 h 1216"/>
                                <a:gd name="T44" fmla="*/ 12783 w 3946"/>
                                <a:gd name="T45" fmla="*/ 3024 h 1216"/>
                                <a:gd name="T46" fmla="*/ 685 w 3946"/>
                                <a:gd name="T47" fmla="*/ 3022 h 121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946" h="1216">
                                  <a:moveTo>
                                    <a:pt x="202" y="0"/>
                                  </a:moveTo>
                                  <a:lnTo>
                                    <a:pt x="136" y="11"/>
                                  </a:lnTo>
                                  <a:lnTo>
                                    <a:pt x="78" y="43"/>
                                  </a:lnTo>
                                  <a:lnTo>
                                    <a:pt x="34" y="90"/>
                                  </a:lnTo>
                                  <a:lnTo>
                                    <a:pt x="6" y="150"/>
                                  </a:lnTo>
                                  <a:lnTo>
                                    <a:pt x="0" y="1013"/>
                                  </a:lnTo>
                                  <a:lnTo>
                                    <a:pt x="1" y="1036"/>
                                  </a:lnTo>
                                  <a:lnTo>
                                    <a:pt x="19" y="1100"/>
                                  </a:lnTo>
                                  <a:lnTo>
                                    <a:pt x="56" y="1153"/>
                                  </a:lnTo>
                                  <a:lnTo>
                                    <a:pt x="109" y="1192"/>
                                  </a:lnTo>
                                  <a:lnTo>
                                    <a:pt x="172" y="1213"/>
                                  </a:lnTo>
                                  <a:lnTo>
                                    <a:pt x="3742" y="1216"/>
                                  </a:lnTo>
                                  <a:lnTo>
                                    <a:pt x="3765" y="1214"/>
                                  </a:lnTo>
                                  <a:lnTo>
                                    <a:pt x="3829" y="1196"/>
                                  </a:lnTo>
                                  <a:lnTo>
                                    <a:pt x="3883" y="1159"/>
                                  </a:lnTo>
                                  <a:lnTo>
                                    <a:pt x="3922" y="1106"/>
                                  </a:lnTo>
                                  <a:lnTo>
                                    <a:pt x="3943" y="1043"/>
                                  </a:lnTo>
                                  <a:lnTo>
                                    <a:pt x="3945" y="203"/>
                                  </a:lnTo>
                                  <a:lnTo>
                                    <a:pt x="3944" y="180"/>
                                  </a:lnTo>
                                  <a:lnTo>
                                    <a:pt x="3925" y="116"/>
                                  </a:lnTo>
                                  <a:lnTo>
                                    <a:pt x="3888" y="62"/>
                                  </a:lnTo>
                                  <a:lnTo>
                                    <a:pt x="3836" y="23"/>
                                  </a:lnTo>
                                  <a:lnTo>
                                    <a:pt x="3773" y="2"/>
                                  </a:lnTo>
                                  <a:lnTo>
                                    <a:pt x="202" y="0"/>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113"/>
                        <wpg:cNvGrpSpPr>
                          <a:grpSpLocks/>
                        </wpg:cNvGrpSpPr>
                        <wpg:grpSpPr bwMode="auto">
                          <a:xfrm>
                            <a:off x="-61" y="3022"/>
                            <a:ext cx="7261" cy="1216"/>
                            <a:chOff x="-61" y="3022"/>
                            <a:chExt cx="7261" cy="1216"/>
                          </a:xfrm>
                        </wpg:grpSpPr>
                        <wps:wsp>
                          <wps:cNvPr id="236" name="Freeform 114"/>
                          <wps:cNvSpPr>
                            <a:spLocks/>
                          </wps:cNvSpPr>
                          <wps:spPr bwMode="auto">
                            <a:xfrm>
                              <a:off x="-61" y="3022"/>
                              <a:ext cx="7261" cy="1216"/>
                            </a:xfrm>
                            <a:custGeom>
                              <a:avLst/>
                              <a:gdLst>
                                <a:gd name="T0" fmla="*/ 685 w 3946"/>
                                <a:gd name="T1" fmla="*/ 3022 h 1216"/>
                                <a:gd name="T2" fmla="*/ 460 w 3946"/>
                                <a:gd name="T3" fmla="*/ 3033 h 1216"/>
                                <a:gd name="T4" fmla="*/ 265 w 3946"/>
                                <a:gd name="T5" fmla="*/ 3065 h 1216"/>
                                <a:gd name="T6" fmla="*/ 116 w 3946"/>
                                <a:gd name="T7" fmla="*/ 3112 h 1216"/>
                                <a:gd name="T8" fmla="*/ 20 w 3946"/>
                                <a:gd name="T9" fmla="*/ 3172 h 1216"/>
                                <a:gd name="T10" fmla="*/ 0 w 3946"/>
                                <a:gd name="T11" fmla="*/ 4035 h 1216"/>
                                <a:gd name="T12" fmla="*/ 4 w 3946"/>
                                <a:gd name="T13" fmla="*/ 4058 h 1216"/>
                                <a:gd name="T14" fmla="*/ 64 w 3946"/>
                                <a:gd name="T15" fmla="*/ 4122 h 1216"/>
                                <a:gd name="T16" fmla="*/ 190 w 3946"/>
                                <a:gd name="T17" fmla="*/ 4175 h 1216"/>
                                <a:gd name="T18" fmla="*/ 370 w 3946"/>
                                <a:gd name="T19" fmla="*/ 4214 h 1216"/>
                                <a:gd name="T20" fmla="*/ 581 w 3946"/>
                                <a:gd name="T21" fmla="*/ 4235 h 1216"/>
                                <a:gd name="T22" fmla="*/ 12671 w 3946"/>
                                <a:gd name="T23" fmla="*/ 4238 h 1216"/>
                                <a:gd name="T24" fmla="*/ 12748 w 3946"/>
                                <a:gd name="T25" fmla="*/ 4236 h 1216"/>
                                <a:gd name="T26" fmla="*/ 12965 w 3946"/>
                                <a:gd name="T27" fmla="*/ 4218 h 1216"/>
                                <a:gd name="T28" fmla="*/ 13147 w 3946"/>
                                <a:gd name="T29" fmla="*/ 4181 h 1216"/>
                                <a:gd name="T30" fmla="*/ 13280 w 3946"/>
                                <a:gd name="T31" fmla="*/ 4128 h 1216"/>
                                <a:gd name="T32" fmla="*/ 13350 w 3946"/>
                                <a:gd name="T33" fmla="*/ 4065 h 1216"/>
                                <a:gd name="T34" fmla="*/ 13357 w 3946"/>
                                <a:gd name="T35" fmla="*/ 3225 h 1216"/>
                                <a:gd name="T36" fmla="*/ 13354 w 3946"/>
                                <a:gd name="T37" fmla="*/ 3202 h 1216"/>
                                <a:gd name="T38" fmla="*/ 13289 w 3946"/>
                                <a:gd name="T39" fmla="*/ 3138 h 1216"/>
                                <a:gd name="T40" fmla="*/ 13164 w 3946"/>
                                <a:gd name="T41" fmla="*/ 3084 h 1216"/>
                                <a:gd name="T42" fmla="*/ 12989 w 3946"/>
                                <a:gd name="T43" fmla="*/ 3045 h 1216"/>
                                <a:gd name="T44" fmla="*/ 12776 w 3946"/>
                                <a:gd name="T45" fmla="*/ 3024 h 1216"/>
                                <a:gd name="T46" fmla="*/ 685 w 3946"/>
                                <a:gd name="T47" fmla="*/ 3022 h 121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946" h="1216">
                                  <a:moveTo>
                                    <a:pt x="202" y="0"/>
                                  </a:moveTo>
                                  <a:lnTo>
                                    <a:pt x="136" y="11"/>
                                  </a:lnTo>
                                  <a:lnTo>
                                    <a:pt x="78" y="43"/>
                                  </a:lnTo>
                                  <a:lnTo>
                                    <a:pt x="34" y="90"/>
                                  </a:lnTo>
                                  <a:lnTo>
                                    <a:pt x="6" y="150"/>
                                  </a:lnTo>
                                  <a:lnTo>
                                    <a:pt x="0" y="1013"/>
                                  </a:lnTo>
                                  <a:lnTo>
                                    <a:pt x="1" y="1036"/>
                                  </a:lnTo>
                                  <a:lnTo>
                                    <a:pt x="19" y="1100"/>
                                  </a:lnTo>
                                  <a:lnTo>
                                    <a:pt x="56" y="1153"/>
                                  </a:lnTo>
                                  <a:lnTo>
                                    <a:pt x="109" y="1192"/>
                                  </a:lnTo>
                                  <a:lnTo>
                                    <a:pt x="172" y="1213"/>
                                  </a:lnTo>
                                  <a:lnTo>
                                    <a:pt x="3742" y="1216"/>
                                  </a:lnTo>
                                  <a:lnTo>
                                    <a:pt x="3765" y="1214"/>
                                  </a:lnTo>
                                  <a:lnTo>
                                    <a:pt x="3829" y="1196"/>
                                  </a:lnTo>
                                  <a:lnTo>
                                    <a:pt x="3883" y="1159"/>
                                  </a:lnTo>
                                  <a:lnTo>
                                    <a:pt x="3922" y="1106"/>
                                  </a:lnTo>
                                  <a:lnTo>
                                    <a:pt x="3943" y="1043"/>
                                  </a:lnTo>
                                  <a:lnTo>
                                    <a:pt x="3945" y="203"/>
                                  </a:lnTo>
                                  <a:lnTo>
                                    <a:pt x="3944" y="180"/>
                                  </a:lnTo>
                                  <a:lnTo>
                                    <a:pt x="3925" y="116"/>
                                  </a:lnTo>
                                  <a:lnTo>
                                    <a:pt x="3888" y="62"/>
                                  </a:lnTo>
                                  <a:lnTo>
                                    <a:pt x="3836" y="23"/>
                                  </a:lnTo>
                                  <a:lnTo>
                                    <a:pt x="3773" y="2"/>
                                  </a:lnTo>
                                  <a:lnTo>
                                    <a:pt x="20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98"/>
                        <wpg:cNvGrpSpPr>
                          <a:grpSpLocks/>
                        </wpg:cNvGrpSpPr>
                        <wpg:grpSpPr bwMode="auto">
                          <a:xfrm>
                            <a:off x="3368" y="2029"/>
                            <a:ext cx="362" cy="993"/>
                            <a:chOff x="3368" y="2029"/>
                            <a:chExt cx="362" cy="993"/>
                          </a:xfrm>
                        </wpg:grpSpPr>
                        <wps:wsp>
                          <wps:cNvPr id="238" name="Freeform 112"/>
                          <wps:cNvSpPr>
                            <a:spLocks/>
                          </wps:cNvSpPr>
                          <wps:spPr bwMode="auto">
                            <a:xfrm>
                              <a:off x="3368" y="2029"/>
                              <a:ext cx="362" cy="993"/>
                            </a:xfrm>
                            <a:custGeom>
                              <a:avLst/>
                              <a:gdLst>
                                <a:gd name="T0" fmla="*/ 270 w 362"/>
                                <a:gd name="T1" fmla="*/ 2888 h 993"/>
                                <a:gd name="T2" fmla="*/ 225 w 362"/>
                                <a:gd name="T3" fmla="*/ 2889 h 993"/>
                                <a:gd name="T4" fmla="*/ 295 w 362"/>
                                <a:gd name="T5" fmla="*/ 3022 h 993"/>
                                <a:gd name="T6" fmla="*/ 349 w 362"/>
                                <a:gd name="T7" fmla="*/ 2910 h 993"/>
                                <a:gd name="T8" fmla="*/ 271 w 362"/>
                                <a:gd name="T9" fmla="*/ 2910 h 993"/>
                                <a:gd name="T10" fmla="*/ 270 w 362"/>
                                <a:gd name="T11" fmla="*/ 2888 h 9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62" h="993">
                                  <a:moveTo>
                                    <a:pt x="270" y="859"/>
                                  </a:moveTo>
                                  <a:lnTo>
                                    <a:pt x="225" y="860"/>
                                  </a:lnTo>
                                  <a:lnTo>
                                    <a:pt x="295" y="993"/>
                                  </a:lnTo>
                                  <a:lnTo>
                                    <a:pt x="349" y="881"/>
                                  </a:lnTo>
                                  <a:lnTo>
                                    <a:pt x="271" y="881"/>
                                  </a:lnTo>
                                  <a:lnTo>
                                    <a:pt x="270" y="8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11"/>
                          <wps:cNvSpPr>
                            <a:spLocks/>
                          </wps:cNvSpPr>
                          <wps:spPr bwMode="auto">
                            <a:xfrm>
                              <a:off x="3368" y="2029"/>
                              <a:ext cx="362" cy="993"/>
                            </a:xfrm>
                            <a:custGeom>
                              <a:avLst/>
                              <a:gdLst>
                                <a:gd name="T0" fmla="*/ 315 w 362"/>
                                <a:gd name="T1" fmla="*/ 2887 h 993"/>
                                <a:gd name="T2" fmla="*/ 270 w 362"/>
                                <a:gd name="T3" fmla="*/ 2888 h 993"/>
                                <a:gd name="T4" fmla="*/ 271 w 362"/>
                                <a:gd name="T5" fmla="*/ 2910 h 993"/>
                                <a:gd name="T6" fmla="*/ 315 w 362"/>
                                <a:gd name="T7" fmla="*/ 2909 h 993"/>
                                <a:gd name="T8" fmla="*/ 315 w 362"/>
                                <a:gd name="T9" fmla="*/ 2887 h 9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2" h="993">
                                  <a:moveTo>
                                    <a:pt x="315" y="858"/>
                                  </a:moveTo>
                                  <a:lnTo>
                                    <a:pt x="270" y="859"/>
                                  </a:lnTo>
                                  <a:lnTo>
                                    <a:pt x="271" y="881"/>
                                  </a:lnTo>
                                  <a:lnTo>
                                    <a:pt x="315" y="880"/>
                                  </a:lnTo>
                                  <a:lnTo>
                                    <a:pt x="315" y="8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10"/>
                          <wps:cNvSpPr>
                            <a:spLocks/>
                          </wps:cNvSpPr>
                          <wps:spPr bwMode="auto">
                            <a:xfrm>
                              <a:off x="3368" y="2029"/>
                              <a:ext cx="362" cy="993"/>
                            </a:xfrm>
                            <a:custGeom>
                              <a:avLst/>
                              <a:gdLst>
                                <a:gd name="T0" fmla="*/ 361 w 362"/>
                                <a:gd name="T1" fmla="*/ 2886 h 993"/>
                                <a:gd name="T2" fmla="*/ 315 w 362"/>
                                <a:gd name="T3" fmla="*/ 2887 h 993"/>
                                <a:gd name="T4" fmla="*/ 315 w 362"/>
                                <a:gd name="T5" fmla="*/ 2909 h 993"/>
                                <a:gd name="T6" fmla="*/ 271 w 362"/>
                                <a:gd name="T7" fmla="*/ 2910 h 993"/>
                                <a:gd name="T8" fmla="*/ 349 w 362"/>
                                <a:gd name="T9" fmla="*/ 2910 h 993"/>
                                <a:gd name="T10" fmla="*/ 361 w 362"/>
                                <a:gd name="T11" fmla="*/ 2886 h 9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62" h="993">
                                  <a:moveTo>
                                    <a:pt x="361" y="857"/>
                                  </a:moveTo>
                                  <a:lnTo>
                                    <a:pt x="315" y="858"/>
                                  </a:lnTo>
                                  <a:lnTo>
                                    <a:pt x="315" y="880"/>
                                  </a:lnTo>
                                  <a:lnTo>
                                    <a:pt x="271" y="881"/>
                                  </a:lnTo>
                                  <a:lnTo>
                                    <a:pt x="349" y="881"/>
                                  </a:lnTo>
                                  <a:lnTo>
                                    <a:pt x="361" y="8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09"/>
                          <wps:cNvSpPr>
                            <a:spLocks/>
                          </wps:cNvSpPr>
                          <wps:spPr bwMode="auto">
                            <a:xfrm>
                              <a:off x="3368" y="2029"/>
                              <a:ext cx="362" cy="993"/>
                            </a:xfrm>
                            <a:custGeom>
                              <a:avLst/>
                              <a:gdLst>
                                <a:gd name="T0" fmla="*/ 147 w 362"/>
                                <a:gd name="T1" fmla="*/ 2119 h 993"/>
                                <a:gd name="T2" fmla="*/ 148 w 362"/>
                                <a:gd name="T3" fmla="*/ 2121 h 993"/>
                                <a:gd name="T4" fmla="*/ 152 w 362"/>
                                <a:gd name="T5" fmla="*/ 2124 h 993"/>
                                <a:gd name="T6" fmla="*/ 163 w 362"/>
                                <a:gd name="T7" fmla="*/ 2141 h 993"/>
                                <a:gd name="T8" fmla="*/ 185 w 362"/>
                                <a:gd name="T9" fmla="*/ 2197 h 993"/>
                                <a:gd name="T10" fmla="*/ 199 w 362"/>
                                <a:gd name="T11" fmla="*/ 2248 h 993"/>
                                <a:gd name="T12" fmla="*/ 205 w 362"/>
                                <a:gd name="T13" fmla="*/ 2273 h 993"/>
                                <a:gd name="T14" fmla="*/ 220 w 362"/>
                                <a:gd name="T15" fmla="*/ 2351 h 993"/>
                                <a:gd name="T16" fmla="*/ 233 w 362"/>
                                <a:gd name="T17" fmla="*/ 2431 h 993"/>
                                <a:gd name="T18" fmla="*/ 244 w 362"/>
                                <a:gd name="T19" fmla="*/ 2512 h 993"/>
                                <a:gd name="T20" fmla="*/ 252 w 362"/>
                                <a:gd name="T21" fmla="*/ 2594 h 993"/>
                                <a:gd name="T22" fmla="*/ 259 w 362"/>
                                <a:gd name="T23" fmla="*/ 2675 h 993"/>
                                <a:gd name="T24" fmla="*/ 264 w 362"/>
                                <a:gd name="T25" fmla="*/ 2755 h 993"/>
                                <a:gd name="T26" fmla="*/ 267 w 362"/>
                                <a:gd name="T27" fmla="*/ 2808 h 993"/>
                                <a:gd name="T28" fmla="*/ 270 w 362"/>
                                <a:gd name="T29" fmla="*/ 2850 h 993"/>
                                <a:gd name="T30" fmla="*/ 270 w 362"/>
                                <a:gd name="T31" fmla="*/ 2888 h 993"/>
                                <a:gd name="T32" fmla="*/ 315 w 362"/>
                                <a:gd name="T33" fmla="*/ 2887 h 993"/>
                                <a:gd name="T34" fmla="*/ 314 w 362"/>
                                <a:gd name="T35" fmla="*/ 2849 h 993"/>
                                <a:gd name="T36" fmla="*/ 310 w 362"/>
                                <a:gd name="T37" fmla="*/ 2767 h 993"/>
                                <a:gd name="T38" fmla="*/ 305 w 362"/>
                                <a:gd name="T39" fmla="*/ 2689 h 993"/>
                                <a:gd name="T40" fmla="*/ 298 w 362"/>
                                <a:gd name="T41" fmla="*/ 2599 h 993"/>
                                <a:gd name="T42" fmla="*/ 288 w 362"/>
                                <a:gd name="T43" fmla="*/ 2503 h 993"/>
                                <a:gd name="T44" fmla="*/ 275 w 362"/>
                                <a:gd name="T45" fmla="*/ 2404 h 993"/>
                                <a:gd name="T46" fmla="*/ 260 w 362"/>
                                <a:gd name="T47" fmla="*/ 2310 h 993"/>
                                <a:gd name="T48" fmla="*/ 240 w 362"/>
                                <a:gd name="T49" fmla="*/ 2225 h 993"/>
                                <a:gd name="T50" fmla="*/ 217 w 362"/>
                                <a:gd name="T51" fmla="*/ 2153 h 993"/>
                                <a:gd name="T52" fmla="*/ 201 w 362"/>
                                <a:gd name="T53" fmla="*/ 2119 h 993"/>
                                <a:gd name="T54" fmla="*/ 148 w 362"/>
                                <a:gd name="T55" fmla="*/ 2119 h 993"/>
                                <a:gd name="T56" fmla="*/ 147 w 362"/>
                                <a:gd name="T57" fmla="*/ 2119 h 99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62" h="993">
                                  <a:moveTo>
                                    <a:pt x="147" y="90"/>
                                  </a:moveTo>
                                  <a:lnTo>
                                    <a:pt x="148" y="92"/>
                                  </a:lnTo>
                                  <a:lnTo>
                                    <a:pt x="152" y="95"/>
                                  </a:lnTo>
                                  <a:lnTo>
                                    <a:pt x="163" y="112"/>
                                  </a:lnTo>
                                  <a:lnTo>
                                    <a:pt x="185" y="168"/>
                                  </a:lnTo>
                                  <a:lnTo>
                                    <a:pt x="199" y="219"/>
                                  </a:lnTo>
                                  <a:lnTo>
                                    <a:pt x="205" y="244"/>
                                  </a:lnTo>
                                  <a:lnTo>
                                    <a:pt x="220" y="322"/>
                                  </a:lnTo>
                                  <a:lnTo>
                                    <a:pt x="233" y="402"/>
                                  </a:lnTo>
                                  <a:lnTo>
                                    <a:pt x="244" y="483"/>
                                  </a:lnTo>
                                  <a:lnTo>
                                    <a:pt x="252" y="565"/>
                                  </a:lnTo>
                                  <a:lnTo>
                                    <a:pt x="259" y="646"/>
                                  </a:lnTo>
                                  <a:lnTo>
                                    <a:pt x="264" y="726"/>
                                  </a:lnTo>
                                  <a:lnTo>
                                    <a:pt x="267" y="779"/>
                                  </a:lnTo>
                                  <a:lnTo>
                                    <a:pt x="270" y="821"/>
                                  </a:lnTo>
                                  <a:lnTo>
                                    <a:pt x="270" y="859"/>
                                  </a:lnTo>
                                  <a:lnTo>
                                    <a:pt x="315" y="858"/>
                                  </a:lnTo>
                                  <a:lnTo>
                                    <a:pt x="314" y="820"/>
                                  </a:lnTo>
                                  <a:lnTo>
                                    <a:pt x="310" y="738"/>
                                  </a:lnTo>
                                  <a:lnTo>
                                    <a:pt x="305" y="660"/>
                                  </a:lnTo>
                                  <a:lnTo>
                                    <a:pt x="298" y="570"/>
                                  </a:lnTo>
                                  <a:lnTo>
                                    <a:pt x="288" y="474"/>
                                  </a:lnTo>
                                  <a:lnTo>
                                    <a:pt x="275" y="375"/>
                                  </a:lnTo>
                                  <a:lnTo>
                                    <a:pt x="260" y="281"/>
                                  </a:lnTo>
                                  <a:lnTo>
                                    <a:pt x="240" y="196"/>
                                  </a:lnTo>
                                  <a:lnTo>
                                    <a:pt x="217" y="124"/>
                                  </a:lnTo>
                                  <a:lnTo>
                                    <a:pt x="201" y="90"/>
                                  </a:lnTo>
                                  <a:lnTo>
                                    <a:pt x="148" y="90"/>
                                  </a:lnTo>
                                  <a:lnTo>
                                    <a:pt x="147"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08"/>
                          <wps:cNvSpPr>
                            <a:spLocks/>
                          </wps:cNvSpPr>
                          <wps:spPr bwMode="auto">
                            <a:xfrm>
                              <a:off x="3368" y="2029"/>
                              <a:ext cx="362" cy="993"/>
                            </a:xfrm>
                            <a:custGeom>
                              <a:avLst/>
                              <a:gdLst>
                                <a:gd name="T0" fmla="*/ 137 w 362"/>
                                <a:gd name="T1" fmla="*/ 2029 h 993"/>
                                <a:gd name="T2" fmla="*/ 0 w 362"/>
                                <a:gd name="T3" fmla="*/ 2092 h 993"/>
                                <a:gd name="T4" fmla="*/ 133 w 362"/>
                                <a:gd name="T5" fmla="*/ 2164 h 993"/>
                                <a:gd name="T6" fmla="*/ 134 w 362"/>
                                <a:gd name="T7" fmla="*/ 2119 h 993"/>
                                <a:gd name="T8" fmla="*/ 112 w 362"/>
                                <a:gd name="T9" fmla="*/ 2118 h 993"/>
                                <a:gd name="T10" fmla="*/ 114 w 362"/>
                                <a:gd name="T11" fmla="*/ 2073 h 993"/>
                                <a:gd name="T12" fmla="*/ 136 w 362"/>
                                <a:gd name="T13" fmla="*/ 2073 h 993"/>
                                <a:gd name="T14" fmla="*/ 137 w 362"/>
                                <a:gd name="T15" fmla="*/ 2029 h 99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62" h="993">
                                  <a:moveTo>
                                    <a:pt x="137" y="0"/>
                                  </a:moveTo>
                                  <a:lnTo>
                                    <a:pt x="0" y="63"/>
                                  </a:lnTo>
                                  <a:lnTo>
                                    <a:pt x="133" y="135"/>
                                  </a:lnTo>
                                  <a:lnTo>
                                    <a:pt x="134" y="90"/>
                                  </a:lnTo>
                                  <a:lnTo>
                                    <a:pt x="112" y="89"/>
                                  </a:lnTo>
                                  <a:lnTo>
                                    <a:pt x="114" y="44"/>
                                  </a:lnTo>
                                  <a:lnTo>
                                    <a:pt x="136" y="44"/>
                                  </a:lnTo>
                                  <a:lnTo>
                                    <a:pt x="1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07"/>
                          <wps:cNvSpPr>
                            <a:spLocks/>
                          </wps:cNvSpPr>
                          <wps:spPr bwMode="auto">
                            <a:xfrm>
                              <a:off x="3368" y="2029"/>
                              <a:ext cx="362" cy="993"/>
                            </a:xfrm>
                            <a:custGeom>
                              <a:avLst/>
                              <a:gdLst>
                                <a:gd name="T0" fmla="*/ 136 w 362"/>
                                <a:gd name="T1" fmla="*/ 2073 h 993"/>
                                <a:gd name="T2" fmla="*/ 134 w 362"/>
                                <a:gd name="T3" fmla="*/ 2119 h 993"/>
                                <a:gd name="T4" fmla="*/ 147 w 362"/>
                                <a:gd name="T5" fmla="*/ 2119 h 993"/>
                                <a:gd name="T6" fmla="*/ 147 w 362"/>
                                <a:gd name="T7" fmla="*/ 2119 h 993"/>
                                <a:gd name="T8" fmla="*/ 145 w 362"/>
                                <a:gd name="T9" fmla="*/ 2118 h 993"/>
                                <a:gd name="T10" fmla="*/ 200 w 362"/>
                                <a:gd name="T11" fmla="*/ 2118 h 993"/>
                                <a:gd name="T12" fmla="*/ 189 w 362"/>
                                <a:gd name="T13" fmla="*/ 2101 h 993"/>
                                <a:gd name="T14" fmla="*/ 174 w 362"/>
                                <a:gd name="T15" fmla="*/ 2083 h 993"/>
                                <a:gd name="T16" fmla="*/ 170 w 362"/>
                                <a:gd name="T17" fmla="*/ 2080 h 993"/>
                                <a:gd name="T18" fmla="*/ 169 w 362"/>
                                <a:gd name="T19" fmla="*/ 2080 h 993"/>
                                <a:gd name="T20" fmla="*/ 167 w 362"/>
                                <a:gd name="T21" fmla="*/ 2079 h 993"/>
                                <a:gd name="T22" fmla="*/ 164 w 362"/>
                                <a:gd name="T23" fmla="*/ 2077 h 993"/>
                                <a:gd name="T24" fmla="*/ 163 w 362"/>
                                <a:gd name="T25" fmla="*/ 2077 h 993"/>
                                <a:gd name="T26" fmla="*/ 163 w 362"/>
                                <a:gd name="T27" fmla="*/ 2076 h 993"/>
                                <a:gd name="T28" fmla="*/ 162 w 362"/>
                                <a:gd name="T29" fmla="*/ 2076 h 993"/>
                                <a:gd name="T30" fmla="*/ 158 w 362"/>
                                <a:gd name="T31" fmla="*/ 2075 h 993"/>
                                <a:gd name="T32" fmla="*/ 155 w 362"/>
                                <a:gd name="T33" fmla="*/ 2075 h 993"/>
                                <a:gd name="T34" fmla="*/ 154 w 362"/>
                                <a:gd name="T35" fmla="*/ 2074 h 993"/>
                                <a:gd name="T36" fmla="*/ 148 w 362"/>
                                <a:gd name="T37" fmla="*/ 2074 h 993"/>
                                <a:gd name="T38" fmla="*/ 136 w 362"/>
                                <a:gd name="T39" fmla="*/ 2073 h 99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62" h="993">
                                  <a:moveTo>
                                    <a:pt x="136" y="44"/>
                                  </a:moveTo>
                                  <a:lnTo>
                                    <a:pt x="134" y="90"/>
                                  </a:lnTo>
                                  <a:lnTo>
                                    <a:pt x="147" y="90"/>
                                  </a:lnTo>
                                  <a:lnTo>
                                    <a:pt x="145" y="89"/>
                                  </a:lnTo>
                                  <a:lnTo>
                                    <a:pt x="200" y="89"/>
                                  </a:lnTo>
                                  <a:lnTo>
                                    <a:pt x="189" y="72"/>
                                  </a:lnTo>
                                  <a:lnTo>
                                    <a:pt x="174" y="54"/>
                                  </a:lnTo>
                                  <a:lnTo>
                                    <a:pt x="170" y="51"/>
                                  </a:lnTo>
                                  <a:lnTo>
                                    <a:pt x="169" y="51"/>
                                  </a:lnTo>
                                  <a:lnTo>
                                    <a:pt x="167" y="50"/>
                                  </a:lnTo>
                                  <a:lnTo>
                                    <a:pt x="164" y="48"/>
                                  </a:lnTo>
                                  <a:lnTo>
                                    <a:pt x="163" y="48"/>
                                  </a:lnTo>
                                  <a:lnTo>
                                    <a:pt x="163" y="47"/>
                                  </a:lnTo>
                                  <a:lnTo>
                                    <a:pt x="162" y="47"/>
                                  </a:lnTo>
                                  <a:lnTo>
                                    <a:pt x="158" y="46"/>
                                  </a:lnTo>
                                  <a:lnTo>
                                    <a:pt x="155" y="46"/>
                                  </a:lnTo>
                                  <a:lnTo>
                                    <a:pt x="154" y="45"/>
                                  </a:lnTo>
                                  <a:lnTo>
                                    <a:pt x="148" y="45"/>
                                  </a:lnTo>
                                  <a:lnTo>
                                    <a:pt x="136"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06"/>
                          <wps:cNvSpPr>
                            <a:spLocks/>
                          </wps:cNvSpPr>
                          <wps:spPr bwMode="auto">
                            <a:xfrm>
                              <a:off x="3368" y="2029"/>
                              <a:ext cx="362" cy="993"/>
                            </a:xfrm>
                            <a:custGeom>
                              <a:avLst/>
                              <a:gdLst>
                                <a:gd name="T0" fmla="*/ 146 w 362"/>
                                <a:gd name="T1" fmla="*/ 2119 h 993"/>
                                <a:gd name="T2" fmla="*/ 147 w 362"/>
                                <a:gd name="T3" fmla="*/ 2119 h 993"/>
                                <a:gd name="T4" fmla="*/ 148 w 362"/>
                                <a:gd name="T5" fmla="*/ 2119 h 993"/>
                                <a:gd name="T6" fmla="*/ 147 w 362"/>
                                <a:gd name="T7" fmla="*/ 2119 h 993"/>
                                <a:gd name="T8" fmla="*/ 146 w 362"/>
                                <a:gd name="T9" fmla="*/ 2119 h 9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2" h="993">
                                  <a:moveTo>
                                    <a:pt x="146" y="90"/>
                                  </a:moveTo>
                                  <a:lnTo>
                                    <a:pt x="147" y="90"/>
                                  </a:lnTo>
                                  <a:lnTo>
                                    <a:pt x="148" y="90"/>
                                  </a:lnTo>
                                  <a:lnTo>
                                    <a:pt x="147" y="90"/>
                                  </a:lnTo>
                                  <a:lnTo>
                                    <a:pt x="146"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05"/>
                          <wps:cNvSpPr>
                            <a:spLocks/>
                          </wps:cNvSpPr>
                          <wps:spPr bwMode="auto">
                            <a:xfrm>
                              <a:off x="3368" y="2029"/>
                              <a:ext cx="362" cy="993"/>
                            </a:xfrm>
                            <a:custGeom>
                              <a:avLst/>
                              <a:gdLst>
                                <a:gd name="T0" fmla="*/ 147 w 362"/>
                                <a:gd name="T1" fmla="*/ 2119 h 993"/>
                                <a:gd name="T2" fmla="*/ 148 w 362"/>
                                <a:gd name="T3" fmla="*/ 2119 h 993"/>
                                <a:gd name="T4" fmla="*/ 150 w 362"/>
                                <a:gd name="T5" fmla="*/ 2119 h 993"/>
                                <a:gd name="T6" fmla="*/ 147 w 362"/>
                                <a:gd name="T7" fmla="*/ 2119 h 9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2" h="993">
                                  <a:moveTo>
                                    <a:pt x="147" y="90"/>
                                  </a:moveTo>
                                  <a:lnTo>
                                    <a:pt x="148" y="90"/>
                                  </a:lnTo>
                                  <a:lnTo>
                                    <a:pt x="150" y="90"/>
                                  </a:lnTo>
                                  <a:lnTo>
                                    <a:pt x="147"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04"/>
                          <wps:cNvSpPr>
                            <a:spLocks/>
                          </wps:cNvSpPr>
                          <wps:spPr bwMode="auto">
                            <a:xfrm>
                              <a:off x="3368" y="2029"/>
                              <a:ext cx="362" cy="993"/>
                            </a:xfrm>
                            <a:custGeom>
                              <a:avLst/>
                              <a:gdLst>
                                <a:gd name="T0" fmla="*/ 200 w 362"/>
                                <a:gd name="T1" fmla="*/ 2118 h 993"/>
                                <a:gd name="T2" fmla="*/ 146 w 362"/>
                                <a:gd name="T3" fmla="*/ 2118 h 993"/>
                                <a:gd name="T4" fmla="*/ 147 w 362"/>
                                <a:gd name="T5" fmla="*/ 2119 h 993"/>
                                <a:gd name="T6" fmla="*/ 150 w 362"/>
                                <a:gd name="T7" fmla="*/ 2119 h 993"/>
                                <a:gd name="T8" fmla="*/ 201 w 362"/>
                                <a:gd name="T9" fmla="*/ 2119 h 993"/>
                                <a:gd name="T10" fmla="*/ 200 w 362"/>
                                <a:gd name="T11" fmla="*/ 2118 h 9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62" h="993">
                                  <a:moveTo>
                                    <a:pt x="200" y="89"/>
                                  </a:moveTo>
                                  <a:lnTo>
                                    <a:pt x="146" y="89"/>
                                  </a:lnTo>
                                  <a:lnTo>
                                    <a:pt x="147" y="90"/>
                                  </a:lnTo>
                                  <a:lnTo>
                                    <a:pt x="150" y="90"/>
                                  </a:lnTo>
                                  <a:lnTo>
                                    <a:pt x="201" y="90"/>
                                  </a:lnTo>
                                  <a:lnTo>
                                    <a:pt x="200"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03"/>
                          <wps:cNvSpPr>
                            <a:spLocks/>
                          </wps:cNvSpPr>
                          <wps:spPr bwMode="auto">
                            <a:xfrm>
                              <a:off x="3368" y="2029"/>
                              <a:ext cx="362" cy="993"/>
                            </a:xfrm>
                            <a:custGeom>
                              <a:avLst/>
                              <a:gdLst>
                                <a:gd name="T0" fmla="*/ 114 w 362"/>
                                <a:gd name="T1" fmla="*/ 2073 h 993"/>
                                <a:gd name="T2" fmla="*/ 112 w 362"/>
                                <a:gd name="T3" fmla="*/ 2118 h 993"/>
                                <a:gd name="T4" fmla="*/ 134 w 362"/>
                                <a:gd name="T5" fmla="*/ 2119 h 993"/>
                                <a:gd name="T6" fmla="*/ 136 w 362"/>
                                <a:gd name="T7" fmla="*/ 2073 h 993"/>
                                <a:gd name="T8" fmla="*/ 114 w 362"/>
                                <a:gd name="T9" fmla="*/ 2073 h 9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2" h="993">
                                  <a:moveTo>
                                    <a:pt x="114" y="44"/>
                                  </a:moveTo>
                                  <a:lnTo>
                                    <a:pt x="112" y="89"/>
                                  </a:lnTo>
                                  <a:lnTo>
                                    <a:pt x="134" y="90"/>
                                  </a:lnTo>
                                  <a:lnTo>
                                    <a:pt x="136" y="44"/>
                                  </a:lnTo>
                                  <a:lnTo>
                                    <a:pt x="11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02"/>
                          <wps:cNvSpPr>
                            <a:spLocks/>
                          </wps:cNvSpPr>
                          <wps:spPr bwMode="auto">
                            <a:xfrm>
                              <a:off x="3368" y="2029"/>
                              <a:ext cx="362" cy="993"/>
                            </a:xfrm>
                            <a:custGeom>
                              <a:avLst/>
                              <a:gdLst>
                                <a:gd name="T0" fmla="*/ 145 w 362"/>
                                <a:gd name="T1" fmla="*/ 2118 h 993"/>
                                <a:gd name="T2" fmla="*/ 147 w 362"/>
                                <a:gd name="T3" fmla="*/ 2119 h 993"/>
                                <a:gd name="T4" fmla="*/ 146 w 362"/>
                                <a:gd name="T5" fmla="*/ 2119 h 993"/>
                                <a:gd name="T6" fmla="*/ 145 w 362"/>
                                <a:gd name="T7" fmla="*/ 2118 h 9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2" h="993">
                                  <a:moveTo>
                                    <a:pt x="145" y="89"/>
                                  </a:moveTo>
                                  <a:lnTo>
                                    <a:pt x="147" y="90"/>
                                  </a:lnTo>
                                  <a:lnTo>
                                    <a:pt x="146" y="90"/>
                                  </a:lnTo>
                                  <a:lnTo>
                                    <a:pt x="145"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01"/>
                          <wps:cNvSpPr>
                            <a:spLocks/>
                          </wps:cNvSpPr>
                          <wps:spPr bwMode="auto">
                            <a:xfrm>
                              <a:off x="3368" y="2029"/>
                              <a:ext cx="362" cy="993"/>
                            </a:xfrm>
                            <a:custGeom>
                              <a:avLst/>
                              <a:gdLst>
                                <a:gd name="T0" fmla="*/ 146 w 362"/>
                                <a:gd name="T1" fmla="*/ 2118 h 993"/>
                                <a:gd name="T2" fmla="*/ 146 w 362"/>
                                <a:gd name="T3" fmla="*/ 2119 h 993"/>
                                <a:gd name="T4" fmla="*/ 147 w 362"/>
                                <a:gd name="T5" fmla="*/ 2119 h 993"/>
                                <a:gd name="T6" fmla="*/ 146 w 362"/>
                                <a:gd name="T7" fmla="*/ 2118 h 9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2" h="993">
                                  <a:moveTo>
                                    <a:pt x="146" y="89"/>
                                  </a:moveTo>
                                  <a:lnTo>
                                    <a:pt x="146" y="90"/>
                                  </a:lnTo>
                                  <a:lnTo>
                                    <a:pt x="147" y="90"/>
                                  </a:lnTo>
                                  <a:lnTo>
                                    <a:pt x="146"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00"/>
                          <wps:cNvSpPr>
                            <a:spLocks/>
                          </wps:cNvSpPr>
                          <wps:spPr bwMode="auto">
                            <a:xfrm>
                              <a:off x="3368" y="2029"/>
                              <a:ext cx="362" cy="993"/>
                            </a:xfrm>
                            <a:custGeom>
                              <a:avLst/>
                              <a:gdLst>
                                <a:gd name="T0" fmla="*/ 146 w 362"/>
                                <a:gd name="T1" fmla="*/ 2118 h 993"/>
                                <a:gd name="T2" fmla="*/ 145 w 362"/>
                                <a:gd name="T3" fmla="*/ 2118 h 993"/>
                                <a:gd name="T4" fmla="*/ 146 w 362"/>
                                <a:gd name="T5" fmla="*/ 2119 h 993"/>
                                <a:gd name="T6" fmla="*/ 146 w 362"/>
                                <a:gd name="T7" fmla="*/ 2118 h 9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2" h="993">
                                  <a:moveTo>
                                    <a:pt x="146" y="89"/>
                                  </a:moveTo>
                                  <a:lnTo>
                                    <a:pt x="145" y="89"/>
                                  </a:lnTo>
                                  <a:lnTo>
                                    <a:pt x="146" y="90"/>
                                  </a:lnTo>
                                  <a:lnTo>
                                    <a:pt x="146"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99"/>
                          <wps:cNvSpPr>
                            <a:spLocks/>
                          </wps:cNvSpPr>
                          <wps:spPr bwMode="auto">
                            <a:xfrm>
                              <a:off x="3368" y="2029"/>
                              <a:ext cx="362" cy="993"/>
                            </a:xfrm>
                            <a:custGeom>
                              <a:avLst/>
                              <a:gdLst>
                                <a:gd name="T0" fmla="*/ 136 w 362"/>
                                <a:gd name="T1" fmla="*/ 2073 h 993"/>
                                <a:gd name="T2" fmla="*/ 114 w 362"/>
                                <a:gd name="T3" fmla="*/ 2073 h 993"/>
                                <a:gd name="T4" fmla="*/ 136 w 362"/>
                                <a:gd name="T5" fmla="*/ 2073 h 993"/>
                                <a:gd name="T6" fmla="*/ 136 w 362"/>
                                <a:gd name="T7" fmla="*/ 2073 h 9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2" h="993">
                                  <a:moveTo>
                                    <a:pt x="136" y="44"/>
                                  </a:moveTo>
                                  <a:lnTo>
                                    <a:pt x="114" y="44"/>
                                  </a:lnTo>
                                  <a:lnTo>
                                    <a:pt x="136"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86"/>
                        <wpg:cNvGrpSpPr>
                          <a:grpSpLocks/>
                        </wpg:cNvGrpSpPr>
                        <wpg:grpSpPr bwMode="auto">
                          <a:xfrm>
                            <a:off x="3598" y="2043"/>
                            <a:ext cx="370" cy="980"/>
                            <a:chOff x="3598" y="2043"/>
                            <a:chExt cx="370" cy="980"/>
                          </a:xfrm>
                        </wpg:grpSpPr>
                        <wps:wsp>
                          <wps:cNvPr id="254" name="Freeform 97"/>
                          <wps:cNvSpPr>
                            <a:spLocks/>
                          </wps:cNvSpPr>
                          <wps:spPr bwMode="auto">
                            <a:xfrm>
                              <a:off x="3598" y="2043"/>
                              <a:ext cx="370" cy="980"/>
                            </a:xfrm>
                            <a:custGeom>
                              <a:avLst/>
                              <a:gdLst>
                                <a:gd name="T0" fmla="*/ 0 w 370"/>
                                <a:gd name="T1" fmla="*/ 2886 h 980"/>
                                <a:gd name="T2" fmla="*/ 65 w 370"/>
                                <a:gd name="T3" fmla="*/ 3022 h 980"/>
                                <a:gd name="T4" fmla="*/ 123 w 370"/>
                                <a:gd name="T5" fmla="*/ 2910 h 980"/>
                                <a:gd name="T6" fmla="*/ 90 w 370"/>
                                <a:gd name="T7" fmla="*/ 2910 h 980"/>
                                <a:gd name="T8" fmla="*/ 44 w 370"/>
                                <a:gd name="T9" fmla="*/ 2909 h 980"/>
                                <a:gd name="T10" fmla="*/ 45 w 370"/>
                                <a:gd name="T11" fmla="*/ 2887 h 980"/>
                                <a:gd name="T12" fmla="*/ 0 w 370"/>
                                <a:gd name="T13" fmla="*/ 2886 h 9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0" h="980">
                                  <a:moveTo>
                                    <a:pt x="0" y="843"/>
                                  </a:moveTo>
                                  <a:lnTo>
                                    <a:pt x="65" y="979"/>
                                  </a:lnTo>
                                  <a:lnTo>
                                    <a:pt x="123" y="867"/>
                                  </a:lnTo>
                                  <a:lnTo>
                                    <a:pt x="90" y="867"/>
                                  </a:lnTo>
                                  <a:lnTo>
                                    <a:pt x="44" y="866"/>
                                  </a:lnTo>
                                  <a:lnTo>
                                    <a:pt x="45" y="844"/>
                                  </a:lnTo>
                                  <a:lnTo>
                                    <a:pt x="0" y="8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96"/>
                          <wps:cNvSpPr>
                            <a:spLocks/>
                          </wps:cNvSpPr>
                          <wps:spPr bwMode="auto">
                            <a:xfrm>
                              <a:off x="3598" y="2043"/>
                              <a:ext cx="370" cy="980"/>
                            </a:xfrm>
                            <a:custGeom>
                              <a:avLst/>
                              <a:gdLst>
                                <a:gd name="T0" fmla="*/ 45 w 370"/>
                                <a:gd name="T1" fmla="*/ 2887 h 980"/>
                                <a:gd name="T2" fmla="*/ 44 w 370"/>
                                <a:gd name="T3" fmla="*/ 2909 h 980"/>
                                <a:gd name="T4" fmla="*/ 90 w 370"/>
                                <a:gd name="T5" fmla="*/ 2910 h 980"/>
                                <a:gd name="T6" fmla="*/ 90 w 370"/>
                                <a:gd name="T7" fmla="*/ 2888 h 980"/>
                                <a:gd name="T8" fmla="*/ 45 w 370"/>
                                <a:gd name="T9" fmla="*/ 2887 h 9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0" h="980">
                                  <a:moveTo>
                                    <a:pt x="45" y="844"/>
                                  </a:moveTo>
                                  <a:lnTo>
                                    <a:pt x="44" y="866"/>
                                  </a:lnTo>
                                  <a:lnTo>
                                    <a:pt x="90" y="867"/>
                                  </a:lnTo>
                                  <a:lnTo>
                                    <a:pt x="90" y="845"/>
                                  </a:lnTo>
                                  <a:lnTo>
                                    <a:pt x="45" y="8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95"/>
                          <wps:cNvSpPr>
                            <a:spLocks/>
                          </wps:cNvSpPr>
                          <wps:spPr bwMode="auto">
                            <a:xfrm>
                              <a:off x="3598" y="2043"/>
                              <a:ext cx="370" cy="980"/>
                            </a:xfrm>
                            <a:custGeom>
                              <a:avLst/>
                              <a:gdLst>
                                <a:gd name="T0" fmla="*/ 90 w 370"/>
                                <a:gd name="T1" fmla="*/ 2888 h 980"/>
                                <a:gd name="T2" fmla="*/ 90 w 370"/>
                                <a:gd name="T3" fmla="*/ 2910 h 980"/>
                                <a:gd name="T4" fmla="*/ 123 w 370"/>
                                <a:gd name="T5" fmla="*/ 2910 h 980"/>
                                <a:gd name="T6" fmla="*/ 134 w 370"/>
                                <a:gd name="T7" fmla="*/ 2889 h 980"/>
                                <a:gd name="T8" fmla="*/ 90 w 370"/>
                                <a:gd name="T9" fmla="*/ 2888 h 9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0" h="980">
                                  <a:moveTo>
                                    <a:pt x="90" y="845"/>
                                  </a:moveTo>
                                  <a:lnTo>
                                    <a:pt x="90" y="867"/>
                                  </a:lnTo>
                                  <a:lnTo>
                                    <a:pt x="123" y="867"/>
                                  </a:lnTo>
                                  <a:lnTo>
                                    <a:pt x="134" y="846"/>
                                  </a:lnTo>
                                  <a:lnTo>
                                    <a:pt x="90" y="8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94"/>
                          <wps:cNvSpPr>
                            <a:spLocks/>
                          </wps:cNvSpPr>
                          <wps:spPr bwMode="auto">
                            <a:xfrm>
                              <a:off x="3598" y="2043"/>
                              <a:ext cx="370" cy="980"/>
                            </a:xfrm>
                            <a:custGeom>
                              <a:avLst/>
                              <a:gdLst>
                                <a:gd name="T0" fmla="*/ 233 w 370"/>
                                <a:gd name="T1" fmla="*/ 2086 h 980"/>
                                <a:gd name="T2" fmla="*/ 216 w 370"/>
                                <a:gd name="T3" fmla="*/ 2087 h 980"/>
                                <a:gd name="T4" fmla="*/ 211 w 370"/>
                                <a:gd name="T5" fmla="*/ 2087 h 980"/>
                                <a:gd name="T6" fmla="*/ 209 w 370"/>
                                <a:gd name="T7" fmla="*/ 2088 h 980"/>
                                <a:gd name="T8" fmla="*/ 207 w 370"/>
                                <a:gd name="T9" fmla="*/ 2088 h 980"/>
                                <a:gd name="T10" fmla="*/ 204 w 370"/>
                                <a:gd name="T11" fmla="*/ 2090 h 980"/>
                                <a:gd name="T12" fmla="*/ 198 w 370"/>
                                <a:gd name="T13" fmla="*/ 2092 h 980"/>
                                <a:gd name="T14" fmla="*/ 197 w 370"/>
                                <a:gd name="T15" fmla="*/ 2092 h 980"/>
                                <a:gd name="T16" fmla="*/ 195 w 370"/>
                                <a:gd name="T17" fmla="*/ 2093 h 980"/>
                                <a:gd name="T18" fmla="*/ 194 w 370"/>
                                <a:gd name="T19" fmla="*/ 2093 h 980"/>
                                <a:gd name="T20" fmla="*/ 191 w 370"/>
                                <a:gd name="T21" fmla="*/ 2096 h 980"/>
                                <a:gd name="T22" fmla="*/ 146 w 370"/>
                                <a:gd name="T23" fmla="*/ 2167 h 980"/>
                                <a:gd name="T24" fmla="*/ 122 w 370"/>
                                <a:gd name="T25" fmla="*/ 2238 h 980"/>
                                <a:gd name="T26" fmla="*/ 102 w 370"/>
                                <a:gd name="T27" fmla="*/ 2322 h 980"/>
                                <a:gd name="T28" fmla="*/ 86 w 370"/>
                                <a:gd name="T29" fmla="*/ 2413 h 980"/>
                                <a:gd name="T30" fmla="*/ 73 w 370"/>
                                <a:gd name="T31" fmla="*/ 2509 h 980"/>
                                <a:gd name="T32" fmla="*/ 64 w 370"/>
                                <a:gd name="T33" fmla="*/ 2602 h 980"/>
                                <a:gd name="T34" fmla="*/ 56 w 370"/>
                                <a:gd name="T35" fmla="*/ 2690 h 980"/>
                                <a:gd name="T36" fmla="*/ 51 w 370"/>
                                <a:gd name="T37" fmla="*/ 2767 h 980"/>
                                <a:gd name="T38" fmla="*/ 45 w 370"/>
                                <a:gd name="T39" fmla="*/ 2852 h 980"/>
                                <a:gd name="T40" fmla="*/ 45 w 370"/>
                                <a:gd name="T41" fmla="*/ 2887 h 980"/>
                                <a:gd name="T42" fmla="*/ 90 w 370"/>
                                <a:gd name="T43" fmla="*/ 2888 h 980"/>
                                <a:gd name="T44" fmla="*/ 91 w 370"/>
                                <a:gd name="T45" fmla="*/ 2852 h 980"/>
                                <a:gd name="T46" fmla="*/ 92 w 370"/>
                                <a:gd name="T47" fmla="*/ 2812 h 980"/>
                                <a:gd name="T48" fmla="*/ 98 w 370"/>
                                <a:gd name="T49" fmla="*/ 2729 h 980"/>
                                <a:gd name="T50" fmla="*/ 104 w 370"/>
                                <a:gd name="T51" fmla="*/ 2645 h 980"/>
                                <a:gd name="T52" fmla="*/ 113 w 370"/>
                                <a:gd name="T53" fmla="*/ 2561 h 980"/>
                                <a:gd name="T54" fmla="*/ 123 w 370"/>
                                <a:gd name="T55" fmla="*/ 2478 h 980"/>
                                <a:gd name="T56" fmla="*/ 136 w 370"/>
                                <a:gd name="T57" fmla="*/ 2394 h 980"/>
                                <a:gd name="T58" fmla="*/ 152 w 370"/>
                                <a:gd name="T59" fmla="*/ 2312 h 980"/>
                                <a:gd name="T60" fmla="*/ 164 w 370"/>
                                <a:gd name="T61" fmla="*/ 2259 h 980"/>
                                <a:gd name="T62" fmla="*/ 167 w 370"/>
                                <a:gd name="T63" fmla="*/ 2247 h 980"/>
                                <a:gd name="T64" fmla="*/ 170 w 370"/>
                                <a:gd name="T65" fmla="*/ 2236 h 980"/>
                                <a:gd name="T66" fmla="*/ 178 w 370"/>
                                <a:gd name="T67" fmla="*/ 2209 h 980"/>
                                <a:gd name="T68" fmla="*/ 192 w 370"/>
                                <a:gd name="T69" fmla="*/ 2171 h 980"/>
                                <a:gd name="T70" fmla="*/ 195 w 370"/>
                                <a:gd name="T71" fmla="*/ 2165 h 980"/>
                                <a:gd name="T72" fmla="*/ 199 w 370"/>
                                <a:gd name="T73" fmla="*/ 2158 h 980"/>
                                <a:gd name="T74" fmla="*/ 202 w 370"/>
                                <a:gd name="T75" fmla="*/ 2151 h 980"/>
                                <a:gd name="T76" fmla="*/ 207 w 370"/>
                                <a:gd name="T77" fmla="*/ 2143 h 980"/>
                                <a:gd name="T78" fmla="*/ 212 w 370"/>
                                <a:gd name="T79" fmla="*/ 2138 h 980"/>
                                <a:gd name="T80" fmla="*/ 213 w 370"/>
                                <a:gd name="T81" fmla="*/ 2135 h 980"/>
                                <a:gd name="T82" fmla="*/ 216 w 370"/>
                                <a:gd name="T83" fmla="*/ 2134 h 980"/>
                                <a:gd name="T84" fmla="*/ 218 w 370"/>
                                <a:gd name="T85" fmla="*/ 2133 h 980"/>
                                <a:gd name="T86" fmla="*/ 216 w 370"/>
                                <a:gd name="T87" fmla="*/ 2133 h 980"/>
                                <a:gd name="T88" fmla="*/ 219 w 370"/>
                                <a:gd name="T89" fmla="*/ 2132 h 980"/>
                                <a:gd name="T90" fmla="*/ 239 w 370"/>
                                <a:gd name="T91" fmla="*/ 2130 h 980"/>
                                <a:gd name="T92" fmla="*/ 233 w 370"/>
                                <a:gd name="T93" fmla="*/ 2086 h 980"/>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370" h="980">
                                  <a:moveTo>
                                    <a:pt x="233" y="43"/>
                                  </a:moveTo>
                                  <a:lnTo>
                                    <a:pt x="216" y="44"/>
                                  </a:lnTo>
                                  <a:lnTo>
                                    <a:pt x="211" y="44"/>
                                  </a:lnTo>
                                  <a:lnTo>
                                    <a:pt x="209" y="45"/>
                                  </a:lnTo>
                                  <a:lnTo>
                                    <a:pt x="207" y="45"/>
                                  </a:lnTo>
                                  <a:lnTo>
                                    <a:pt x="204" y="47"/>
                                  </a:lnTo>
                                  <a:lnTo>
                                    <a:pt x="198" y="49"/>
                                  </a:lnTo>
                                  <a:lnTo>
                                    <a:pt x="197" y="49"/>
                                  </a:lnTo>
                                  <a:lnTo>
                                    <a:pt x="195" y="50"/>
                                  </a:lnTo>
                                  <a:lnTo>
                                    <a:pt x="194" y="50"/>
                                  </a:lnTo>
                                  <a:lnTo>
                                    <a:pt x="191" y="53"/>
                                  </a:lnTo>
                                  <a:lnTo>
                                    <a:pt x="146" y="124"/>
                                  </a:lnTo>
                                  <a:lnTo>
                                    <a:pt x="122" y="195"/>
                                  </a:lnTo>
                                  <a:lnTo>
                                    <a:pt x="102" y="279"/>
                                  </a:lnTo>
                                  <a:lnTo>
                                    <a:pt x="86" y="370"/>
                                  </a:lnTo>
                                  <a:lnTo>
                                    <a:pt x="73" y="466"/>
                                  </a:lnTo>
                                  <a:lnTo>
                                    <a:pt x="64" y="559"/>
                                  </a:lnTo>
                                  <a:lnTo>
                                    <a:pt x="56" y="647"/>
                                  </a:lnTo>
                                  <a:lnTo>
                                    <a:pt x="51" y="724"/>
                                  </a:lnTo>
                                  <a:lnTo>
                                    <a:pt x="45" y="809"/>
                                  </a:lnTo>
                                  <a:lnTo>
                                    <a:pt x="45" y="844"/>
                                  </a:lnTo>
                                  <a:lnTo>
                                    <a:pt x="90" y="845"/>
                                  </a:lnTo>
                                  <a:lnTo>
                                    <a:pt x="91" y="809"/>
                                  </a:lnTo>
                                  <a:lnTo>
                                    <a:pt x="92" y="769"/>
                                  </a:lnTo>
                                  <a:lnTo>
                                    <a:pt x="98" y="686"/>
                                  </a:lnTo>
                                  <a:lnTo>
                                    <a:pt x="104" y="602"/>
                                  </a:lnTo>
                                  <a:lnTo>
                                    <a:pt x="113" y="518"/>
                                  </a:lnTo>
                                  <a:lnTo>
                                    <a:pt x="123" y="435"/>
                                  </a:lnTo>
                                  <a:lnTo>
                                    <a:pt x="136" y="351"/>
                                  </a:lnTo>
                                  <a:lnTo>
                                    <a:pt x="152" y="269"/>
                                  </a:lnTo>
                                  <a:lnTo>
                                    <a:pt x="164" y="216"/>
                                  </a:lnTo>
                                  <a:lnTo>
                                    <a:pt x="167" y="204"/>
                                  </a:lnTo>
                                  <a:lnTo>
                                    <a:pt x="170" y="193"/>
                                  </a:lnTo>
                                  <a:lnTo>
                                    <a:pt x="178" y="166"/>
                                  </a:lnTo>
                                  <a:lnTo>
                                    <a:pt x="192" y="128"/>
                                  </a:lnTo>
                                  <a:lnTo>
                                    <a:pt x="195" y="122"/>
                                  </a:lnTo>
                                  <a:lnTo>
                                    <a:pt x="199" y="115"/>
                                  </a:lnTo>
                                  <a:lnTo>
                                    <a:pt x="202" y="108"/>
                                  </a:lnTo>
                                  <a:lnTo>
                                    <a:pt x="207" y="100"/>
                                  </a:lnTo>
                                  <a:lnTo>
                                    <a:pt x="212" y="95"/>
                                  </a:lnTo>
                                  <a:lnTo>
                                    <a:pt x="213" y="92"/>
                                  </a:lnTo>
                                  <a:lnTo>
                                    <a:pt x="216" y="91"/>
                                  </a:lnTo>
                                  <a:lnTo>
                                    <a:pt x="218" y="90"/>
                                  </a:lnTo>
                                  <a:lnTo>
                                    <a:pt x="216" y="90"/>
                                  </a:lnTo>
                                  <a:lnTo>
                                    <a:pt x="219" y="89"/>
                                  </a:lnTo>
                                  <a:lnTo>
                                    <a:pt x="239" y="87"/>
                                  </a:lnTo>
                                  <a:lnTo>
                                    <a:pt x="233"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93"/>
                          <wps:cNvSpPr>
                            <a:spLocks/>
                          </wps:cNvSpPr>
                          <wps:spPr bwMode="auto">
                            <a:xfrm>
                              <a:off x="3598" y="2043"/>
                              <a:ext cx="370" cy="980"/>
                            </a:xfrm>
                            <a:custGeom>
                              <a:avLst/>
                              <a:gdLst>
                                <a:gd name="T0" fmla="*/ 345 w 370"/>
                                <a:gd name="T1" fmla="*/ 2084 h 980"/>
                                <a:gd name="T2" fmla="*/ 257 w 370"/>
                                <a:gd name="T3" fmla="*/ 2084 h 980"/>
                                <a:gd name="T4" fmla="*/ 260 w 370"/>
                                <a:gd name="T5" fmla="*/ 2129 h 980"/>
                                <a:gd name="T6" fmla="*/ 239 w 370"/>
                                <a:gd name="T7" fmla="*/ 2130 h 980"/>
                                <a:gd name="T8" fmla="*/ 245 w 370"/>
                                <a:gd name="T9" fmla="*/ 2176 h 980"/>
                                <a:gd name="T10" fmla="*/ 369 w 370"/>
                                <a:gd name="T11" fmla="*/ 2092 h 980"/>
                                <a:gd name="T12" fmla="*/ 345 w 370"/>
                                <a:gd name="T13" fmla="*/ 2084 h 9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0" h="980">
                                  <a:moveTo>
                                    <a:pt x="345" y="41"/>
                                  </a:moveTo>
                                  <a:lnTo>
                                    <a:pt x="257" y="41"/>
                                  </a:lnTo>
                                  <a:lnTo>
                                    <a:pt x="260" y="86"/>
                                  </a:lnTo>
                                  <a:lnTo>
                                    <a:pt x="239" y="87"/>
                                  </a:lnTo>
                                  <a:lnTo>
                                    <a:pt x="245" y="133"/>
                                  </a:lnTo>
                                  <a:lnTo>
                                    <a:pt x="369" y="49"/>
                                  </a:lnTo>
                                  <a:lnTo>
                                    <a:pt x="345"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92"/>
                          <wps:cNvSpPr>
                            <a:spLocks/>
                          </wps:cNvSpPr>
                          <wps:spPr bwMode="auto">
                            <a:xfrm>
                              <a:off x="3598" y="2043"/>
                              <a:ext cx="370" cy="980"/>
                            </a:xfrm>
                            <a:custGeom>
                              <a:avLst/>
                              <a:gdLst>
                                <a:gd name="T0" fmla="*/ 219 w 370"/>
                                <a:gd name="T1" fmla="*/ 2132 h 980"/>
                                <a:gd name="T2" fmla="*/ 216 w 370"/>
                                <a:gd name="T3" fmla="*/ 2133 h 980"/>
                                <a:gd name="T4" fmla="*/ 219 w 370"/>
                                <a:gd name="T5" fmla="*/ 2132 h 980"/>
                                <a:gd name="T6" fmla="*/ 219 w 370"/>
                                <a:gd name="T7" fmla="*/ 2132 h 9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0" h="980">
                                  <a:moveTo>
                                    <a:pt x="219" y="89"/>
                                  </a:moveTo>
                                  <a:lnTo>
                                    <a:pt x="216" y="90"/>
                                  </a:lnTo>
                                  <a:lnTo>
                                    <a:pt x="219"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91"/>
                          <wps:cNvSpPr>
                            <a:spLocks/>
                          </wps:cNvSpPr>
                          <wps:spPr bwMode="auto">
                            <a:xfrm>
                              <a:off x="3598" y="2043"/>
                              <a:ext cx="370" cy="980"/>
                            </a:xfrm>
                            <a:custGeom>
                              <a:avLst/>
                              <a:gdLst>
                                <a:gd name="T0" fmla="*/ 219 w 370"/>
                                <a:gd name="T1" fmla="*/ 2132 h 980"/>
                                <a:gd name="T2" fmla="*/ 216 w 370"/>
                                <a:gd name="T3" fmla="*/ 2133 h 980"/>
                                <a:gd name="T4" fmla="*/ 217 w 370"/>
                                <a:gd name="T5" fmla="*/ 2133 h 980"/>
                                <a:gd name="T6" fmla="*/ 218 w 370"/>
                                <a:gd name="T7" fmla="*/ 2132 h 980"/>
                                <a:gd name="T8" fmla="*/ 219 w 370"/>
                                <a:gd name="T9" fmla="*/ 2132 h 9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0" h="980">
                                  <a:moveTo>
                                    <a:pt x="219" y="89"/>
                                  </a:moveTo>
                                  <a:lnTo>
                                    <a:pt x="216" y="90"/>
                                  </a:lnTo>
                                  <a:lnTo>
                                    <a:pt x="217" y="90"/>
                                  </a:lnTo>
                                  <a:lnTo>
                                    <a:pt x="218" y="89"/>
                                  </a:lnTo>
                                  <a:lnTo>
                                    <a:pt x="219"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90"/>
                          <wps:cNvSpPr>
                            <a:spLocks/>
                          </wps:cNvSpPr>
                          <wps:spPr bwMode="auto">
                            <a:xfrm>
                              <a:off x="3598" y="2043"/>
                              <a:ext cx="370" cy="980"/>
                            </a:xfrm>
                            <a:custGeom>
                              <a:avLst/>
                              <a:gdLst>
                                <a:gd name="T0" fmla="*/ 218 w 370"/>
                                <a:gd name="T1" fmla="*/ 2132 h 980"/>
                                <a:gd name="T2" fmla="*/ 217 w 370"/>
                                <a:gd name="T3" fmla="*/ 2133 h 980"/>
                                <a:gd name="T4" fmla="*/ 218 w 370"/>
                                <a:gd name="T5" fmla="*/ 2133 h 980"/>
                                <a:gd name="T6" fmla="*/ 218 w 370"/>
                                <a:gd name="T7" fmla="*/ 2132 h 9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0" h="980">
                                  <a:moveTo>
                                    <a:pt x="218" y="89"/>
                                  </a:moveTo>
                                  <a:lnTo>
                                    <a:pt x="217" y="90"/>
                                  </a:lnTo>
                                  <a:lnTo>
                                    <a:pt x="218" y="90"/>
                                  </a:lnTo>
                                  <a:lnTo>
                                    <a:pt x="218"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89"/>
                          <wps:cNvSpPr>
                            <a:spLocks/>
                          </wps:cNvSpPr>
                          <wps:spPr bwMode="auto">
                            <a:xfrm>
                              <a:off x="3598" y="2043"/>
                              <a:ext cx="370" cy="980"/>
                            </a:xfrm>
                            <a:custGeom>
                              <a:avLst/>
                              <a:gdLst>
                                <a:gd name="T0" fmla="*/ 221 w 370"/>
                                <a:gd name="T1" fmla="*/ 2132 h 980"/>
                                <a:gd name="T2" fmla="*/ 219 w 370"/>
                                <a:gd name="T3" fmla="*/ 2132 h 980"/>
                                <a:gd name="T4" fmla="*/ 218 w 370"/>
                                <a:gd name="T5" fmla="*/ 2132 h 980"/>
                                <a:gd name="T6" fmla="*/ 221 w 370"/>
                                <a:gd name="T7" fmla="*/ 2132 h 9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0" h="980">
                                  <a:moveTo>
                                    <a:pt x="221" y="89"/>
                                  </a:moveTo>
                                  <a:lnTo>
                                    <a:pt x="219" y="89"/>
                                  </a:lnTo>
                                  <a:lnTo>
                                    <a:pt x="218" y="89"/>
                                  </a:lnTo>
                                  <a:lnTo>
                                    <a:pt x="221"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88"/>
                          <wps:cNvSpPr>
                            <a:spLocks/>
                          </wps:cNvSpPr>
                          <wps:spPr bwMode="auto">
                            <a:xfrm>
                              <a:off x="3598" y="2043"/>
                              <a:ext cx="370" cy="980"/>
                            </a:xfrm>
                            <a:custGeom>
                              <a:avLst/>
                              <a:gdLst>
                                <a:gd name="T0" fmla="*/ 257 w 370"/>
                                <a:gd name="T1" fmla="*/ 2084 h 980"/>
                                <a:gd name="T2" fmla="*/ 233 w 370"/>
                                <a:gd name="T3" fmla="*/ 2086 h 980"/>
                                <a:gd name="T4" fmla="*/ 239 w 370"/>
                                <a:gd name="T5" fmla="*/ 2130 h 980"/>
                                <a:gd name="T6" fmla="*/ 260 w 370"/>
                                <a:gd name="T7" fmla="*/ 2129 h 980"/>
                                <a:gd name="T8" fmla="*/ 257 w 370"/>
                                <a:gd name="T9" fmla="*/ 2084 h 9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0" h="980">
                                  <a:moveTo>
                                    <a:pt x="257" y="41"/>
                                  </a:moveTo>
                                  <a:lnTo>
                                    <a:pt x="233" y="43"/>
                                  </a:lnTo>
                                  <a:lnTo>
                                    <a:pt x="239" y="87"/>
                                  </a:lnTo>
                                  <a:lnTo>
                                    <a:pt x="260" y="86"/>
                                  </a:lnTo>
                                  <a:lnTo>
                                    <a:pt x="257"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87"/>
                          <wps:cNvSpPr>
                            <a:spLocks/>
                          </wps:cNvSpPr>
                          <wps:spPr bwMode="auto">
                            <a:xfrm>
                              <a:off x="3598" y="2043"/>
                              <a:ext cx="370" cy="980"/>
                            </a:xfrm>
                            <a:custGeom>
                              <a:avLst/>
                              <a:gdLst>
                                <a:gd name="T0" fmla="*/ 228 w 370"/>
                                <a:gd name="T1" fmla="*/ 2043 h 980"/>
                                <a:gd name="T2" fmla="*/ 233 w 370"/>
                                <a:gd name="T3" fmla="*/ 2086 h 980"/>
                                <a:gd name="T4" fmla="*/ 257 w 370"/>
                                <a:gd name="T5" fmla="*/ 2084 h 980"/>
                                <a:gd name="T6" fmla="*/ 345 w 370"/>
                                <a:gd name="T7" fmla="*/ 2084 h 980"/>
                                <a:gd name="T8" fmla="*/ 228 w 370"/>
                                <a:gd name="T9" fmla="*/ 2043 h 9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0" h="980">
                                  <a:moveTo>
                                    <a:pt x="228" y="0"/>
                                  </a:moveTo>
                                  <a:lnTo>
                                    <a:pt x="233" y="43"/>
                                  </a:lnTo>
                                  <a:lnTo>
                                    <a:pt x="257" y="41"/>
                                  </a:lnTo>
                                  <a:lnTo>
                                    <a:pt x="345" y="41"/>
                                  </a:lnTo>
                                  <a:lnTo>
                                    <a:pt x="2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74"/>
                        <wpg:cNvGrpSpPr>
                          <a:grpSpLocks/>
                        </wpg:cNvGrpSpPr>
                        <wpg:grpSpPr bwMode="auto">
                          <a:xfrm>
                            <a:off x="3597" y="4238"/>
                            <a:ext cx="144" cy="1455"/>
                            <a:chOff x="3597" y="4238"/>
                            <a:chExt cx="144" cy="1455"/>
                          </a:xfrm>
                        </wpg:grpSpPr>
                        <wps:wsp>
                          <wps:cNvPr id="42" name="Freeform 78"/>
                          <wps:cNvSpPr>
                            <a:spLocks/>
                          </wps:cNvSpPr>
                          <wps:spPr bwMode="auto">
                            <a:xfrm>
                              <a:off x="3597" y="4238"/>
                              <a:ext cx="144" cy="1455"/>
                            </a:xfrm>
                            <a:custGeom>
                              <a:avLst/>
                              <a:gdLst>
                                <a:gd name="T0" fmla="*/ 49 w 144"/>
                                <a:gd name="T1" fmla="*/ 4968 h 1455"/>
                                <a:gd name="T2" fmla="*/ 50 w 144"/>
                                <a:gd name="T3" fmla="*/ 4971 h 1455"/>
                                <a:gd name="T4" fmla="*/ 50 w 144"/>
                                <a:gd name="T5" fmla="*/ 4970 h 1455"/>
                                <a:gd name="T6" fmla="*/ 49 w 144"/>
                                <a:gd name="T7" fmla="*/ 4968 h 14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4" h="1455">
                                  <a:moveTo>
                                    <a:pt x="49" y="730"/>
                                  </a:moveTo>
                                  <a:lnTo>
                                    <a:pt x="50" y="733"/>
                                  </a:lnTo>
                                  <a:lnTo>
                                    <a:pt x="50" y="732"/>
                                  </a:lnTo>
                                  <a:lnTo>
                                    <a:pt x="49" y="7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7"/>
                          <wps:cNvSpPr>
                            <a:spLocks/>
                          </wps:cNvSpPr>
                          <wps:spPr bwMode="auto">
                            <a:xfrm>
                              <a:off x="3597" y="4238"/>
                              <a:ext cx="144" cy="1455"/>
                            </a:xfrm>
                            <a:custGeom>
                              <a:avLst/>
                              <a:gdLst>
                                <a:gd name="T0" fmla="*/ 93 w 144"/>
                                <a:gd name="T1" fmla="*/ 4960 h 1455"/>
                                <a:gd name="T2" fmla="*/ 93 w 144"/>
                                <a:gd name="T3" fmla="*/ 4962 h 1455"/>
                                <a:gd name="T4" fmla="*/ 93 w 144"/>
                                <a:gd name="T5" fmla="*/ 4960 h 1455"/>
                                <a:gd name="T6" fmla="*/ 0 60000 65536"/>
                                <a:gd name="T7" fmla="*/ 0 60000 65536"/>
                                <a:gd name="T8" fmla="*/ 0 60000 65536"/>
                              </a:gdLst>
                              <a:ahLst/>
                              <a:cxnLst>
                                <a:cxn ang="T6">
                                  <a:pos x="T0" y="T1"/>
                                </a:cxn>
                                <a:cxn ang="T7">
                                  <a:pos x="T2" y="T3"/>
                                </a:cxn>
                                <a:cxn ang="T8">
                                  <a:pos x="T4" y="T5"/>
                                </a:cxn>
                              </a:cxnLst>
                              <a:rect l="0" t="0" r="r" b="b"/>
                              <a:pathLst>
                                <a:path w="144" h="1455">
                                  <a:moveTo>
                                    <a:pt x="93" y="722"/>
                                  </a:moveTo>
                                  <a:lnTo>
                                    <a:pt x="93" y="724"/>
                                  </a:lnTo>
                                  <a:lnTo>
                                    <a:pt x="93" y="7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45"/>
                        <wpg:cNvGrpSpPr>
                          <a:grpSpLocks/>
                        </wpg:cNvGrpSpPr>
                        <wpg:grpSpPr bwMode="auto">
                          <a:xfrm>
                            <a:off x="3611" y="6964"/>
                            <a:ext cx="492" cy="724"/>
                            <a:chOff x="3611" y="6964"/>
                            <a:chExt cx="492" cy="724"/>
                          </a:xfrm>
                        </wpg:grpSpPr>
                        <wps:wsp>
                          <wps:cNvPr id="45" name="Freeform 52"/>
                          <wps:cNvSpPr>
                            <a:spLocks/>
                          </wps:cNvSpPr>
                          <wps:spPr bwMode="auto">
                            <a:xfrm>
                              <a:off x="3611" y="6964"/>
                              <a:ext cx="492" cy="724"/>
                            </a:xfrm>
                            <a:custGeom>
                              <a:avLst/>
                              <a:gdLst>
                                <a:gd name="T0" fmla="*/ 349 w 492"/>
                                <a:gd name="T1" fmla="*/ 7644 h 724"/>
                                <a:gd name="T2" fmla="*/ 352 w 492"/>
                                <a:gd name="T3" fmla="*/ 7645 h 724"/>
                                <a:gd name="T4" fmla="*/ 354 w 492"/>
                                <a:gd name="T5" fmla="*/ 7646 h 724"/>
                                <a:gd name="T6" fmla="*/ 349 w 492"/>
                                <a:gd name="T7" fmla="*/ 7644 h 7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92" h="724">
                                  <a:moveTo>
                                    <a:pt x="349" y="680"/>
                                  </a:moveTo>
                                  <a:lnTo>
                                    <a:pt x="352" y="681"/>
                                  </a:lnTo>
                                  <a:lnTo>
                                    <a:pt x="354" y="682"/>
                                  </a:lnTo>
                                  <a:lnTo>
                                    <a:pt x="349" y="6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51"/>
                          <wps:cNvSpPr>
                            <a:spLocks/>
                          </wps:cNvSpPr>
                          <wps:spPr bwMode="auto">
                            <a:xfrm>
                              <a:off x="3611" y="6964"/>
                              <a:ext cx="492" cy="724"/>
                            </a:xfrm>
                            <a:custGeom>
                              <a:avLst/>
                              <a:gdLst>
                                <a:gd name="T0" fmla="*/ 360 w 492"/>
                                <a:gd name="T1" fmla="*/ 7644 h 724"/>
                                <a:gd name="T2" fmla="*/ 349 w 492"/>
                                <a:gd name="T3" fmla="*/ 7644 h 724"/>
                                <a:gd name="T4" fmla="*/ 354 w 492"/>
                                <a:gd name="T5" fmla="*/ 7646 h 724"/>
                                <a:gd name="T6" fmla="*/ 359 w 492"/>
                                <a:gd name="T7" fmla="*/ 7646 h 724"/>
                                <a:gd name="T8" fmla="*/ 360 w 492"/>
                                <a:gd name="T9" fmla="*/ 7644 h 7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2" h="724">
                                  <a:moveTo>
                                    <a:pt x="360" y="680"/>
                                  </a:moveTo>
                                  <a:lnTo>
                                    <a:pt x="349" y="680"/>
                                  </a:lnTo>
                                  <a:lnTo>
                                    <a:pt x="354" y="682"/>
                                  </a:lnTo>
                                  <a:lnTo>
                                    <a:pt x="359" y="682"/>
                                  </a:lnTo>
                                  <a:lnTo>
                                    <a:pt x="360" y="6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50"/>
                          <wps:cNvSpPr>
                            <a:spLocks/>
                          </wps:cNvSpPr>
                          <wps:spPr bwMode="auto">
                            <a:xfrm>
                              <a:off x="3611" y="6964"/>
                              <a:ext cx="492" cy="724"/>
                            </a:xfrm>
                            <a:custGeom>
                              <a:avLst/>
                              <a:gdLst>
                                <a:gd name="T0" fmla="*/ 361 w 492"/>
                                <a:gd name="T1" fmla="*/ 7642 h 724"/>
                                <a:gd name="T2" fmla="*/ 316 w 492"/>
                                <a:gd name="T3" fmla="*/ 7642 h 724"/>
                                <a:gd name="T4" fmla="*/ 335 w 492"/>
                                <a:gd name="T5" fmla="*/ 7644 h 724"/>
                                <a:gd name="T6" fmla="*/ 352 w 492"/>
                                <a:gd name="T7" fmla="*/ 7645 h 724"/>
                                <a:gd name="T8" fmla="*/ 349 w 492"/>
                                <a:gd name="T9" fmla="*/ 7644 h 724"/>
                                <a:gd name="T10" fmla="*/ 360 w 492"/>
                                <a:gd name="T11" fmla="*/ 7644 h 724"/>
                                <a:gd name="T12" fmla="*/ 361 w 492"/>
                                <a:gd name="T13" fmla="*/ 7642 h 72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2" h="724">
                                  <a:moveTo>
                                    <a:pt x="361" y="678"/>
                                  </a:moveTo>
                                  <a:lnTo>
                                    <a:pt x="316" y="678"/>
                                  </a:lnTo>
                                  <a:lnTo>
                                    <a:pt x="335" y="680"/>
                                  </a:lnTo>
                                  <a:lnTo>
                                    <a:pt x="352" y="681"/>
                                  </a:lnTo>
                                  <a:lnTo>
                                    <a:pt x="349" y="680"/>
                                  </a:lnTo>
                                  <a:lnTo>
                                    <a:pt x="360" y="680"/>
                                  </a:lnTo>
                                  <a:lnTo>
                                    <a:pt x="361" y="6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6"/>
                        <wpg:cNvGrpSpPr>
                          <a:grpSpLocks/>
                        </wpg:cNvGrpSpPr>
                        <wpg:grpSpPr bwMode="auto">
                          <a:xfrm>
                            <a:off x="146" y="77"/>
                            <a:ext cx="6941" cy="8138"/>
                            <a:chOff x="146" y="77"/>
                            <a:chExt cx="6941" cy="8138"/>
                          </a:xfrm>
                        </wpg:grpSpPr>
                        <wps:wsp>
                          <wps:cNvPr id="52" name="Freeform 24"/>
                          <wps:cNvSpPr>
                            <a:spLocks/>
                          </wps:cNvSpPr>
                          <wps:spPr bwMode="auto">
                            <a:xfrm>
                              <a:off x="3601" y="4240"/>
                              <a:ext cx="492" cy="724"/>
                            </a:xfrm>
                            <a:custGeom>
                              <a:avLst/>
                              <a:gdLst>
                                <a:gd name="T0" fmla="*/ 359 w 492"/>
                                <a:gd name="T1" fmla="*/ 4920 h 724"/>
                                <a:gd name="T2" fmla="*/ 350 w 492"/>
                                <a:gd name="T3" fmla="*/ 4920 h 724"/>
                                <a:gd name="T4" fmla="*/ 353 w 492"/>
                                <a:gd name="T5" fmla="*/ 4921 h 724"/>
                                <a:gd name="T6" fmla="*/ 358 w 492"/>
                                <a:gd name="T7" fmla="*/ 4923 h 724"/>
                                <a:gd name="T8" fmla="*/ 359 w 492"/>
                                <a:gd name="T9" fmla="*/ 4920 h 7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2" h="724">
                                  <a:moveTo>
                                    <a:pt x="359" y="680"/>
                                  </a:moveTo>
                                  <a:lnTo>
                                    <a:pt x="350" y="680"/>
                                  </a:lnTo>
                                  <a:lnTo>
                                    <a:pt x="353" y="681"/>
                                  </a:lnTo>
                                  <a:lnTo>
                                    <a:pt x="358" y="683"/>
                                  </a:lnTo>
                                  <a:lnTo>
                                    <a:pt x="359" y="6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23"/>
                          <wps:cNvSpPr>
                            <a:spLocks/>
                          </wps:cNvSpPr>
                          <wps:spPr bwMode="auto">
                            <a:xfrm>
                              <a:off x="3601" y="4240"/>
                              <a:ext cx="492" cy="724"/>
                            </a:xfrm>
                            <a:custGeom>
                              <a:avLst/>
                              <a:gdLst>
                                <a:gd name="T0" fmla="*/ 353 w 492"/>
                                <a:gd name="T1" fmla="*/ 4921 h 724"/>
                                <a:gd name="T2" fmla="*/ 353 w 492"/>
                                <a:gd name="T3" fmla="*/ 4921 h 724"/>
                                <a:gd name="T4" fmla="*/ 0 60000 65536"/>
                                <a:gd name="T5" fmla="*/ 0 60000 65536"/>
                              </a:gdLst>
                              <a:ahLst/>
                              <a:cxnLst>
                                <a:cxn ang="T4">
                                  <a:pos x="T0" y="T1"/>
                                </a:cxn>
                                <a:cxn ang="T5">
                                  <a:pos x="T2" y="T3"/>
                                </a:cxn>
                              </a:cxnLst>
                              <a:rect l="0" t="0" r="r" b="b"/>
                              <a:pathLst>
                                <a:path w="492" h="724">
                                  <a:moveTo>
                                    <a:pt x="353" y="681"/>
                                  </a:moveTo>
                                  <a:lnTo>
                                    <a:pt x="353" y="6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22"/>
                          <wps:cNvSpPr>
                            <a:spLocks/>
                          </wps:cNvSpPr>
                          <wps:spPr bwMode="auto">
                            <a:xfrm>
                              <a:off x="3601" y="4240"/>
                              <a:ext cx="492" cy="724"/>
                            </a:xfrm>
                            <a:custGeom>
                              <a:avLst/>
                              <a:gdLst>
                                <a:gd name="T0" fmla="*/ 350 w 492"/>
                                <a:gd name="T1" fmla="*/ 4920 h 724"/>
                                <a:gd name="T2" fmla="*/ 353 w 492"/>
                                <a:gd name="T3" fmla="*/ 4921 h 724"/>
                                <a:gd name="T4" fmla="*/ 350 w 492"/>
                                <a:gd name="T5" fmla="*/ 4920 h 724"/>
                                <a:gd name="T6" fmla="*/ 0 60000 65536"/>
                                <a:gd name="T7" fmla="*/ 0 60000 65536"/>
                                <a:gd name="T8" fmla="*/ 0 60000 65536"/>
                              </a:gdLst>
                              <a:ahLst/>
                              <a:cxnLst>
                                <a:cxn ang="T6">
                                  <a:pos x="T0" y="T1"/>
                                </a:cxn>
                                <a:cxn ang="T7">
                                  <a:pos x="T2" y="T3"/>
                                </a:cxn>
                                <a:cxn ang="T8">
                                  <a:pos x="T4" y="T5"/>
                                </a:cxn>
                              </a:cxnLst>
                              <a:rect l="0" t="0" r="r" b="b"/>
                              <a:pathLst>
                                <a:path w="492" h="724">
                                  <a:moveTo>
                                    <a:pt x="350" y="680"/>
                                  </a:moveTo>
                                  <a:lnTo>
                                    <a:pt x="353" y="681"/>
                                  </a:lnTo>
                                  <a:lnTo>
                                    <a:pt x="350" y="6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19"/>
                          <wps:cNvSpPr>
                            <a:spLocks/>
                          </wps:cNvSpPr>
                          <wps:spPr bwMode="auto">
                            <a:xfrm>
                              <a:off x="3601" y="4240"/>
                              <a:ext cx="492" cy="724"/>
                            </a:xfrm>
                            <a:custGeom>
                              <a:avLst/>
                              <a:gdLst>
                                <a:gd name="T0" fmla="*/ 298 w 492"/>
                                <a:gd name="T1" fmla="*/ 4872 h 724"/>
                                <a:gd name="T2" fmla="*/ 287 w 492"/>
                                <a:gd name="T3" fmla="*/ 4874 h 724"/>
                                <a:gd name="T4" fmla="*/ 320 w 492"/>
                                <a:gd name="T5" fmla="*/ 4874 h 724"/>
                                <a:gd name="T6" fmla="*/ 298 w 492"/>
                                <a:gd name="T7" fmla="*/ 4872 h 7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92" h="724">
                                  <a:moveTo>
                                    <a:pt x="298" y="632"/>
                                  </a:moveTo>
                                  <a:lnTo>
                                    <a:pt x="287" y="634"/>
                                  </a:lnTo>
                                  <a:lnTo>
                                    <a:pt x="320" y="634"/>
                                  </a:lnTo>
                                  <a:lnTo>
                                    <a:pt x="298" y="6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Text Box 15"/>
                          <wps:cNvSpPr txBox="1">
                            <a:spLocks noChangeArrowheads="1"/>
                          </wps:cNvSpPr>
                          <wps:spPr bwMode="auto">
                            <a:xfrm>
                              <a:off x="2796" y="77"/>
                              <a:ext cx="1745" cy="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B1BE8" w14:textId="77777777" w:rsidR="00277C55" w:rsidRDefault="00277C55" w:rsidP="00E91142">
                                <w:pPr>
                                  <w:spacing w:line="407" w:lineRule="exact"/>
                                  <w:jc w:val="center"/>
                                  <w:rPr>
                                    <w:rFonts w:eastAsia="Calibri" w:cs="Calibri"/>
                                    <w:sz w:val="40"/>
                                    <w:szCs w:val="40"/>
                                  </w:rPr>
                                </w:pPr>
                                <w:r>
                                  <w:rPr>
                                    <w:b/>
                                    <w:color w:val="FFFFFF"/>
                                    <w:w w:val="95"/>
                                    <w:sz w:val="40"/>
                                  </w:rPr>
                                  <w:t>Ríkisstjórn</w:t>
                                </w:r>
                              </w:p>
                              <w:p w14:paraId="309A6089" w14:textId="77777777" w:rsidR="00277C55" w:rsidRDefault="00277C55" w:rsidP="00E91142">
                                <w:pPr>
                                  <w:spacing w:before="73" w:line="481" w:lineRule="exact"/>
                                  <w:ind w:left="3"/>
                                  <w:jc w:val="center"/>
                                  <w:rPr>
                                    <w:rFonts w:eastAsia="Calibri" w:cs="Calibri"/>
                                    <w:sz w:val="40"/>
                                    <w:szCs w:val="40"/>
                                  </w:rPr>
                                </w:pPr>
                                <w:r>
                                  <w:rPr>
                                    <w:b/>
                                    <w:color w:val="FFFFFF"/>
                                    <w:sz w:val="40"/>
                                  </w:rPr>
                                  <w:t>Íslands</w:t>
                                </w:r>
                              </w:p>
                            </w:txbxContent>
                          </wps:txbx>
                          <wps:bodyPr rot="0" vert="horz" wrap="square" lIns="0" tIns="0" rIns="0" bIns="0" anchor="t" anchorCtr="0" upright="1">
                            <a:noAutofit/>
                          </wps:bodyPr>
                        </wps:wsp>
                        <wps:wsp>
                          <wps:cNvPr id="933" name="Text Box 14"/>
                          <wps:cNvSpPr txBox="1">
                            <a:spLocks noChangeArrowheads="1"/>
                          </wps:cNvSpPr>
                          <wps:spPr bwMode="auto">
                            <a:xfrm>
                              <a:off x="146" y="1868"/>
                              <a:ext cx="2983"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F9F96" w14:textId="77777777" w:rsidR="00277C55" w:rsidRDefault="00277C55" w:rsidP="00E91142">
                                <w:pPr>
                                  <w:spacing w:line="320" w:lineRule="exact"/>
                                  <w:jc w:val="center"/>
                                  <w:rPr>
                                    <w:rFonts w:eastAsia="Calibri" w:cs="Calibri"/>
                                    <w:sz w:val="32"/>
                                    <w:szCs w:val="32"/>
                                  </w:rPr>
                                </w:pPr>
                                <w:r>
                                  <w:rPr>
                                    <w:b/>
                                    <w:spacing w:val="-1"/>
                                    <w:sz w:val="32"/>
                                  </w:rPr>
                                  <w:t>Velferðarráðuneytið</w:t>
                                </w:r>
                              </w:p>
                            </w:txbxContent>
                          </wps:txbx>
                          <wps:bodyPr rot="0" vert="horz" wrap="square" lIns="0" tIns="0" rIns="0" bIns="0" anchor="t" anchorCtr="0" upright="1">
                            <a:noAutofit/>
                          </wps:bodyPr>
                        </wps:wsp>
                        <wps:wsp>
                          <wps:cNvPr id="934" name="Text Box 13"/>
                          <wps:cNvSpPr txBox="1">
                            <a:spLocks noChangeArrowheads="1"/>
                          </wps:cNvSpPr>
                          <wps:spPr bwMode="auto">
                            <a:xfrm>
                              <a:off x="4210" y="1868"/>
                              <a:ext cx="2877"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18804" w14:textId="77777777" w:rsidR="00277C55" w:rsidRDefault="00277C55" w:rsidP="00E91142">
                                <w:pPr>
                                  <w:spacing w:line="320" w:lineRule="exact"/>
                                  <w:jc w:val="center"/>
                                  <w:rPr>
                                    <w:rFonts w:eastAsia="Calibri" w:cs="Calibri"/>
                                    <w:sz w:val="32"/>
                                    <w:szCs w:val="32"/>
                                  </w:rPr>
                                </w:pPr>
                                <w:r>
                                  <w:rPr>
                                    <w:b/>
                                    <w:spacing w:val="-1"/>
                                    <w:sz w:val="32"/>
                                  </w:rPr>
                                  <w:t>Innanríkisráðuneytið</w:t>
                                </w:r>
                              </w:p>
                            </w:txbxContent>
                          </wps:txbx>
                          <wps:bodyPr rot="0" vert="horz" wrap="square" lIns="0" tIns="0" rIns="0" bIns="0" anchor="t" anchorCtr="0" upright="1">
                            <a:noAutofit/>
                          </wps:bodyPr>
                        </wps:wsp>
                        <wps:wsp>
                          <wps:cNvPr id="935" name="Text Box 12"/>
                          <wps:cNvSpPr txBox="1">
                            <a:spLocks noChangeArrowheads="1"/>
                          </wps:cNvSpPr>
                          <wps:spPr bwMode="auto">
                            <a:xfrm>
                              <a:off x="204" y="3113"/>
                              <a:ext cx="6561"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DC654" w14:textId="77777777" w:rsidR="00277C55" w:rsidRDefault="00277C55" w:rsidP="00E91142">
                                <w:pPr>
                                  <w:spacing w:line="407" w:lineRule="exact"/>
                                  <w:jc w:val="center"/>
                                  <w:rPr>
                                    <w:rFonts w:eastAsia="Calibri" w:cs="Calibri"/>
                                    <w:sz w:val="40"/>
                                    <w:szCs w:val="40"/>
                                  </w:rPr>
                                </w:pPr>
                                <w:r>
                                  <w:rPr>
                                    <w:b/>
                                    <w:color w:val="FFFFFF"/>
                                    <w:w w:val="95"/>
                                    <w:sz w:val="40"/>
                                  </w:rPr>
                                  <w:t>Samhæfingarstöðin  - SST- staðsett í Reykjavík</w:t>
                                </w:r>
                              </w:p>
                              <w:p w14:paraId="427E36DE" w14:textId="77777777" w:rsidR="00277C55" w:rsidRPr="00070B47" w:rsidRDefault="00277C55" w:rsidP="00E91142">
                                <w:pPr>
                                  <w:spacing w:before="72" w:line="481" w:lineRule="exact"/>
                                  <w:jc w:val="center"/>
                                  <w:rPr>
                                    <w:rFonts w:eastAsia="Calibri" w:cs="Calibri"/>
                                    <w:sz w:val="24"/>
                                    <w:szCs w:val="24"/>
                                  </w:rPr>
                                </w:pPr>
                                <w:r>
                                  <w:rPr>
                                    <w:rFonts w:eastAsia="Calibri" w:cs="Calibri"/>
                                    <w:b/>
                                    <w:bCs/>
                                    <w:color w:val="FFFFFF"/>
                                    <w:spacing w:val="-1"/>
                                    <w:sz w:val="24"/>
                                    <w:szCs w:val="24"/>
                                  </w:rPr>
                                  <w:t>SVL og RLS</w:t>
                                </w:r>
                                <w:r w:rsidRPr="00070B47">
                                  <w:rPr>
                                    <w:rFonts w:eastAsia="Calibri" w:cs="Calibri"/>
                                    <w:b/>
                                    <w:bCs/>
                                    <w:color w:val="FFFFFF"/>
                                    <w:spacing w:val="-1"/>
                                    <w:sz w:val="24"/>
                                    <w:szCs w:val="24"/>
                                  </w:rPr>
                                  <w:t xml:space="preserve"> </w:t>
                                </w:r>
                                <w:r>
                                  <w:rPr>
                                    <w:rFonts w:eastAsia="Calibri" w:cs="Calibri"/>
                                    <w:b/>
                                    <w:bCs/>
                                    <w:color w:val="FFFFFF"/>
                                    <w:spacing w:val="-1"/>
                                    <w:sz w:val="24"/>
                                    <w:szCs w:val="24"/>
                                  </w:rPr>
                                  <w:t>bera ábyrgð við atvik</w:t>
                                </w:r>
                                <w:r w:rsidRPr="00070B47">
                                  <w:rPr>
                                    <w:rFonts w:eastAsia="Calibri" w:cs="Calibri"/>
                                    <w:b/>
                                    <w:bCs/>
                                    <w:color w:val="FFFFFF"/>
                                    <w:spacing w:val="-1"/>
                                    <w:sz w:val="24"/>
                                    <w:szCs w:val="24"/>
                                  </w:rPr>
                                  <w:t xml:space="preserve"> er varða lýðheilsuógn </w:t>
                                </w:r>
                              </w:p>
                            </w:txbxContent>
                          </wps:txbx>
                          <wps:bodyPr rot="0" vert="horz" wrap="square" lIns="0" tIns="0" rIns="0" bIns="0" anchor="t" anchorCtr="0" upright="1">
                            <a:noAutofit/>
                          </wps:bodyPr>
                        </wps:wsp>
                        <wps:wsp>
                          <wps:cNvPr id="936" name="Text Box 8"/>
                          <wps:cNvSpPr txBox="1">
                            <a:spLocks noChangeArrowheads="1"/>
                          </wps:cNvSpPr>
                          <wps:spPr bwMode="auto">
                            <a:xfrm>
                              <a:off x="1032" y="7448"/>
                              <a:ext cx="2181"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6EBF3" w14:textId="77777777" w:rsidR="00277C55" w:rsidRPr="003B61B3" w:rsidRDefault="00277C55" w:rsidP="00E91142">
                                <w:pPr>
                                  <w:spacing w:before="39" w:line="264" w:lineRule="exact"/>
                                  <w:jc w:val="center"/>
                                  <w:rPr>
                                    <w:rFonts w:eastAsia="Calibri" w:cs="Calibri"/>
                                  </w:rPr>
                                </w:pPr>
                              </w:p>
                            </w:txbxContent>
                          </wps:txbx>
                          <wps:bodyPr rot="0" vert="horz" wrap="square" lIns="0" tIns="0" rIns="0" bIns="0" anchor="t" anchorCtr="0" upright="1">
                            <a:noAutofit/>
                          </wps:bodyPr>
                        </wps:wsp>
                      </wpg:grpSp>
                    </wpg:wgp>
                  </a:graphicData>
                </a:graphic>
              </wp:inline>
            </w:drawing>
          </mc:Choice>
          <mc:Fallback>
            <w:pict>
              <v:group w14:anchorId="2908BBE3" id="Group 5" o:spid="_x0000_s1049" style="width:406.95pt;height:538.45pt;mso-position-horizontal-relative:char;mso-position-vertical-relative:line" coordorigin="-61,8" coordsize="7263,8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">
                <v:group id="Group 143" o:spid="_x0000_s1050" style="position:absolute;left:2363;top:8;width:2610;height:1215" coordorigin="2363,8" coordsize="2610,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44" o:spid="_x0000_s1051" style="position:absolute;left:2363;top:8;width:2610;height:1215;visibility:visible;mso-wrap-style:square;v-text-anchor:top" coordsize="2610,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" path="m203,l136,11,79,42,34,90,7,150,,1012r1,23l20,1099r37,54l110,1191r63,21l2407,1214r23,-1l2495,1194r53,-37l2587,1105r21,-63l2610,202r-1,-23l2590,115,2553,62,2501,23,2438,2,203,xe" fillcolor="#548dd4 [1951]" stroked="f">
                    <v:path arrowok="t" o:connecttype="custom" o:connectlocs="203,8;136,19;79,50;34,98;7,158;0,1020;1,1043;20,1107;57,1161;110,1199;173,1220;2407,1222;2430,1221;2495,1202;2548,1165;2587,1113;2608,1050;2610,210;2609,187;2590,123;2553,70;2501,31;2438,10;203,8" o:connectangles="0,0,0,0,0,0,0,0,0,0,0,0,0,0,0,0,0,0,0,0,0,0,0,0"/>
                  </v:shape>
                </v:group>
                <v:group id="Group 141" o:spid="_x0000_s1052" style="position:absolute;left:2363;top:8;width:2610;height:1215" coordorigin="2363,8" coordsize="2610,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42" o:spid="_x0000_s1053" style="position:absolute;left:2363;top:8;width:2610;height:1215;visibility:visible;mso-wrap-style:square;v-text-anchor:top" coordsize="2610,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" path="m203,l136,11,79,42,34,90,7,150,,1012r1,23l20,1099r37,54l110,1191r63,21l2407,1214r23,-1l2495,1194r53,-37l2587,1105r21,-63l2610,202r-1,-23l2590,115,2553,62,2501,23,2438,2,203,xe" filled="f">
                    <v:path arrowok="t" o:connecttype="custom" o:connectlocs="203,8;136,19;79,50;34,98;7,158;0,1020;1,1043;20,1107;57,1161;110,1199;173,1220;2407,1222;2430,1221;2495,1202;2548,1165;2587,1113;2608,1050;2610,210;2609,187;2590,123;2553,70;2501,31;2438,10;203,8" o:connectangles="0,0,0,0,0,0,0,0,0,0,0,0,0,0,0,0,0,0,0,0,0,0,0,0"/>
                  </v:shape>
                </v:group>
                <v:group id="Group 139" o:spid="_x0000_s1054" style="position:absolute;left:-61;top:1688;width:3429;height:900" coordorigin="-61,1688" coordsize="342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8" o:spid="_x0000_s1055" style="position:absolute;left:-61;top:1688;width:3429;height:900;visibility:visible;mso-wrap-style:square;v-text-anchor:top" coordsize="33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" path="m150,l84,14,33,55,4,113,,750r1,22l25,834r47,44l135,899r3075,1l3232,898r62,-24l3338,827r21,-63l3360,150r-2,-23l3334,65,3287,21,3224,,150,xe" fillcolor="#548dd4 [1951]" stroked="f">
                    <v:path arrowok="t" o:connecttype="custom" o:connectlocs="159,1688;90,1702;36,1743;4,1801;0,2438;1,2460;28,2522;76,2566;144,2587;3412,2588;3435,2586;3501,2562;3548,2515;3570,2452;3571,1838;3569,1815;3543,1753;3494,1709;3427,1688;159,1688" o:connectangles="0,0,0,0,0,0,0,0,0,0,0,0,0,0,0,0,0,0,0,0"/>
                  </v:shape>
                </v:group>
                <v:group id="Group 137" o:spid="_x0000_s1056" style="position:absolute;left:-61;top:1688;width:3429;height:900" coordorigin="-61,1688" coordsize="342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38" o:spid="_x0000_s1057" style="position:absolute;left:-61;top:1688;width:3429;height:900;visibility:visible;mso-wrap-style:square;v-text-anchor:top" coordsize="33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" path="m150,l84,14,33,55,4,113,,750r1,22l25,834r47,44l135,899r3075,1l3232,898r62,-24l3338,827r21,-63l3360,150r-2,-23l3334,65,3287,21,3224,,150,xe" filled="f">
                    <v:path arrowok="t" o:connecttype="custom" o:connectlocs="159,1688;90,1702;36,1743;4,1801;0,2438;1,2460;28,2522;76,2566;144,2587;3412,2588;3435,2586;3501,2562;3548,2515;3570,2452;3571,1838;3569,1815;3543,1753;3494,1709;3427,1688;159,1688" o:connectangles="0,0,0,0,0,0,0,0,0,0,0,0,0,0,0,0,0,0,0,0"/>
                  </v:shape>
                </v:group>
                <v:group id="Group 129" o:spid="_x0000_s1058" style="position:absolute;left:3368;top:1222;width:360;height:926" coordorigin="3368,1222" coordsize="360,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36" o:spid="_x0000_s1059" style="position:absolute;left:3368;top:1222;width:360;height:926;visibility:visible;mso-wrap-style:square;v-text-anchor:top" coordsize="360,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" path="m128,791l-1,870r142,55l137,882r-24,l111,837r21,-1l128,791xe" fillcolor="black" stroked="f">
                    <v:path arrowok="t" o:connecttype="custom" o:connectlocs="128,2013;-1,2092;141,2147;137,2104;113,2104;111,2059;132,2058;128,2013" o:connectangles="0,0,0,0,0,0,0,0"/>
                  </v:shape>
                  <v:shape id="Freeform 135" o:spid="_x0000_s1060" style="position:absolute;left:3368;top:1222;width:360;height:926;visibility:visible;mso-wrap-style:square;v-text-anchor:top" coordsize="360,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" path="m132,836r-21,1l113,882r24,-2l132,836xe" fillcolor="black" stroked="f">
                    <v:path arrowok="t" o:connecttype="custom" o:connectlocs="132,2058;111,2059;113,2104;137,2102;132,2058" o:connectangles="0,0,0,0,0"/>
                  </v:shape>
                  <v:shape id="Freeform 134" o:spid="_x0000_s1061" style="position:absolute;left:3368;top:1222;width:360;height:926;visibility:visible;mso-wrap-style:square;v-text-anchor:top" coordsize="360,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" path="m137,880r-24,2l137,882r,-2xe" fillcolor="black" stroked="f">
                    <v:path arrowok="t" o:connecttype="custom" o:connectlocs="137,2102;113,2104;137,2104;137,2102" o:connectangles="0,0,0,0"/>
                  </v:shape>
                  <v:shape id="Freeform 133" o:spid="_x0000_s1062" style="position:absolute;left:3368;top:1222;width:360;height:926;visibility:visible;mso-wrap-style:square;v-text-anchor:top" coordsize="360,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" path="m270,135r-1,24l267,199r-1,25l261,298r-6,75l247,448r-10,76l225,598r-15,73l192,742r-22,59l147,835r-1,l132,836r5,44l149,879r6,l157,878r7,-1l167,876r,-1l169,875r1,-2l217,806r23,-66l259,661r16,-88l288,483r10,-89l305,311r5,-72l314,159r1,-23l270,135xe" fillcolor="black" stroked="f">
                    <v:path arrowok="t" o:connecttype="custom" o:connectlocs="270,1357;269,1381;267,1421;266,1446;261,1520;255,1595;247,1670;237,1746;225,1820;210,1893;192,1964;170,2023;147,2057;146,2057;132,2058;137,2102;149,2101;155,2101;157,2100;164,2099;167,2098;167,2097;169,2097;170,2095;217,2028;240,1962;259,1883;275,1795;288,1705;298,1616;305,1533;310,1461;314,1381;315,1358;270,1357" o:connectangles="0,0,0,0,0,0,0,0,0,0,0,0,0,0,0,0,0,0,0,0,0,0,0,0,0,0,0,0,0,0,0,0,0,0,0"/>
                  </v:shape>
                  <v:shape id="Freeform 132" o:spid="_x0000_s1063" style="position:absolute;left:3368;top:1222;width:360;height:926;visibility:visible;mso-wrap-style:square;v-text-anchor:top" coordsize="360,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" path="m348,113r-77,l315,114r,22l359,137,348,113xe" fillcolor="black" stroked="f">
                    <v:path arrowok="t" o:connecttype="custom" o:connectlocs="348,1335;271,1335;315,1336;315,1358;359,1359;348,1335" o:connectangles="0,0,0,0,0,0"/>
                  </v:shape>
                  <v:shape id="Freeform 131" o:spid="_x0000_s1064" style="position:absolute;left:3368;top:1222;width:360;height:926;visibility:visible;mso-wrap-style:square;v-text-anchor:top" coordsize="360,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" path="m271,113r-1,22l315,136r,-22l271,113xe" fillcolor="black" stroked="f">
                    <v:path arrowok="t" o:connecttype="custom" o:connectlocs="271,1335;270,1357;315,1358;315,1336;271,1335" o:connectangles="0,0,0,0,0"/>
                  </v:shape>
                  <v:shape id="Freeform 130" o:spid="_x0000_s1065" style="position:absolute;left:3368;top:1222;width:360;height:926;visibility:visible;mso-wrap-style:square;v-text-anchor:top" coordsize="360,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" path="m295,l225,134r45,1l271,113r77,l295,xe" fillcolor="black" stroked="f">
                    <v:path arrowok="t" o:connecttype="custom" o:connectlocs="295,1222;225,1356;270,1357;271,1335;348,1335;295,1222" o:connectangles="0,0,0,0,0,0"/>
                  </v:shape>
                </v:group>
                <v:group id="Group 127" o:spid="_x0000_s1066" style="position:absolute;left:3968;top:1688;width:3232;height:900" coordorigin="3968,1688" coordsize="32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28" o:spid="_x0000_s1067" style="position:absolute;left:3968;top:1688;width:3232;height:900;visibility:visible;mso-wrap-style:square;v-text-anchor:top" coordsize="33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" path="m150,l84,14,33,55,4,113,,750r1,22l25,834r47,44l135,899r3075,1l3232,898r62,-24l3338,827r21,-63l3360,150r-2,-23l3334,65,3287,21,3224,,150,xe" fillcolor="#548dd4 [1951]" stroked="f">
                    <v:path arrowok="t" o:connecttype="custom" o:connectlocs="134,1688;75,1702;30,1743;4,1801;0,2438;1,2460;22,2522;63,2566;120,2587;2857,2588;2877,2586;2932,2562;2971,2515;2990,2452;2991,1838;2989,1815;2967,1753;2926,1709;2869,1688;134,1688" o:connectangles="0,0,0,0,0,0,0,0,0,0,0,0,0,0,0,0,0,0,0,0"/>
                  </v:shape>
                </v:group>
                <v:group id="Group 125" o:spid="_x0000_s1068" style="position:absolute;left:3968;top:1688;width:3234;height:900" coordorigin="3968,1688" coordsize="323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26" o:spid="_x0000_s1069" style="position:absolute;left:3968;top:1688;width:3234;height:900;visibility:visible;mso-wrap-style:square;v-text-anchor:top" coordsize="33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" path="m150,l84,14,33,55,4,113,,750r1,22l25,834r47,44l135,899r3075,1l3232,898r62,-24l3338,827r21,-63l3360,150r-2,-23l3334,65,3287,21,3224,,150,xe" filled="f">
                    <v:path arrowok="t" o:connecttype="custom" o:connectlocs="134,1688;75,1702;30,1743;4,1801;0,2438;1,2460;22,2522;64,2566;120,2587;2862,2588;2882,2586;2937,2562;2977,2515;2995,2452;2996,1838;2994,1815;2973,1753;2931,1709;2875,1688;134,1688" o:connectangles="0,0,0,0,0,0,0,0,0,0,0,0,0,0,0,0,0,0,0,0"/>
                  </v:shape>
                </v:group>
                <v:group id="Group 117" o:spid="_x0000_s1070" style="position:absolute;left:3598;top:1222;width:370;height:939" coordorigin="3598,1222" coordsize="37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124" o:spid="_x0000_s1071" style="position:absolute;left:3598;top:1222;width:370;height:939;visibility:visible;mso-wrap-style:square;v-text-anchor:top" coordsize="37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" path="m235,803r,135l325,893r-67,l258,848r68,l235,803xe" fillcolor="black" stroked="f">
                    <v:path arrowok="t" o:connecttype="custom" o:connectlocs="235,2025;235,2160;325,2115;258,2115;258,2070;326,2070;235,2025" o:connectangles="0,0,0,0,0,0,0"/>
                  </v:shape>
                  <v:shape id="Freeform 123" o:spid="_x0000_s1072" style="position:absolute;left:3598;top:1222;width:370;height:939;visibility:visible;mso-wrap-style:square;v-text-anchor:top" coordsize="37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" path="m90,135r-45,1l46,163r1,20l53,276r6,80l68,446r13,95l96,634r19,87l137,795r27,58l202,890r2,l205,892r4,l210,893r25,l235,848r-17,l217,848r-1,-1l217,847r-4,-2l182,786,164,728,147,656,133,581,121,505,111,429r-7,-77l98,275,94,202,91,162,90,135xe" fillcolor="black" stroked="f">
                    <v:path arrowok="t" o:connecttype="custom" o:connectlocs="90,1357;45,1358;46,1385;47,1405;53,1498;59,1578;68,1668;81,1763;96,1856;115,1943;137,2017;164,2075;202,2112;204,2112;205,2114;209,2114;210,2115;235,2115;235,2070;218,2070;217,2070;216,2069;217,2069;213,2067;182,2008;164,1950;147,1878;133,1803;121,1727;111,1651;104,1574;98,1497;94,1424;91,1384;90,1357" o:connectangles="0,0,0,0,0,0,0,0,0,0,0,0,0,0,0,0,0,0,0,0,0,0,0,0,0,0,0,0,0,0,0,0,0,0,0"/>
                  </v:shape>
                  <v:shape id="Freeform 122" o:spid="_x0000_s1073" style="position:absolute;left:3598;top:1222;width:370;height:939;visibility:visible;mso-wrap-style:square;v-text-anchor:top" coordsize="37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" path="m326,848r-68,l258,893r67,l370,870,326,848xe" fillcolor="black" stroked="f">
                    <v:path arrowok="t" o:connecttype="custom" o:connectlocs="326,2070;258,2070;258,2115;325,2115;370,2092;326,2070" o:connectangles="0,0,0,0,0,0"/>
                  </v:shape>
                  <v:shape id="Freeform 121" o:spid="_x0000_s1074" style="position:absolute;left:3598;top:1222;width:370;height:939;visibility:visible;mso-wrap-style:square;v-text-anchor:top" coordsize="37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" path="m217,847r-1,l217,848r,-1xe" fillcolor="black" stroked="f">
                    <v:path arrowok="t" o:connecttype="custom" o:connectlocs="217,2069;216,2069;217,2070;217,2069" o:connectangles="0,0,0,0"/>
                  </v:shape>
                  <v:shape id="Freeform 120" o:spid="_x0000_s1075" style="position:absolute;left:3598;top:1222;width:370;height:939;visibility:visible;mso-wrap-style:square;v-text-anchor:top" coordsize="37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" path="m65,l,137r45,-1l44,114r46,-1l124,113,65,xe" fillcolor="black" stroked="f">
                    <v:path arrowok="t" o:connecttype="custom" o:connectlocs="65,1222;0,1359;45,1358;44,1336;90,1335;124,1335;65,1222" o:connectangles="0,0,0,0,0,0,0"/>
                  </v:shape>
                  <v:shape id="Freeform 119" o:spid="_x0000_s1076" style="position:absolute;left:3598;top:1222;width:370;height:939;visibility:visible;mso-wrap-style:square;v-text-anchor:top" coordsize="37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" path="m90,113r-46,1l45,136r45,-1l90,113xe" fillcolor="black" stroked="f">
                    <v:path arrowok="t" o:connecttype="custom" o:connectlocs="90,1335;44,1336;45,1358;90,1357;90,1335" o:connectangles="0,0,0,0,0"/>
                  </v:shape>
                  <v:shape id="Freeform 118" o:spid="_x0000_s1077" style="position:absolute;left:3598;top:1222;width:370;height:939;visibility:visible;mso-wrap-style:square;v-text-anchor:top" coordsize="37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" path="m124,113r-34,l90,135r46,-1l124,113xe" fillcolor="black" stroked="f">
                    <v:path arrowok="t" o:connecttype="custom" o:connectlocs="124,1335;90,1335;90,1357;136,1356;124,1335" o:connectangles="0,0,0,0,0"/>
                  </v:shape>
                </v:group>
                <v:group id="Group 115" o:spid="_x0000_s1078" style="position:absolute;left:-61;top:3022;width:7263;height:1216" coordorigin="-61,3022" coordsize="7263,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116" o:spid="_x0000_s1079" style="position:absolute;left:-61;top:3022;width:7263;height:1216;visibility:visible;mso-wrap-style:square;v-text-anchor:top" coordsize="3946,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" path="m202,l136,11,78,43,34,90,6,150,,1013r1,23l19,1100r37,53l109,1192r63,21l3742,1216r23,-2l3829,1196r54,-37l3922,1106r21,-63l3945,203r-1,-23l3925,116,3888,62,3836,23,3773,2,202,xe" fillcolor="#76923c [2406]" stroked="f">
                    <v:path arrowok="t" o:connecttype="custom" o:connectlocs="1261,3022;847,3033;488,3065;214,3112;37,3172;0,4035;7,4058;118,4122;350,4175;681,4214;1073,4235;23335,4238;23477,4236;23878,4218;24213,4181;24456,4128;24585,4065;24600,3225;24592,3202;24473,3138;24243,3084;23920,3045;23528,3024;1261,3022" o:connectangles="0,0,0,0,0,0,0,0,0,0,0,0,0,0,0,0,0,0,0,0,0,0,0,0"/>
                  </v:shape>
                </v:group>
                <v:group id="Group 113" o:spid="_x0000_s1080" style="position:absolute;left:-61;top:3022;width:7261;height:1216" coordorigin="-61,3022" coordsize="7261,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114" o:spid="_x0000_s1081" style="position:absolute;left:-61;top:3022;width:7261;height:1216;visibility:visible;mso-wrap-style:square;v-text-anchor:top" coordsize="3946,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" path="m202,l136,11,78,43,34,90,6,150,,1013r1,23l19,1100r37,53l109,1192r63,21l3742,1216r23,-2l3829,1196r54,-37l3922,1106r21,-63l3945,203r-1,-23l3925,116,3888,62,3836,23,3773,2,202,xe" filled="f">
                    <v:path arrowok="t" o:connecttype="custom" o:connectlocs="1260,3022;846,3033;488,3065;213,3112;37,3172;0,4035;7,4058;118,4122;350,4175;681,4214;1069,4235;23316,4238;23457,4236;23857,4218;24192,4181;24436,4128;24565,4065;24578,3225;24573,3202;24453,3138;24223,3084;23901,3045;23509,3024;1260,3022" o:connectangles="0,0,0,0,0,0,0,0,0,0,0,0,0,0,0,0,0,0,0,0,0,0,0,0"/>
                  </v:shape>
                </v:group>
                <v:group id="Group 98" o:spid="_x0000_s1082" style="position:absolute;left:3368;top:2029;width:362;height:993" coordorigin="3368,2029" coordsize="36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112" o:spid="_x0000_s1083" style="position:absolute;left:3368;top:2029;width:362;height:993;visibility:visible;mso-wrap-style:square;v-text-anchor:top" coordsize="36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" path="m270,859r-45,1l295,993,349,881r-78,l270,859xe" fillcolor="black" stroked="f">
                    <v:path arrowok="t" o:connecttype="custom" o:connectlocs="270,2888;225,2889;295,3022;349,2910;271,2910;270,2888" o:connectangles="0,0,0,0,0,0"/>
                  </v:shape>
                  <v:shape id="Freeform 111" o:spid="_x0000_s1084" style="position:absolute;left:3368;top:2029;width:362;height:993;visibility:visible;mso-wrap-style:square;v-text-anchor:top" coordsize="36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" path="m315,858r-45,1l271,881r44,-1l315,858xe" fillcolor="black" stroked="f">
                    <v:path arrowok="t" o:connecttype="custom" o:connectlocs="315,2887;270,2888;271,2910;315,2909;315,2887" o:connectangles="0,0,0,0,0"/>
                  </v:shape>
                  <v:shape id="Freeform 110" o:spid="_x0000_s1085" style="position:absolute;left:3368;top:2029;width:362;height:993;visibility:visible;mso-wrap-style:square;v-text-anchor:top" coordsize="36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" path="m361,857r-46,1l315,880r-44,1l349,881r12,-24xe" fillcolor="black" stroked="f">
                    <v:path arrowok="t" o:connecttype="custom" o:connectlocs="361,2886;315,2887;315,2909;271,2910;349,2910;361,2886" o:connectangles="0,0,0,0,0,0"/>
                  </v:shape>
                  <v:shape id="Freeform 109" o:spid="_x0000_s1086" style="position:absolute;left:3368;top:2029;width:362;height:993;visibility:visible;mso-wrap-style:square;v-text-anchor:top" coordsize="36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" path="m147,90r1,2l152,95r11,17l185,168r14,51l205,244r15,78l233,402r11,81l252,565r7,81l264,726r3,53l270,821r,38l315,858r-1,-38l310,738r-5,-78l298,570,288,474,275,375,260,281,240,196,217,124,201,90r-53,l147,90xe" fillcolor="black" stroked="f">
                    <v:path arrowok="t" o:connecttype="custom" o:connectlocs="147,2119;148,2121;152,2124;163,2141;185,2197;199,2248;205,2273;220,2351;233,2431;244,2512;252,2594;259,2675;264,2755;267,2808;270,2850;270,2888;315,2887;314,2849;310,2767;305,2689;298,2599;288,2503;275,2404;260,2310;240,2225;217,2153;201,2119;148,2119;147,2119" o:connectangles="0,0,0,0,0,0,0,0,0,0,0,0,0,0,0,0,0,0,0,0,0,0,0,0,0,0,0,0,0"/>
                  </v:shape>
                  <v:shape id="Freeform 108" o:spid="_x0000_s1087" style="position:absolute;left:3368;top:2029;width:362;height:993;visibility:visible;mso-wrap-style:square;v-text-anchor:top" coordsize="36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" path="m137,l,63r133,72l134,90,112,89r2,-45l136,44,137,xe" fillcolor="black" stroked="f">
                    <v:path arrowok="t" o:connecttype="custom" o:connectlocs="137,2029;0,2092;133,2164;134,2119;112,2118;114,2073;136,2073;137,2029" o:connectangles="0,0,0,0,0,0,0,0"/>
                  </v:shape>
                  <v:shape id="Freeform 107" o:spid="_x0000_s1088" style="position:absolute;left:3368;top:2029;width:362;height:993;visibility:visible;mso-wrap-style:square;v-text-anchor:top" coordsize="36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" path="m136,44r-2,46l147,90r-2,-1l200,89,189,72,174,54r-4,-3l169,51r-2,-1l164,48r-1,l163,47r-1,l158,46r-3,l154,45r-6,l136,44xe" fillcolor="black" stroked="f">
                    <v:path arrowok="t" o:connecttype="custom" o:connectlocs="136,2073;134,2119;147,2119;147,2119;145,2118;200,2118;189,2101;174,2083;170,2080;169,2080;167,2079;164,2077;163,2077;163,2076;162,2076;158,2075;155,2075;154,2074;148,2074;136,2073" o:connectangles="0,0,0,0,0,0,0,0,0,0,0,0,0,0,0,0,0,0,0,0"/>
                  </v:shape>
                  <v:shape id="Freeform 106" o:spid="_x0000_s1089" style="position:absolute;left:3368;top:2029;width:362;height:993;visibility:visible;mso-wrap-style:square;v-text-anchor:top" coordsize="36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" path="m146,90r1,l148,90r-1,l146,90xe" fillcolor="black" stroked="f">
                    <v:path arrowok="t" o:connecttype="custom" o:connectlocs="146,2119;147,2119;148,2119;147,2119;146,2119" o:connectangles="0,0,0,0,0"/>
                  </v:shape>
                  <v:shape id="Freeform 105" o:spid="_x0000_s1090" style="position:absolute;left:3368;top:2029;width:362;height:993;visibility:visible;mso-wrap-style:square;v-text-anchor:top" coordsize="36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" path="m147,90r1,l150,90r-3,xe" fillcolor="black" stroked="f">
                    <v:path arrowok="t" o:connecttype="custom" o:connectlocs="147,2119;148,2119;150,2119;147,2119" o:connectangles="0,0,0,0"/>
                  </v:shape>
                  <v:shape id="Freeform 104" o:spid="_x0000_s1091" style="position:absolute;left:3368;top:2029;width:362;height:993;visibility:visible;mso-wrap-style:square;v-text-anchor:top" coordsize="36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" path="m200,89r-54,l147,90r3,l201,90r-1,-1xe" fillcolor="black" stroked="f">
                    <v:path arrowok="t" o:connecttype="custom" o:connectlocs="200,2118;146,2118;147,2119;150,2119;201,2119;200,2118" o:connectangles="0,0,0,0,0,0"/>
                  </v:shape>
                  <v:shape id="Freeform 103" o:spid="_x0000_s1092" style="position:absolute;left:3368;top:2029;width:362;height:993;visibility:visible;mso-wrap-style:square;v-text-anchor:top" coordsize="36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" path="m114,44r-2,45l134,90r2,-46l114,44xe" fillcolor="black" stroked="f">
                    <v:path arrowok="t" o:connecttype="custom" o:connectlocs="114,2073;112,2118;134,2119;136,2073;114,2073" o:connectangles="0,0,0,0,0"/>
                  </v:shape>
                  <v:shape id="Freeform 102" o:spid="_x0000_s1093" style="position:absolute;left:3368;top:2029;width:362;height:993;visibility:visible;mso-wrap-style:square;v-text-anchor:top" coordsize="36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" path="m145,89r2,1l146,90r-1,-1xe" fillcolor="black" stroked="f">
                    <v:path arrowok="t" o:connecttype="custom" o:connectlocs="145,2118;147,2119;146,2119;145,2118" o:connectangles="0,0,0,0"/>
                  </v:shape>
                  <v:shape id="Freeform 101" o:spid="_x0000_s1094" style="position:absolute;left:3368;top:2029;width:362;height:993;visibility:visible;mso-wrap-style:square;v-text-anchor:top" coordsize="36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" path="m146,89r,1l147,90r-1,-1xe" fillcolor="black" stroked="f">
                    <v:path arrowok="t" o:connecttype="custom" o:connectlocs="146,2118;146,2119;147,2119;146,2118" o:connectangles="0,0,0,0"/>
                  </v:shape>
                  <v:shape id="Freeform 100" o:spid="_x0000_s1095" style="position:absolute;left:3368;top:2029;width:362;height:993;visibility:visible;mso-wrap-style:square;v-text-anchor:top" coordsize="36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" path="m146,89r-1,l146,90r,-1xe" fillcolor="black" stroked="f">
                    <v:path arrowok="t" o:connecttype="custom" o:connectlocs="146,2118;145,2118;146,2119;146,2118" o:connectangles="0,0,0,0"/>
                  </v:shape>
                  <v:shape id="Freeform 99" o:spid="_x0000_s1096" style="position:absolute;left:3368;top:2029;width:362;height:993;visibility:visible;mso-wrap-style:square;v-text-anchor:top" coordsize="36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" path="m136,44r-22,l136,44xe" fillcolor="black" stroked="f">
                    <v:path arrowok="t" o:connecttype="custom" o:connectlocs="136,2073;114,2073;136,2073;136,2073" o:connectangles="0,0,0,0"/>
                  </v:shape>
                </v:group>
                <v:group id="Group 86" o:spid="_x0000_s1097" style="position:absolute;left:3598;top:2043;width:370;height:980" coordorigin="3598,2043" coordsize="37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97" o:spid="_x0000_s1098" style="position:absolute;left:3598;top:2043;width:370;height:980;visibility:visible;mso-wrap-style:square;v-text-anchor:top" coordsize="37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" path="m,843l65,979,123,867r-33,l44,866r1,-22l,843xe" fillcolor="black" stroked="f">
                    <v:path arrowok="t" o:connecttype="custom" o:connectlocs="0,2886;65,3022;123,2910;90,2910;44,2909;45,2887;0,2886" o:connectangles="0,0,0,0,0,0,0"/>
                  </v:shape>
                  <v:shape id="Freeform 96" o:spid="_x0000_s1099" style="position:absolute;left:3598;top:2043;width:370;height:980;visibility:visible;mso-wrap-style:square;v-text-anchor:top" coordsize="37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" path="m45,844r-1,22l90,867r,-22l45,844xe" fillcolor="black" stroked="f">
                    <v:path arrowok="t" o:connecttype="custom" o:connectlocs="45,2887;44,2909;90,2910;90,2888;45,2887" o:connectangles="0,0,0,0,0"/>
                  </v:shape>
                  <v:shape id="Freeform 95" o:spid="_x0000_s1100" style="position:absolute;left:3598;top:2043;width:370;height:980;visibility:visible;mso-wrap-style:square;v-text-anchor:top" coordsize="37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" path="m90,845r,22l123,867r11,-21l90,845xe" fillcolor="black" stroked="f">
                    <v:path arrowok="t" o:connecttype="custom" o:connectlocs="90,2888;90,2910;123,2910;134,2889;90,2888" o:connectangles="0,0,0,0,0"/>
                  </v:shape>
                  <v:shape id="Freeform 94" o:spid="_x0000_s1101" style="position:absolute;left:3598;top:2043;width:370;height:980;visibility:visible;mso-wrap-style:square;v-text-anchor:top" coordsize="37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" path="m233,43r-17,1l211,44r-2,1l207,45r-3,2l198,49r-1,l195,50r-1,l191,53r-45,71l122,195r-20,84l86,370,73,466r-9,93l56,647r-5,77l45,809r,35l90,845r1,-36l92,769r6,-83l104,602r9,-84l123,435r13,-84l152,269r12,-53l167,204r3,-11l178,166r14,-38l195,122r4,-7l202,108r5,-8l212,95r1,-3l216,91r2,-1l216,90r3,-1l239,87,233,43xe" fillcolor="black" stroked="f">
                    <v:path arrowok="t" o:connecttype="custom" o:connectlocs="233,2086;216,2087;211,2087;209,2088;207,2088;204,2090;198,2092;197,2092;195,2093;194,2093;191,2096;146,2167;122,2238;102,2322;86,2413;73,2509;64,2602;56,2690;51,2767;45,2852;45,2887;90,2888;91,2852;92,2812;98,2729;104,2645;113,2561;123,2478;136,2394;152,2312;164,2259;167,2247;170,2236;178,2209;192,2171;195,2165;199,2158;202,2151;207,2143;212,2138;213,2135;216,2134;218,2133;216,2133;219,2132;239,2130;233,2086" o:connectangles="0,0,0,0,0,0,0,0,0,0,0,0,0,0,0,0,0,0,0,0,0,0,0,0,0,0,0,0,0,0,0,0,0,0,0,0,0,0,0,0,0,0,0,0,0,0,0"/>
                  </v:shape>
                  <v:shape id="Freeform 93" o:spid="_x0000_s1102" style="position:absolute;left:3598;top:2043;width:370;height:980;visibility:visible;mso-wrap-style:square;v-text-anchor:top" coordsize="37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" path="m345,41r-88,l260,86r-21,1l245,133,369,49,345,41xe" fillcolor="black" stroked="f">
                    <v:path arrowok="t" o:connecttype="custom" o:connectlocs="345,2084;257,2084;260,2129;239,2130;245,2176;369,2092;345,2084" o:connectangles="0,0,0,0,0,0,0"/>
                  </v:shape>
                  <v:shape id="Freeform 92" o:spid="_x0000_s1103" style="position:absolute;left:3598;top:2043;width:370;height:980;visibility:visible;mso-wrap-style:square;v-text-anchor:top" coordsize="37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" path="m219,89r-3,1l219,89xe" fillcolor="black" stroked="f">
                    <v:path arrowok="t" o:connecttype="custom" o:connectlocs="219,2132;216,2133;219,2132;219,2132" o:connectangles="0,0,0,0"/>
                  </v:shape>
                  <v:shape id="Freeform 91" o:spid="_x0000_s1104" style="position:absolute;left:3598;top:2043;width:370;height:980;visibility:visible;mso-wrap-style:square;v-text-anchor:top" coordsize="37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" path="m219,89r-3,1l217,90r1,-1l219,89xe" fillcolor="black" stroked="f">
                    <v:path arrowok="t" o:connecttype="custom" o:connectlocs="219,2132;216,2133;217,2133;218,2132;219,2132" o:connectangles="0,0,0,0,0"/>
                  </v:shape>
                  <v:shape id="Freeform 90" o:spid="_x0000_s1105" style="position:absolute;left:3598;top:2043;width:370;height:980;visibility:visible;mso-wrap-style:square;v-text-anchor:top" coordsize="37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" path="m218,89r-1,1l218,90r,-1xe" fillcolor="black" stroked="f">
                    <v:path arrowok="t" o:connecttype="custom" o:connectlocs="218,2132;217,2133;218,2133;218,2132" o:connectangles="0,0,0,0"/>
                  </v:shape>
                  <v:shape id="Freeform 89" o:spid="_x0000_s1106" style="position:absolute;left:3598;top:2043;width:370;height:980;visibility:visible;mso-wrap-style:square;v-text-anchor:top" coordsize="37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" path="m221,89r-2,l218,89r3,xe" fillcolor="black" stroked="f">
                    <v:path arrowok="t" o:connecttype="custom" o:connectlocs="221,2132;219,2132;218,2132;221,2132" o:connectangles="0,0,0,0"/>
                  </v:shape>
                  <v:shape id="Freeform 88" o:spid="_x0000_s1107" style="position:absolute;left:3598;top:2043;width:370;height:980;visibility:visible;mso-wrap-style:square;v-text-anchor:top" coordsize="37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" path="m257,41r-24,2l239,87r21,-1l257,41xe" fillcolor="black" stroked="f">
                    <v:path arrowok="t" o:connecttype="custom" o:connectlocs="257,2084;233,2086;239,2130;260,2129;257,2084" o:connectangles="0,0,0,0,0"/>
                  </v:shape>
                  <v:shape id="Freeform 87" o:spid="_x0000_s1108" style="position:absolute;left:3598;top:2043;width:370;height:980;visibility:visible;mso-wrap-style:square;v-text-anchor:top" coordsize="37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" path="m228,r5,43l257,41r88,l228,xe" fillcolor="black" stroked="f">
                    <v:path arrowok="t" o:connecttype="custom" o:connectlocs="228,2043;233,2086;257,2084;345,2084;228,2043" o:connectangles="0,0,0,0,0"/>
                  </v:shape>
                </v:group>
                <v:group id="Group 74" o:spid="_x0000_s1109" style="position:absolute;left:3597;top:4238;width:144;height:1455" coordorigin="3597,4238" coordsize="144,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78" o:spid="_x0000_s1110" style="position:absolute;left:3597;top:4238;width:144;height:1455;visibility:visible;mso-wrap-style:square;v-text-anchor:top" coordsize="144,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" path="m49,730r1,3l50,732r-1,-2xe" fillcolor="black" stroked="f">
                    <v:path arrowok="t" o:connecttype="custom" o:connectlocs="49,4968;50,4971;50,4970;49,4968" o:connectangles="0,0,0,0"/>
                  </v:shape>
                  <v:shape id="Freeform 77" o:spid="_x0000_s1111" style="position:absolute;left:3597;top:4238;width:144;height:1455;visibility:visible;mso-wrap-style:square;v-text-anchor:top" coordsize="144,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" path="m93,722r,2l93,722xe" fillcolor="black" stroked="f">
                    <v:path arrowok="t" o:connecttype="custom" o:connectlocs="93,4960;93,4962;93,4960" o:connectangles="0,0,0"/>
                  </v:shape>
                </v:group>
                <v:group id="Group 45" o:spid="_x0000_s1112" style="position:absolute;left:3611;top:6964;width:492;height:724" coordorigin="3611,6964" coordsize="49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52" o:spid="_x0000_s1113" style="position:absolute;left:3611;top:6964;width:492;height:724;visibility:visible;mso-wrap-style:square;v-text-anchor:top" coordsize="49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" path="m349,680r3,1l354,682r-5,-2xe" fillcolor="black" stroked="f">
                    <v:path arrowok="t" o:connecttype="custom" o:connectlocs="349,7644;352,7645;354,7646;349,7644" o:connectangles="0,0,0,0"/>
                  </v:shape>
                  <v:shape id="Freeform 51" o:spid="_x0000_s1114" style="position:absolute;left:3611;top:6964;width:492;height:724;visibility:visible;mso-wrap-style:square;v-text-anchor:top" coordsize="49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" path="m360,680r-11,l354,682r5,l360,680xe" fillcolor="black" stroked="f">
                    <v:path arrowok="t" o:connecttype="custom" o:connectlocs="360,7644;349,7644;354,7646;359,7646;360,7644" o:connectangles="0,0,0,0,0"/>
                  </v:shape>
                  <v:shape id="Freeform 50" o:spid="_x0000_s1115" style="position:absolute;left:3611;top:6964;width:492;height:724;visibility:visible;mso-wrap-style:square;v-text-anchor:top" coordsize="49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" path="m361,678r-45,l335,680r17,1l349,680r11,l361,678xe" fillcolor="black" stroked="f">
                    <v:path arrowok="t" o:connecttype="custom" o:connectlocs="361,7642;316,7642;335,7644;352,7645;349,7644;360,7644;361,7642" o:connectangles="0,0,0,0,0,0,0"/>
                  </v:shape>
                </v:group>
                <v:group id="Group 6" o:spid="_x0000_s1116" style="position:absolute;left:146;top:77;width:6941;height:8138" coordorigin="146,77" coordsize="6941,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24" o:spid="_x0000_s1117" style="position:absolute;left:3601;top:4240;width:492;height:724;visibility:visible;mso-wrap-style:square;v-text-anchor:top" coordsize="49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" path="m359,680r-9,l353,681r5,2l359,680xe" fillcolor="black" stroked="f">
                    <v:path arrowok="t" o:connecttype="custom" o:connectlocs="359,4920;350,4920;353,4921;358,4923;359,4920" o:connectangles="0,0,0,0,0"/>
                  </v:shape>
                  <v:shape id="Freeform 23" o:spid="_x0000_s1118" style="position:absolute;left:3601;top:4240;width:492;height:724;visibility:visible;mso-wrap-style:square;v-text-anchor:top" coordsize="49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" path="m353,681r,xe" fillcolor="black" stroked="f">
                    <v:path arrowok="t" o:connecttype="custom" o:connectlocs="353,4921;353,4921" o:connectangles="0,0"/>
                  </v:shape>
                  <v:shape id="Freeform 22" o:spid="_x0000_s1119" style="position:absolute;left:3601;top:4240;width:492;height:724;visibility:visible;mso-wrap-style:square;v-text-anchor:top" coordsize="49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" path="m350,680r3,1l350,680xe" fillcolor="black" stroked="f">
                    <v:path arrowok="t" o:connecttype="custom" o:connectlocs="350,4920;353,4921;350,4920" o:connectangles="0,0,0"/>
                  </v:shape>
                  <v:shape id="Freeform 19" o:spid="_x0000_s1120" style="position:absolute;left:3601;top:4240;width:492;height:724;visibility:visible;mso-wrap-style:square;v-text-anchor:top" coordsize="49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" path="m298,632r-11,2l320,634r-22,-2xe" fillcolor="black" stroked="f">
                    <v:path arrowok="t" o:connecttype="custom" o:connectlocs="298,4872;287,4874;320,4874;298,4872" o:connectangles="0,0,0,0"/>
                  </v:shape>
                  <v:shape id="Text Box 15" o:spid="_x0000_s1121" type="#_x0000_t202" style="position:absolute;left:2796;top:77;width:1745;height: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mNxAAAANwAAAAPAAAAZHJzL2Rvd25yZXYueG1sRI9Ba8JA&#10;FITvgv9heYI33agg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AYy+Y3EAAAA3AAAAA8A&#10;AAAAAAAAAAAAAAAABwIAAGRycy9kb3ducmV2LnhtbFBLBQYAAAAAAwADALcAAAD4AgAAAAA=&#10;" filled="f" stroked="f">
                    <v:textbox inset="0,0,0,0">
                      <w:txbxContent>
                        <w:p w14:paraId="22EB1BE8" w14:textId="77777777" w:rsidR="00277C55" w:rsidRDefault="00277C55" w:rsidP="00E91142">
                          <w:pPr>
                            <w:spacing w:line="407" w:lineRule="exact"/>
                            <w:jc w:val="center"/>
                            <w:rPr>
                              <w:rFonts w:eastAsia="Calibri" w:cs="Calibri"/>
                              <w:sz w:val="40"/>
                              <w:szCs w:val="40"/>
                            </w:rPr>
                          </w:pPr>
                          <w:r>
                            <w:rPr>
                              <w:b/>
                              <w:color w:val="FFFFFF"/>
                              <w:w w:val="95"/>
                              <w:sz w:val="40"/>
                            </w:rPr>
                            <w:t>Ríkisstjórn</w:t>
                          </w:r>
                        </w:p>
                        <w:p w14:paraId="309A6089" w14:textId="77777777" w:rsidR="00277C55" w:rsidRDefault="00277C55" w:rsidP="00E91142">
                          <w:pPr>
                            <w:spacing w:before="73" w:line="481" w:lineRule="exact"/>
                            <w:ind w:left="3"/>
                            <w:jc w:val="center"/>
                            <w:rPr>
                              <w:rFonts w:eastAsia="Calibri" w:cs="Calibri"/>
                              <w:sz w:val="40"/>
                              <w:szCs w:val="40"/>
                            </w:rPr>
                          </w:pPr>
                          <w:r>
                            <w:rPr>
                              <w:b/>
                              <w:color w:val="FFFFFF"/>
                              <w:sz w:val="40"/>
                            </w:rPr>
                            <w:t>Íslands</w:t>
                          </w:r>
                        </w:p>
                      </w:txbxContent>
                    </v:textbox>
                  </v:shape>
                  <v:shape id="Text Box 14" o:spid="_x0000_s1122" type="#_x0000_t202" style="position:absolute;left:146;top:1868;width:2983;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wWxAAAANwAAAAPAAAAZHJzL2Rvd25yZXYueG1sRI9Ba8JA&#10;FITvgv9heUJvulFB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Gl+XBbEAAAA3AAAAA8A&#10;AAAAAAAAAAAAAAAABwIAAGRycy9kb3ducmV2LnhtbFBLBQYAAAAAAwADALcAAAD4AgAAAAA=&#10;" filled="f" stroked="f">
                    <v:textbox inset="0,0,0,0">
                      <w:txbxContent>
                        <w:p w14:paraId="288F9F96" w14:textId="77777777" w:rsidR="00277C55" w:rsidRDefault="00277C55" w:rsidP="00E91142">
                          <w:pPr>
                            <w:spacing w:line="320" w:lineRule="exact"/>
                            <w:jc w:val="center"/>
                            <w:rPr>
                              <w:rFonts w:eastAsia="Calibri" w:cs="Calibri"/>
                              <w:sz w:val="32"/>
                              <w:szCs w:val="32"/>
                            </w:rPr>
                          </w:pPr>
                          <w:r>
                            <w:rPr>
                              <w:b/>
                              <w:spacing w:val="-1"/>
                              <w:sz w:val="32"/>
                            </w:rPr>
                            <w:t>Velferðarráðuneytið</w:t>
                          </w:r>
                        </w:p>
                      </w:txbxContent>
                    </v:textbox>
                  </v:shape>
                  <v:shape id="Text Box 13" o:spid="_x0000_s1123" type="#_x0000_t202" style="position:absolute;left:4210;top:1868;width:2877;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RixQAAANwAAAAPAAAAZHJzL2Rvd25yZXYueG1sRI9Ba8JA&#10;FITvBf/D8oTe6sZWRF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ml8RixQAAANwAAAAP&#10;AAAAAAAAAAAAAAAAAAcCAABkcnMvZG93bnJldi54bWxQSwUGAAAAAAMAAwC3AAAA+QIAAAAA&#10;" filled="f" stroked="f">
                    <v:textbox inset="0,0,0,0">
                      <w:txbxContent>
                        <w:p w14:paraId="32218804" w14:textId="77777777" w:rsidR="00277C55" w:rsidRDefault="00277C55" w:rsidP="00E91142">
                          <w:pPr>
                            <w:spacing w:line="320" w:lineRule="exact"/>
                            <w:jc w:val="center"/>
                            <w:rPr>
                              <w:rFonts w:eastAsia="Calibri" w:cs="Calibri"/>
                              <w:sz w:val="32"/>
                              <w:szCs w:val="32"/>
                            </w:rPr>
                          </w:pPr>
                          <w:r>
                            <w:rPr>
                              <w:b/>
                              <w:spacing w:val="-1"/>
                              <w:sz w:val="32"/>
                            </w:rPr>
                            <w:t>Innanríkisráðuneytið</w:t>
                          </w:r>
                        </w:p>
                      </w:txbxContent>
                    </v:textbox>
                  </v:shape>
                  <v:shape id="Text Box 12" o:spid="_x0000_s1124" type="#_x0000_t202" style="position:absolute;left:204;top:3113;width:6561;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H5xQAAANwAAAAPAAAAZHJzL2Rvd25yZXYueG1sRI9Ba8JA&#10;FITvBf/D8oTe6sYW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CJ22H5xQAAANwAAAAP&#10;AAAAAAAAAAAAAAAAAAcCAABkcnMvZG93bnJldi54bWxQSwUGAAAAAAMAAwC3AAAA+QIAAAAA&#10;" filled="f" stroked="f">
                    <v:textbox inset="0,0,0,0">
                      <w:txbxContent>
                        <w:p w14:paraId="030DC654" w14:textId="77777777" w:rsidR="00277C55" w:rsidRDefault="00277C55" w:rsidP="00E91142">
                          <w:pPr>
                            <w:spacing w:line="407" w:lineRule="exact"/>
                            <w:jc w:val="center"/>
                            <w:rPr>
                              <w:rFonts w:eastAsia="Calibri" w:cs="Calibri"/>
                              <w:sz w:val="40"/>
                              <w:szCs w:val="40"/>
                            </w:rPr>
                          </w:pPr>
                          <w:r>
                            <w:rPr>
                              <w:b/>
                              <w:color w:val="FFFFFF"/>
                              <w:w w:val="95"/>
                              <w:sz w:val="40"/>
                            </w:rPr>
                            <w:t>Samhæfingarstöðin  - SST- staðsett í Reykjavík</w:t>
                          </w:r>
                        </w:p>
                        <w:p w14:paraId="427E36DE" w14:textId="77777777" w:rsidR="00277C55" w:rsidRPr="00070B47" w:rsidRDefault="00277C55" w:rsidP="00E91142">
                          <w:pPr>
                            <w:spacing w:before="72" w:line="481" w:lineRule="exact"/>
                            <w:jc w:val="center"/>
                            <w:rPr>
                              <w:rFonts w:eastAsia="Calibri" w:cs="Calibri"/>
                              <w:sz w:val="24"/>
                              <w:szCs w:val="24"/>
                            </w:rPr>
                          </w:pPr>
                          <w:r>
                            <w:rPr>
                              <w:rFonts w:eastAsia="Calibri" w:cs="Calibri"/>
                              <w:b/>
                              <w:bCs/>
                              <w:color w:val="FFFFFF"/>
                              <w:spacing w:val="-1"/>
                              <w:sz w:val="24"/>
                              <w:szCs w:val="24"/>
                            </w:rPr>
                            <w:t>SVL og RLS</w:t>
                          </w:r>
                          <w:r w:rsidRPr="00070B47">
                            <w:rPr>
                              <w:rFonts w:eastAsia="Calibri" w:cs="Calibri"/>
                              <w:b/>
                              <w:bCs/>
                              <w:color w:val="FFFFFF"/>
                              <w:spacing w:val="-1"/>
                              <w:sz w:val="24"/>
                              <w:szCs w:val="24"/>
                            </w:rPr>
                            <w:t xml:space="preserve"> </w:t>
                          </w:r>
                          <w:r>
                            <w:rPr>
                              <w:rFonts w:eastAsia="Calibri" w:cs="Calibri"/>
                              <w:b/>
                              <w:bCs/>
                              <w:color w:val="FFFFFF"/>
                              <w:spacing w:val="-1"/>
                              <w:sz w:val="24"/>
                              <w:szCs w:val="24"/>
                            </w:rPr>
                            <w:t>bera ábyrgð við atvik</w:t>
                          </w:r>
                          <w:r w:rsidRPr="00070B47">
                            <w:rPr>
                              <w:rFonts w:eastAsia="Calibri" w:cs="Calibri"/>
                              <w:b/>
                              <w:bCs/>
                              <w:color w:val="FFFFFF"/>
                              <w:spacing w:val="-1"/>
                              <w:sz w:val="24"/>
                              <w:szCs w:val="24"/>
                            </w:rPr>
                            <w:t xml:space="preserve"> er varða lýðheilsuógn </w:t>
                          </w:r>
                        </w:p>
                      </w:txbxContent>
                    </v:textbox>
                  </v:shape>
                  <v:shape id="Text Box 8" o:spid="_x0000_s1125" type="#_x0000_t202" style="position:absolute;left:1032;top:7448;width:2181;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OxQAAANwAAAAPAAAAZHJzL2Rvd25yZXYueG1sRI9Ba8JA&#10;FITvQv/D8oTedKOF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B5Cf+OxQAAANwAAAAP&#10;AAAAAAAAAAAAAAAAAAcCAABkcnMvZG93bnJldi54bWxQSwUGAAAAAAMAAwC3AAAA+QIAAAAA&#10;" filled="f" stroked="f">
                    <v:textbox inset="0,0,0,0">
                      <w:txbxContent>
                        <w:p w14:paraId="00A6EBF3" w14:textId="77777777" w:rsidR="00277C55" w:rsidRPr="003B61B3" w:rsidRDefault="00277C55" w:rsidP="00E91142">
                          <w:pPr>
                            <w:spacing w:before="39" w:line="264" w:lineRule="exact"/>
                            <w:jc w:val="center"/>
                            <w:rPr>
                              <w:rFonts w:eastAsia="Calibri" w:cs="Calibri"/>
                            </w:rPr>
                          </w:pPr>
                        </w:p>
                      </w:txbxContent>
                    </v:textbox>
                  </v:shape>
                </v:group>
                <w10:anchorlock/>
              </v:group>
            </w:pict>
          </mc:Fallback>
        </mc:AlternateContent>
      </w:r>
    </w:p>
    <w:p w14:paraId="75A6F9DD" w14:textId="77777777" w:rsidR="00E91142" w:rsidRDefault="00E91142" w:rsidP="00F13BFE"/>
    <w:p w14:paraId="21CC85A1" w14:textId="77777777" w:rsidR="00E91142" w:rsidRDefault="00E91142" w:rsidP="00F13BFE"/>
    <w:p w14:paraId="3E2F2C28" w14:textId="77777777" w:rsidR="00EE5D00" w:rsidRDefault="00EE5D00" w:rsidP="00F13BFE">
      <w:pPr>
        <w:pStyle w:val="Caption"/>
        <w:keepNext/>
        <w:tabs>
          <w:tab w:val="left" w:pos="851"/>
        </w:tabs>
        <w:rPr>
          <w:lang w:val="sv-SE"/>
        </w:rPr>
      </w:pPr>
    </w:p>
    <w:p w14:paraId="32BDDCFD" w14:textId="77777777" w:rsidR="00E91142" w:rsidRDefault="00E91142" w:rsidP="00F13BFE">
      <w:pPr>
        <w:pStyle w:val="Caption"/>
        <w:keepNext/>
        <w:tabs>
          <w:tab w:val="left" w:pos="851"/>
        </w:tabs>
        <w:rPr>
          <w:lang w:val="sv-SE"/>
        </w:rPr>
      </w:pPr>
      <w:r w:rsidRPr="000A4196">
        <w:rPr>
          <w:lang w:val="sv-SE"/>
        </w:rPr>
        <w:t xml:space="preserve">Mynd </w:t>
      </w:r>
      <w:r>
        <w:t xml:space="preserve">5.1 </w:t>
      </w:r>
      <w:r>
        <w:rPr>
          <w:lang w:val="sv-SE"/>
        </w:rPr>
        <w:t>Boðleiðir og stjórnkerfi í almannavarnaástandi, ógn er varðar lýðheilsu</w:t>
      </w:r>
    </w:p>
    <w:p w14:paraId="38D3A350" w14:textId="77777777" w:rsidR="00E91142" w:rsidRPr="00E91142" w:rsidRDefault="00E91142" w:rsidP="00F13BFE">
      <w:pPr>
        <w:rPr>
          <w:lang w:val="sv-SE"/>
        </w:rPr>
      </w:pPr>
    </w:p>
    <w:p w14:paraId="2A2CFFE4" w14:textId="628B0B24" w:rsidR="00E91142" w:rsidRPr="00364168" w:rsidRDefault="00C3225A" w:rsidP="00F13BFE">
      <w:pPr>
        <w:pStyle w:val="Heading2"/>
      </w:pPr>
      <w:bookmarkStart w:id="26" w:name="_Toc459362563"/>
      <w:bookmarkStart w:id="27" w:name="_Toc459965408"/>
      <w:bookmarkStart w:id="28" w:name="_Toc473617129"/>
      <w:bookmarkStart w:id="29" w:name="_Toc501372709"/>
      <w:r>
        <w:lastRenderedPageBreak/>
        <w:t xml:space="preserve">5.1  </w:t>
      </w:r>
      <w:r w:rsidR="00E91142" w:rsidRPr="00364168">
        <w:t>Grunneiningar, hlutverk og tengingar stjórnkerfisins</w:t>
      </w:r>
      <w:bookmarkEnd w:id="26"/>
      <w:bookmarkEnd w:id="27"/>
      <w:bookmarkEnd w:id="28"/>
      <w:bookmarkEnd w:id="29"/>
    </w:p>
    <w:p w14:paraId="1B61A0C7" w14:textId="77777777" w:rsidR="00E91142" w:rsidRPr="007806D8" w:rsidRDefault="00E91142" w:rsidP="00F13BFE">
      <w:pPr>
        <w:spacing w:before="0" w:after="0"/>
        <w:jc w:val="both"/>
        <w:rPr>
          <w:sz w:val="6"/>
          <w:szCs w:val="6"/>
        </w:rPr>
      </w:pPr>
    </w:p>
    <w:p w14:paraId="3C916332" w14:textId="77777777" w:rsidR="00E91142" w:rsidRPr="00180055" w:rsidRDefault="00E91142" w:rsidP="00173F20">
      <w:pPr>
        <w:spacing w:before="240" w:after="0"/>
        <w:rPr>
          <w:b/>
          <w:szCs w:val="22"/>
        </w:rPr>
      </w:pPr>
      <w:r w:rsidRPr="00180055">
        <w:rPr>
          <w:b/>
          <w:szCs w:val="22"/>
        </w:rPr>
        <w:t>Almannavarna- og öryggismálaráð</w:t>
      </w:r>
    </w:p>
    <w:p w14:paraId="2F251597" w14:textId="3E53F94C" w:rsidR="00A701A7" w:rsidRDefault="00A701A7" w:rsidP="00F13BFE">
      <w:pPr>
        <w:jc w:val="both"/>
      </w:pPr>
      <w:r>
        <w:t>Stefna stjórnvalda í almannavarna- og öryggismálum er mörkuð af almannavarna- og öryggismálaráði til þriggja ára í senn. Í almannavarna- og öryggismálastefnu stjórnvalda er gert grein fyrir ástandi og horfum í almannavarna- og öryggismálum í landinu, fjallað um áhersluatriði varðandi skipulag almanna</w:t>
      </w:r>
      <w:r>
        <w:softHyphen/>
        <w:t>varna- og öryggismála, forvarnastarf, nauðsynlega samhæfingu á efni viðbragðsáætlana og starfsemi opinberra stofnana á því sviði, nauðsynlegar birgðir til þess að tryggja lífsafkomu þjóðarinnar á hættu</w:t>
      </w:r>
      <w:r>
        <w:softHyphen/>
        <w:t xml:space="preserve">tímum, endurreisn eftir hamfarir og aðrar aðgerðir sem ráðið telur nauðsynlegar. </w:t>
      </w:r>
    </w:p>
    <w:p w14:paraId="488F06D0" w14:textId="77777777" w:rsidR="00A701A7" w:rsidRDefault="00A701A7" w:rsidP="00F13BFE">
      <w:pPr>
        <w:rPr>
          <w:color w:val="242424"/>
          <w:shd w:val="clear" w:color="auto" w:fill="FFFFFF"/>
        </w:rPr>
      </w:pPr>
      <w:r>
        <w:rPr>
          <w:color w:val="242424"/>
          <w:shd w:val="clear" w:color="auto" w:fill="FFFFFF"/>
        </w:rPr>
        <w:t>Í almannavarna- og öryggismálaráði eiga sæti sá ráðherra sem fer með málefni almannavarna- og öryggismálaráðs, sem jafnframt er formaður þess, ráðherra er fer með málefni almannaöryggis, ráðherra er fer með málefni mengunarvarna, ráðherra er fer með heilbrigðismál, ráðherra er fer með orkumál og ráðherra er fer með varnarmál og samskipti við önnur ríki.</w:t>
      </w:r>
    </w:p>
    <w:p w14:paraId="3205392C" w14:textId="7DB0EF5A" w:rsidR="00A701A7" w:rsidRDefault="00173F20" w:rsidP="00F13BFE">
      <w:pPr>
        <w:rPr>
          <w:color w:val="242424"/>
          <w:shd w:val="clear" w:color="auto" w:fill="FFFFFF"/>
        </w:rPr>
      </w:pPr>
      <w:r>
        <w:rPr>
          <w:color w:val="242424"/>
          <w:shd w:val="clear" w:color="auto" w:fill="FFFFFF"/>
        </w:rPr>
        <w:t xml:space="preserve">Þar að auki er </w:t>
      </w:r>
      <w:r w:rsidR="00A701A7">
        <w:rPr>
          <w:color w:val="242424"/>
          <w:shd w:val="clear" w:color="auto" w:fill="FFFFFF"/>
        </w:rPr>
        <w:t>þeim ráðherra er fer með málefni alm</w:t>
      </w:r>
      <w:r>
        <w:rPr>
          <w:color w:val="242424"/>
          <w:shd w:val="clear" w:color="auto" w:fill="FFFFFF"/>
        </w:rPr>
        <w:t>annavarna- og öryggismálaráðs h</w:t>
      </w:r>
      <w:r w:rsidR="00A701A7">
        <w:rPr>
          <w:color w:val="242424"/>
          <w:shd w:val="clear" w:color="auto" w:fill="FFFFFF"/>
        </w:rPr>
        <w:t>eimilt að kveðja allt að tvo ráðherra til setu í ráðinu í senn vegna sérstakra mála. </w:t>
      </w:r>
      <w:r w:rsidR="00A701A7">
        <w:rPr>
          <w:color w:val="242424"/>
        </w:rPr>
        <w:br/>
      </w:r>
      <w:r w:rsidR="00A701A7">
        <w:rPr>
          <w:color w:val="242424"/>
          <w:shd w:val="clear" w:color="auto" w:fill="FFFFFF"/>
        </w:rPr>
        <w:t xml:space="preserve">Einnig eiga ráðuneytisstjórar þeirra ráðuneyta sem fara með málaflokka samkæmt </w:t>
      </w:r>
      <w:r>
        <w:rPr>
          <w:color w:val="242424"/>
          <w:shd w:val="clear" w:color="auto" w:fill="FFFFFF"/>
        </w:rPr>
        <w:t>2.</w:t>
      </w:r>
      <w:r w:rsidR="00A701A7">
        <w:rPr>
          <w:color w:val="242424"/>
          <w:shd w:val="clear" w:color="auto" w:fill="FFFFFF"/>
        </w:rPr>
        <w:t xml:space="preserve"> m</w:t>
      </w:r>
      <w:r>
        <w:rPr>
          <w:color w:val="242424"/>
          <w:shd w:val="clear" w:color="auto" w:fill="FFFFFF"/>
        </w:rPr>
        <w:t xml:space="preserve">gr. sæti í </w:t>
      </w:r>
      <w:r w:rsidR="00A701A7">
        <w:rPr>
          <w:color w:val="242424"/>
          <w:shd w:val="clear" w:color="auto" w:fill="FFFFFF"/>
        </w:rPr>
        <w:t xml:space="preserve">almannavarna- og öryggismálaráði. </w:t>
      </w:r>
    </w:p>
    <w:p w14:paraId="4B24BC3A" w14:textId="77777777" w:rsidR="00173F20" w:rsidRDefault="00A701A7" w:rsidP="00731B73">
      <w:pPr>
        <w:ind w:left="425" w:hanging="425"/>
        <w:rPr>
          <w:i/>
          <w:color w:val="242424"/>
          <w:shd w:val="clear" w:color="auto" w:fill="FFFFFF"/>
        </w:rPr>
      </w:pPr>
      <w:r w:rsidRPr="00A701A7">
        <w:rPr>
          <w:i/>
          <w:color w:val="242424"/>
          <w:shd w:val="clear" w:color="auto" w:fill="FFFFFF"/>
        </w:rPr>
        <w:t>Þá eiga einnig sæti í ráðinu:</w:t>
      </w:r>
    </w:p>
    <w:p w14:paraId="4E5987E7" w14:textId="07DB3A3F" w:rsidR="00173F20" w:rsidRDefault="00173F20" w:rsidP="00731B73">
      <w:pPr>
        <w:spacing w:before="0"/>
        <w:ind w:left="425" w:hanging="425"/>
        <w:rPr>
          <w:color w:val="242424"/>
          <w:shd w:val="clear" w:color="auto" w:fill="FFFFFF"/>
        </w:rPr>
      </w:pPr>
      <w:r>
        <w:rPr>
          <w:color w:val="242424"/>
          <w:shd w:val="clear" w:color="auto" w:fill="FFFFFF"/>
        </w:rPr>
        <w:t>1.</w:t>
      </w:r>
      <w:r>
        <w:rPr>
          <w:color w:val="242424"/>
          <w:shd w:val="clear" w:color="auto" w:fill="FFFFFF"/>
        </w:rPr>
        <w:tab/>
      </w:r>
      <w:r w:rsidR="00A701A7">
        <w:rPr>
          <w:color w:val="242424"/>
          <w:shd w:val="clear" w:color="auto" w:fill="FFFFFF"/>
        </w:rPr>
        <w:t>Ríkislögreglustjóri, forstjóri Landhelgisgæslu Íslands,</w:t>
      </w:r>
      <w:r w:rsidR="00A701A7">
        <w:rPr>
          <w:color w:val="242424"/>
          <w:sz w:val="14"/>
          <w:szCs w:val="14"/>
          <w:shd w:val="clear" w:color="auto" w:fill="FFFFFF"/>
          <w:vertAlign w:val="superscript"/>
        </w:rPr>
        <w:t xml:space="preserve"> </w:t>
      </w:r>
      <w:r w:rsidR="00A701A7">
        <w:rPr>
          <w:color w:val="242424"/>
          <w:shd w:val="clear" w:color="auto" w:fill="FFFFFF"/>
        </w:rPr>
        <w:t>forstjóri Póst</w:t>
      </w:r>
      <w:r>
        <w:rPr>
          <w:color w:val="242424"/>
          <w:shd w:val="clear" w:color="auto" w:fill="FFFFFF"/>
        </w:rPr>
        <w:t>s</w:t>
      </w:r>
      <w:r w:rsidR="00A701A7">
        <w:rPr>
          <w:color w:val="242424"/>
          <w:shd w:val="clear" w:color="auto" w:fill="FFFFFF"/>
        </w:rPr>
        <w:t>- og fjarskiptastofnunar, forstjóri Samgöngustofu og forstjóri Vegagerðarinnar</w:t>
      </w:r>
      <w:r>
        <w:rPr>
          <w:color w:val="242424"/>
          <w:shd w:val="clear" w:color="auto" w:fill="FFFFFF"/>
        </w:rPr>
        <w:t>.</w:t>
      </w:r>
    </w:p>
    <w:p w14:paraId="0F57004F" w14:textId="5BBF83CE" w:rsidR="00173F20" w:rsidRDefault="00173F20" w:rsidP="00731B73">
      <w:pPr>
        <w:spacing w:before="0"/>
        <w:ind w:left="425" w:hanging="425"/>
        <w:rPr>
          <w:color w:val="242424"/>
          <w:shd w:val="clear" w:color="auto" w:fill="FFFFFF"/>
        </w:rPr>
      </w:pPr>
      <w:r>
        <w:rPr>
          <w:color w:val="242424"/>
          <w:shd w:val="clear" w:color="auto" w:fill="FFFFFF"/>
        </w:rPr>
        <w:t>2.</w:t>
      </w:r>
      <w:r>
        <w:rPr>
          <w:color w:val="242424"/>
          <w:shd w:val="clear" w:color="auto" w:fill="FFFFFF"/>
        </w:rPr>
        <w:tab/>
      </w:r>
      <w:r w:rsidR="00A701A7">
        <w:rPr>
          <w:color w:val="242424"/>
          <w:shd w:val="clear" w:color="auto" w:fill="FFFFFF"/>
        </w:rPr>
        <w:t>Veðurstofustjóri, forstjóri Mannvirkjastofnunar og forstjóri Umhverfisstofnunar.</w:t>
      </w:r>
    </w:p>
    <w:p w14:paraId="388E20E3" w14:textId="005641C1" w:rsidR="00173F20" w:rsidRDefault="00173F20" w:rsidP="00731B73">
      <w:pPr>
        <w:spacing w:before="0"/>
        <w:ind w:left="425" w:hanging="425"/>
        <w:rPr>
          <w:color w:val="242424"/>
          <w:shd w:val="clear" w:color="auto" w:fill="FFFFFF"/>
        </w:rPr>
      </w:pPr>
      <w:r>
        <w:rPr>
          <w:color w:val="242424"/>
          <w:shd w:val="clear" w:color="auto" w:fill="FFFFFF"/>
        </w:rPr>
        <w:t>3.</w:t>
      </w:r>
      <w:r>
        <w:rPr>
          <w:color w:val="242424"/>
          <w:shd w:val="clear" w:color="auto" w:fill="FFFFFF"/>
        </w:rPr>
        <w:tab/>
      </w:r>
      <w:r w:rsidR="00A701A7">
        <w:rPr>
          <w:color w:val="242424"/>
          <w:shd w:val="clear" w:color="auto" w:fill="FFFFFF"/>
        </w:rPr>
        <w:t>Landlæknir, sóttvarnalæknir og for</w:t>
      </w:r>
      <w:r>
        <w:rPr>
          <w:color w:val="242424"/>
          <w:shd w:val="clear" w:color="auto" w:fill="FFFFFF"/>
        </w:rPr>
        <w:t>stjóri Geislavarna ríkisins.</w:t>
      </w:r>
    </w:p>
    <w:p w14:paraId="0644709E" w14:textId="3F90832D" w:rsidR="00173F20" w:rsidRDefault="00173F20" w:rsidP="00731B73">
      <w:pPr>
        <w:spacing w:before="0"/>
        <w:ind w:left="425" w:hanging="425"/>
        <w:rPr>
          <w:color w:val="242424"/>
          <w:shd w:val="clear" w:color="auto" w:fill="FFFFFF"/>
        </w:rPr>
      </w:pPr>
      <w:r>
        <w:rPr>
          <w:color w:val="242424"/>
          <w:shd w:val="clear" w:color="auto" w:fill="FFFFFF"/>
        </w:rPr>
        <w:t>4.</w:t>
      </w:r>
      <w:r>
        <w:rPr>
          <w:color w:val="242424"/>
          <w:shd w:val="clear" w:color="auto" w:fill="FFFFFF"/>
        </w:rPr>
        <w:tab/>
      </w:r>
      <w:r w:rsidR="00A701A7">
        <w:rPr>
          <w:color w:val="242424"/>
          <w:shd w:val="clear" w:color="auto" w:fill="FFFFFF"/>
        </w:rPr>
        <w:t>Orkumálastjóri og forstjóri Landsnets.</w:t>
      </w:r>
    </w:p>
    <w:p w14:paraId="1EEB991A" w14:textId="0C0E08D6" w:rsidR="00173F20" w:rsidRDefault="00A701A7" w:rsidP="00731B73">
      <w:pPr>
        <w:spacing w:before="0"/>
        <w:ind w:left="425" w:hanging="425"/>
        <w:rPr>
          <w:color w:val="242424"/>
          <w:shd w:val="clear" w:color="auto" w:fill="FFFFFF"/>
        </w:rPr>
      </w:pPr>
      <w:r>
        <w:rPr>
          <w:color w:val="242424"/>
          <w:shd w:val="clear" w:color="auto" w:fill="FFFFFF"/>
        </w:rPr>
        <w:t>5.</w:t>
      </w:r>
      <w:r w:rsidR="00173F20">
        <w:rPr>
          <w:color w:val="242424"/>
          <w:shd w:val="clear" w:color="auto" w:fill="FFFFFF"/>
        </w:rPr>
        <w:tab/>
      </w:r>
      <w:r>
        <w:rPr>
          <w:color w:val="242424"/>
          <w:shd w:val="clear" w:color="auto" w:fill="FFFFFF"/>
        </w:rPr>
        <w:t>Fulltrúi S</w:t>
      </w:r>
      <w:r w:rsidR="00173F20">
        <w:rPr>
          <w:color w:val="242424"/>
          <w:shd w:val="clear" w:color="auto" w:fill="FFFFFF"/>
        </w:rPr>
        <w:t>lysavarnafélagsins Landsbjargar</w:t>
      </w:r>
      <w:r w:rsidR="00731B73">
        <w:rPr>
          <w:color w:val="242424"/>
          <w:shd w:val="clear" w:color="auto" w:fill="FFFFFF"/>
        </w:rPr>
        <w:t>.</w:t>
      </w:r>
    </w:p>
    <w:p w14:paraId="6DCF3016" w14:textId="200A4D95" w:rsidR="00173F20" w:rsidRDefault="00173F20" w:rsidP="00731B73">
      <w:pPr>
        <w:spacing w:before="0"/>
        <w:ind w:left="425" w:hanging="425"/>
        <w:rPr>
          <w:color w:val="242424"/>
          <w:shd w:val="clear" w:color="auto" w:fill="FFFFFF"/>
        </w:rPr>
      </w:pPr>
      <w:r>
        <w:rPr>
          <w:color w:val="242424"/>
          <w:shd w:val="clear" w:color="auto" w:fill="FFFFFF"/>
        </w:rPr>
        <w:t>6.</w:t>
      </w:r>
      <w:r>
        <w:rPr>
          <w:color w:val="242424"/>
          <w:shd w:val="clear" w:color="auto" w:fill="FFFFFF"/>
        </w:rPr>
        <w:tab/>
        <w:t>Fulltrúi Rauða kross</w:t>
      </w:r>
      <w:r w:rsidR="00731B73">
        <w:rPr>
          <w:color w:val="242424"/>
          <w:shd w:val="clear" w:color="auto" w:fill="FFFFFF"/>
        </w:rPr>
        <w:t>ins á Íslandi</w:t>
      </w:r>
      <w:r>
        <w:rPr>
          <w:color w:val="242424"/>
          <w:shd w:val="clear" w:color="auto" w:fill="FFFFFF"/>
        </w:rPr>
        <w:t>.</w:t>
      </w:r>
    </w:p>
    <w:p w14:paraId="7AE3CD53" w14:textId="08254BCE" w:rsidR="00A701A7" w:rsidRDefault="00173F20" w:rsidP="00173F20">
      <w:pPr>
        <w:spacing w:before="0" w:after="0"/>
        <w:ind w:left="425" w:hanging="425"/>
        <w:rPr>
          <w:color w:val="242424"/>
          <w:shd w:val="clear" w:color="auto" w:fill="FFFFFF"/>
        </w:rPr>
      </w:pPr>
      <w:r>
        <w:rPr>
          <w:color w:val="242424"/>
          <w:shd w:val="clear" w:color="auto" w:fill="FFFFFF"/>
        </w:rPr>
        <w:t>7.</w:t>
      </w:r>
      <w:r>
        <w:rPr>
          <w:color w:val="242424"/>
          <w:shd w:val="clear" w:color="auto" w:fill="FFFFFF"/>
        </w:rPr>
        <w:tab/>
      </w:r>
      <w:r w:rsidR="00A701A7">
        <w:rPr>
          <w:color w:val="242424"/>
          <w:shd w:val="clear" w:color="auto" w:fill="FFFFFF"/>
        </w:rPr>
        <w:t>Fulltrúi samræmdrar neyðarsvörunar.</w:t>
      </w:r>
    </w:p>
    <w:p w14:paraId="0D6F1E23" w14:textId="745D597B" w:rsidR="00A701A7" w:rsidRDefault="00A701A7" w:rsidP="00F13BFE">
      <w:r>
        <w:rPr>
          <w:color w:val="242424"/>
          <w:shd w:val="clear" w:color="auto" w:fill="FFFFFF"/>
        </w:rPr>
        <w:t>Að auki skipar sá ráðherra er fer með málefni almannavarna- og öryggismálaráðs tvo fulltrúa til setu í ráðinu samkvæmt tilnefningu Sambands íslenskra sveitarfélaga. </w:t>
      </w:r>
    </w:p>
    <w:p w14:paraId="607C4419" w14:textId="3C3EAAB6" w:rsidR="00E91142" w:rsidRPr="001B4026" w:rsidRDefault="00E91142" w:rsidP="00F13BFE">
      <w:pPr>
        <w:spacing w:before="0" w:after="0"/>
        <w:rPr>
          <w:szCs w:val="22"/>
        </w:rPr>
      </w:pPr>
    </w:p>
    <w:p w14:paraId="1A4D4BCD" w14:textId="77777777" w:rsidR="00E91142" w:rsidRPr="001B4026" w:rsidRDefault="00E91142" w:rsidP="00F13BFE">
      <w:pPr>
        <w:spacing w:before="0" w:after="0"/>
        <w:rPr>
          <w:szCs w:val="22"/>
        </w:rPr>
      </w:pPr>
      <w:r w:rsidRPr="001B4026">
        <w:rPr>
          <w:szCs w:val="22"/>
        </w:rPr>
        <w:tab/>
      </w:r>
    </w:p>
    <w:p w14:paraId="2261AD59" w14:textId="77777777" w:rsidR="00E91142" w:rsidRPr="001B4026" w:rsidRDefault="00E91142" w:rsidP="00F13BFE">
      <w:pPr>
        <w:spacing w:before="0" w:after="0"/>
        <w:rPr>
          <w:b/>
          <w:szCs w:val="22"/>
        </w:rPr>
      </w:pPr>
      <w:r w:rsidRPr="001B4026">
        <w:rPr>
          <w:b/>
          <w:szCs w:val="22"/>
        </w:rPr>
        <w:t>Samband íslenskra sveitarfélaga</w:t>
      </w:r>
    </w:p>
    <w:p w14:paraId="02D3692C" w14:textId="7A71B837" w:rsidR="00056D8E" w:rsidRDefault="00E91142" w:rsidP="00565465">
      <w:pPr>
        <w:spacing w:before="0"/>
        <w:jc w:val="both"/>
        <w:rPr>
          <w:szCs w:val="22"/>
        </w:rPr>
      </w:pPr>
      <w:r w:rsidRPr="001B4026">
        <w:rPr>
          <w:szCs w:val="22"/>
        </w:rPr>
        <w:t>Samband íslenskra sveitarfélaga er sameiginlegur málsvari sveitarfélaga í landinu. Sveitarstjórnir fara með almannavarnir í héraði í samvinnu við ríkisvaldið. Sveitarfélögin reka heilbrigðiseftirlit skv. ákvæðum laga nr. 7/1998 um hollustuhætti og mengunar</w:t>
      </w:r>
      <w:r>
        <w:rPr>
          <w:szCs w:val="22"/>
        </w:rPr>
        <w:softHyphen/>
      </w:r>
      <w:r w:rsidRPr="001B4026">
        <w:rPr>
          <w:szCs w:val="22"/>
        </w:rPr>
        <w:t>varnir. Heilbrigðiseftirlitssvæðin eru 10 talsins og hver heilbrigðisnefnd vinnur fyrir fleiri sveitarfél</w:t>
      </w:r>
      <w:r w:rsidR="00056D8E">
        <w:rPr>
          <w:szCs w:val="22"/>
        </w:rPr>
        <w:t>ög, nema að heilbrigðisnefnd Reykja</w:t>
      </w:r>
      <w:r w:rsidRPr="001B4026">
        <w:rPr>
          <w:szCs w:val="22"/>
        </w:rPr>
        <w:t>víkur vinnur eingöngu fyrir Reykjavíkurborg. Heilbrigðisnefndir hafa með sér samstarf á vettvangi Samtaka heilbrigðiseftirlitssvæða á Íslandi.</w:t>
      </w:r>
      <w:r w:rsidR="00530441">
        <w:rPr>
          <w:szCs w:val="22"/>
        </w:rPr>
        <w:t xml:space="preserve"> </w:t>
      </w:r>
    </w:p>
    <w:p w14:paraId="037670D7" w14:textId="77777777" w:rsidR="00E91142" w:rsidRDefault="00E91142" w:rsidP="00F13BFE">
      <w:pPr>
        <w:spacing w:before="0" w:after="0"/>
        <w:jc w:val="both"/>
        <w:rPr>
          <w:szCs w:val="22"/>
        </w:rPr>
      </w:pPr>
      <w:r w:rsidRPr="001B4026">
        <w:rPr>
          <w:szCs w:val="22"/>
        </w:rPr>
        <w:t xml:space="preserve">Rekstur slökkviliða er einnig á forræði sveitarfélaga. Atvinnuslökkvilið eru fjögur og </w:t>
      </w:r>
      <w:r w:rsidR="00530441">
        <w:rPr>
          <w:szCs w:val="22"/>
        </w:rPr>
        <w:t>hjá þeim</w:t>
      </w:r>
      <w:r w:rsidRPr="001B4026">
        <w:rPr>
          <w:szCs w:val="22"/>
        </w:rPr>
        <w:t xml:space="preserve"> er sólarhringsvakt. Þau eru staðsett á Suðurnesjum, </w:t>
      </w:r>
      <w:r w:rsidR="00530441">
        <w:rPr>
          <w:szCs w:val="22"/>
        </w:rPr>
        <w:t xml:space="preserve">á </w:t>
      </w:r>
      <w:r w:rsidRPr="001B4026">
        <w:rPr>
          <w:szCs w:val="22"/>
        </w:rPr>
        <w:t>Akureyri,</w:t>
      </w:r>
      <w:r w:rsidR="00530441">
        <w:rPr>
          <w:szCs w:val="22"/>
        </w:rPr>
        <w:t xml:space="preserve"> í</w:t>
      </w:r>
      <w:r w:rsidRPr="001B4026">
        <w:rPr>
          <w:szCs w:val="22"/>
        </w:rPr>
        <w:t xml:space="preserve"> Fjarðabyggð og á höfuð</w:t>
      </w:r>
      <w:r>
        <w:rPr>
          <w:szCs w:val="22"/>
        </w:rPr>
        <w:softHyphen/>
      </w:r>
      <w:r w:rsidRPr="001B4026">
        <w:rPr>
          <w:szCs w:val="22"/>
        </w:rPr>
        <w:t>bor</w:t>
      </w:r>
      <w:r>
        <w:rPr>
          <w:szCs w:val="22"/>
        </w:rPr>
        <w:t>garsvæðinu.</w:t>
      </w:r>
      <w:r w:rsidR="00530441">
        <w:rPr>
          <w:szCs w:val="22"/>
        </w:rPr>
        <w:t xml:space="preserve"> </w:t>
      </w:r>
      <w:r w:rsidR="002478F7">
        <w:rPr>
          <w:szCs w:val="22"/>
        </w:rPr>
        <w:t>Þau sinna meðal annars</w:t>
      </w:r>
      <w:r w:rsidR="00530441" w:rsidRPr="001B4026">
        <w:rPr>
          <w:szCs w:val="22"/>
        </w:rPr>
        <w:t xml:space="preserve"> viðbúnaði við mengunaróhöppum á landi, atvinnuslökkvilið geta ekki yfirtekið hlutverk annarra slökkviliða nema um það sé gerður skriflegur samningur.</w:t>
      </w:r>
    </w:p>
    <w:p w14:paraId="71D38FE4" w14:textId="77777777" w:rsidR="00E91142" w:rsidRDefault="00E91142" w:rsidP="00F13BFE">
      <w:pPr>
        <w:spacing w:before="0" w:after="0"/>
        <w:jc w:val="both"/>
        <w:rPr>
          <w:szCs w:val="22"/>
        </w:rPr>
      </w:pPr>
    </w:p>
    <w:p w14:paraId="5C441FF8" w14:textId="77777777" w:rsidR="002478F7" w:rsidRDefault="002478F7" w:rsidP="00F13BFE">
      <w:pPr>
        <w:spacing w:before="0" w:after="0"/>
        <w:jc w:val="both"/>
        <w:rPr>
          <w:szCs w:val="22"/>
        </w:rPr>
      </w:pPr>
    </w:p>
    <w:p w14:paraId="55642C38" w14:textId="0B3744E4" w:rsidR="00EE5D00" w:rsidRPr="00180055" w:rsidRDefault="009D7587" w:rsidP="00F13BFE">
      <w:pPr>
        <w:pStyle w:val="Heading2"/>
      </w:pPr>
      <w:bookmarkStart w:id="30" w:name="_Toc501372710"/>
      <w:r>
        <w:lastRenderedPageBreak/>
        <w:t xml:space="preserve">5.2 </w:t>
      </w:r>
      <w:r w:rsidR="00C3225A">
        <w:t xml:space="preserve"> </w:t>
      </w:r>
      <w:r w:rsidR="00EE5D00" w:rsidRPr="00180055">
        <w:t>S</w:t>
      </w:r>
      <w:r w:rsidR="009411E4">
        <w:t>kipulag</w:t>
      </w:r>
      <w:r w:rsidR="00EE5D00" w:rsidRPr="00180055">
        <w:t xml:space="preserve"> almannavarna</w:t>
      </w:r>
      <w:bookmarkEnd w:id="30"/>
    </w:p>
    <w:p w14:paraId="7F014CD6" w14:textId="6B960DC3" w:rsidR="00EE5D00" w:rsidRDefault="00EE5D00" w:rsidP="00F13BFE">
      <w:pPr>
        <w:spacing w:before="0" w:after="0"/>
        <w:jc w:val="both"/>
        <w:rPr>
          <w:szCs w:val="22"/>
        </w:rPr>
      </w:pPr>
      <w:r w:rsidRPr="001B4026">
        <w:rPr>
          <w:szCs w:val="22"/>
        </w:rPr>
        <w:t xml:space="preserve">Ríkislögreglustjóri annast málefni almannavarna í umboði </w:t>
      </w:r>
      <w:r w:rsidR="00565465">
        <w:rPr>
          <w:szCs w:val="22"/>
        </w:rPr>
        <w:t>dómsmálaráðherra</w:t>
      </w:r>
      <w:r w:rsidRPr="001B4026">
        <w:rPr>
          <w:szCs w:val="22"/>
        </w:rPr>
        <w:t xml:space="preserve"> og starfrækir almanna</w:t>
      </w:r>
      <w:r>
        <w:rPr>
          <w:szCs w:val="22"/>
        </w:rPr>
        <w:softHyphen/>
      </w:r>
      <w:r w:rsidRPr="001B4026">
        <w:rPr>
          <w:szCs w:val="22"/>
        </w:rPr>
        <w:t>varnadeild, sem vinnur að verkefnum á sviði almannavarna, en ríkið fer með almannavarnir á landinu öllu, hvort heldur sem er á landi, í lofti eða á sjó. Ríkislögreglustjóri hefur umsjón með að ráðstafanir séu gerðar í samræmi við stefnu stjórnvalda í almannavarna- og öryggismálum í samræmi við lög um almannavarnir nr. 82/2008.</w:t>
      </w:r>
      <w:r>
        <w:rPr>
          <w:szCs w:val="22"/>
        </w:rPr>
        <w:t xml:space="preserve"> </w:t>
      </w:r>
      <w:r w:rsidRPr="001B4026">
        <w:rPr>
          <w:szCs w:val="22"/>
        </w:rPr>
        <w:t xml:space="preserve">Samkvæmt 11. grein </w:t>
      </w:r>
      <w:r>
        <w:rPr>
          <w:szCs w:val="22"/>
        </w:rPr>
        <w:t>sömu laga</w:t>
      </w:r>
      <w:r w:rsidRPr="001B4026">
        <w:rPr>
          <w:szCs w:val="22"/>
        </w:rPr>
        <w:t xml:space="preserve"> er það hlutverk lögreglustjóra að fara með stjórn almannavarna þegar almannavarnaástand ríkir, hver í sínu umdæmi og skulu þeir starfa með almannavarnanefndum sem sveitarstjórnir skipa. Landinu er skipt upp í níu lögregluumdæmi samkvæmt reglugerð nr. 1150/2014.</w:t>
      </w:r>
      <w:r>
        <w:rPr>
          <w:szCs w:val="22"/>
        </w:rPr>
        <w:t xml:space="preserve"> </w:t>
      </w:r>
    </w:p>
    <w:p w14:paraId="6FEDAE8B" w14:textId="77777777" w:rsidR="00EE5D00" w:rsidRDefault="00EE5D00" w:rsidP="00F13BFE">
      <w:pPr>
        <w:spacing w:before="0" w:after="0"/>
        <w:jc w:val="both"/>
        <w:rPr>
          <w:szCs w:val="22"/>
        </w:rPr>
      </w:pPr>
    </w:p>
    <w:tbl>
      <w:tblPr>
        <w:tblStyle w:val="LightGrid-Accent3"/>
        <w:tblW w:w="0" w:type="auto"/>
        <w:tblInd w:w="108" w:type="dxa"/>
        <w:tblLook w:val="04A0" w:firstRow="1" w:lastRow="0" w:firstColumn="1" w:lastColumn="0" w:noHBand="0" w:noVBand="1"/>
      </w:tblPr>
      <w:tblGrid>
        <w:gridCol w:w="2195"/>
        <w:gridCol w:w="2303"/>
        <w:gridCol w:w="2303"/>
        <w:gridCol w:w="2303"/>
      </w:tblGrid>
      <w:tr w:rsidR="00EE5D00" w:rsidRPr="00693BD5" w14:paraId="01BEF4F2" w14:textId="77777777" w:rsidTr="00BE55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4" w:type="dxa"/>
            <w:gridSpan w:val="4"/>
          </w:tcPr>
          <w:p w14:paraId="0C4DEDA1" w14:textId="77777777" w:rsidR="00EE5D00" w:rsidRPr="00CD1A64" w:rsidRDefault="00EE5D00" w:rsidP="00F13BFE">
            <w:pPr>
              <w:spacing w:before="0" w:after="0"/>
              <w:jc w:val="center"/>
              <w:rPr>
                <w:sz w:val="22"/>
                <w:szCs w:val="22"/>
              </w:rPr>
            </w:pPr>
            <w:r w:rsidRPr="00CD1A64">
              <w:rPr>
                <w:sz w:val="22"/>
                <w:szCs w:val="22"/>
              </w:rPr>
              <w:t xml:space="preserve">Samhæfingarstöðin (SST) </w:t>
            </w:r>
          </w:p>
          <w:p w14:paraId="24A1F8F4" w14:textId="77777777" w:rsidR="00EE5D00" w:rsidRPr="00CD1A64" w:rsidRDefault="00EE5D00" w:rsidP="00F13BFE">
            <w:pPr>
              <w:spacing w:before="0" w:after="0"/>
              <w:jc w:val="center"/>
              <w:rPr>
                <w:b w:val="0"/>
                <w:sz w:val="22"/>
                <w:szCs w:val="22"/>
              </w:rPr>
            </w:pPr>
            <w:r w:rsidRPr="00CD1A64">
              <w:rPr>
                <w:b w:val="0"/>
                <w:sz w:val="22"/>
                <w:szCs w:val="22"/>
              </w:rPr>
              <w:t xml:space="preserve">SVL og avd-RLS eru stjórnendur SST ef atvik er </w:t>
            </w:r>
            <w:r w:rsidR="00F87ADE" w:rsidRPr="00CD1A64">
              <w:rPr>
                <w:b w:val="0"/>
                <w:sz w:val="22"/>
                <w:szCs w:val="22"/>
              </w:rPr>
              <w:t>á landi</w:t>
            </w:r>
            <w:r w:rsidRPr="00CD1A64">
              <w:rPr>
                <w:b w:val="0"/>
                <w:sz w:val="22"/>
                <w:szCs w:val="22"/>
              </w:rPr>
              <w:t xml:space="preserve"> en samhæfing á sjó er á ábyrgð LHG.</w:t>
            </w:r>
          </w:p>
          <w:p w14:paraId="74D87CB5" w14:textId="77777777" w:rsidR="00EE5D00" w:rsidRPr="00470518" w:rsidRDefault="00EE5D00" w:rsidP="00F13BFE">
            <w:pPr>
              <w:spacing w:before="0" w:after="0"/>
              <w:jc w:val="center"/>
              <w:rPr>
                <w:b w:val="0"/>
                <w:sz w:val="22"/>
                <w:szCs w:val="22"/>
              </w:rPr>
            </w:pPr>
            <w:r w:rsidRPr="00CD1A64">
              <w:rPr>
                <w:b w:val="0"/>
                <w:sz w:val="22"/>
                <w:szCs w:val="22"/>
              </w:rPr>
              <w:t xml:space="preserve">Verkefni SST eru að halda uppi virku sambandi við AST umdæma, skipuleggja stuðning, útvega bjargir samkvæmt beiðni og stýra heildarsamhæfingu. SST myndar samband við þær ríkisstofnanir sem veita aðstoð, heilbrigðisstofnanir og erlendar stofnanir. </w:t>
            </w:r>
            <w:r w:rsidRPr="00470518">
              <w:rPr>
                <w:b w:val="0"/>
                <w:sz w:val="22"/>
                <w:szCs w:val="22"/>
              </w:rPr>
              <w:t>SST virkjar samráðshóp áfallahjálpar. SST vinnur samkvæmt SÁBF verkþáttaskipuriti.</w:t>
            </w:r>
          </w:p>
          <w:p w14:paraId="30352451" w14:textId="77777777" w:rsidR="00693BD5" w:rsidRPr="00693BD5" w:rsidRDefault="00693BD5" w:rsidP="00F13BFE">
            <w:pPr>
              <w:spacing w:before="0" w:after="0"/>
              <w:jc w:val="center"/>
              <w:rPr>
                <w:sz w:val="22"/>
                <w:szCs w:val="22"/>
              </w:rPr>
            </w:pPr>
          </w:p>
        </w:tc>
      </w:tr>
      <w:tr w:rsidR="00EE5D00" w:rsidRPr="00693BD5" w14:paraId="75B76BBF" w14:textId="77777777" w:rsidTr="00BE55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4" w:type="dxa"/>
            <w:gridSpan w:val="4"/>
          </w:tcPr>
          <w:p w14:paraId="15C7A043" w14:textId="77777777" w:rsidR="00EE5D00" w:rsidRPr="00CD1A64" w:rsidRDefault="00994604" w:rsidP="00F13BFE">
            <w:pPr>
              <w:spacing w:before="0" w:after="0"/>
              <w:jc w:val="center"/>
              <w:rPr>
                <w:sz w:val="22"/>
                <w:szCs w:val="22"/>
              </w:rPr>
            </w:pPr>
            <w:r w:rsidRPr="00CD1A64">
              <w:rPr>
                <w:sz w:val="22"/>
                <w:szCs w:val="22"/>
              </w:rPr>
              <w:t>A</w:t>
            </w:r>
            <w:r w:rsidR="00EE5D00" w:rsidRPr="00CD1A64">
              <w:rPr>
                <w:sz w:val="22"/>
                <w:szCs w:val="22"/>
              </w:rPr>
              <w:t>ðgerðastjórnir (AST)</w:t>
            </w:r>
            <w:r w:rsidR="00693BD5" w:rsidRPr="00CD1A64">
              <w:rPr>
                <w:sz w:val="22"/>
                <w:szCs w:val="22"/>
              </w:rPr>
              <w:t xml:space="preserve"> </w:t>
            </w:r>
          </w:p>
          <w:p w14:paraId="265BF499" w14:textId="77777777" w:rsidR="00EE5D00" w:rsidRPr="00CD1A64" w:rsidRDefault="00EE5D00" w:rsidP="00F13BFE">
            <w:pPr>
              <w:spacing w:before="0" w:after="0"/>
              <w:jc w:val="center"/>
              <w:rPr>
                <w:b w:val="0"/>
                <w:sz w:val="22"/>
                <w:szCs w:val="22"/>
              </w:rPr>
            </w:pPr>
            <w:r w:rsidRPr="00CD1A64">
              <w:rPr>
                <w:b w:val="0"/>
                <w:sz w:val="22"/>
                <w:szCs w:val="22"/>
              </w:rPr>
              <w:t xml:space="preserve">Lögreglustjóri </w:t>
            </w:r>
            <w:r w:rsidR="00E06B9E" w:rsidRPr="00CD1A64">
              <w:rPr>
                <w:b w:val="0"/>
                <w:sz w:val="22"/>
                <w:szCs w:val="22"/>
              </w:rPr>
              <w:t>er aðgerðastjó</w:t>
            </w:r>
            <w:r w:rsidR="00470518" w:rsidRPr="00CD1A64">
              <w:rPr>
                <w:b w:val="0"/>
                <w:sz w:val="22"/>
                <w:szCs w:val="22"/>
              </w:rPr>
              <w:t>ri innan umdæmis. H</w:t>
            </w:r>
            <w:r w:rsidR="00E06B9E" w:rsidRPr="00CD1A64">
              <w:rPr>
                <w:b w:val="0"/>
                <w:sz w:val="22"/>
                <w:szCs w:val="22"/>
              </w:rPr>
              <w:t xml:space="preserve">ann og </w:t>
            </w:r>
            <w:r w:rsidRPr="00CD1A64">
              <w:rPr>
                <w:b w:val="0"/>
                <w:sz w:val="22"/>
                <w:szCs w:val="22"/>
              </w:rPr>
              <w:t xml:space="preserve">umdæmis-/svæðislæknir sóttvarna eru aðgerðastjórnendur við </w:t>
            </w:r>
            <w:r w:rsidR="00E06B9E" w:rsidRPr="00CD1A64">
              <w:rPr>
                <w:b w:val="0"/>
                <w:sz w:val="22"/>
                <w:szCs w:val="22"/>
              </w:rPr>
              <w:t>atvik</w:t>
            </w:r>
            <w:r w:rsidRPr="00CD1A64">
              <w:rPr>
                <w:b w:val="0"/>
                <w:sz w:val="22"/>
                <w:szCs w:val="22"/>
              </w:rPr>
              <w:t xml:space="preserve"> sem talin er</w:t>
            </w:r>
            <w:r w:rsidR="00E16978" w:rsidRPr="00CD1A64">
              <w:rPr>
                <w:b w:val="0"/>
                <w:sz w:val="22"/>
                <w:szCs w:val="22"/>
              </w:rPr>
              <w:t>u</w:t>
            </w:r>
            <w:r w:rsidRPr="00CD1A64">
              <w:rPr>
                <w:b w:val="0"/>
                <w:sz w:val="22"/>
                <w:szCs w:val="22"/>
              </w:rPr>
              <w:t xml:space="preserve"> geta valdið lýðheilsuógn.</w:t>
            </w:r>
            <w:r w:rsidR="00E06B9E" w:rsidRPr="00CD1A64">
              <w:rPr>
                <w:b w:val="0"/>
                <w:sz w:val="22"/>
                <w:szCs w:val="22"/>
              </w:rPr>
              <w:t xml:space="preserve"> </w:t>
            </w:r>
          </w:p>
          <w:p w14:paraId="30C35C49" w14:textId="77777777" w:rsidR="00E06B9E" w:rsidRPr="00CD1A64" w:rsidRDefault="00EE5D00" w:rsidP="00F13BFE">
            <w:pPr>
              <w:spacing w:before="0" w:after="0"/>
              <w:jc w:val="center"/>
              <w:rPr>
                <w:b w:val="0"/>
                <w:sz w:val="22"/>
                <w:szCs w:val="22"/>
              </w:rPr>
            </w:pPr>
            <w:r w:rsidRPr="00CD1A64">
              <w:rPr>
                <w:b w:val="0"/>
                <w:sz w:val="22"/>
                <w:szCs w:val="22"/>
              </w:rPr>
              <w:t xml:space="preserve">Verkefni AST eru stjórn, samhæfing, upplýsingaöflun og upplýsingamiðlun. </w:t>
            </w:r>
            <w:r w:rsidR="00E06B9E" w:rsidRPr="00CD1A64">
              <w:rPr>
                <w:b w:val="0"/>
                <w:sz w:val="22"/>
                <w:szCs w:val="22"/>
              </w:rPr>
              <w:t>Stuðningur við vettvangsstjóra.</w:t>
            </w:r>
          </w:p>
          <w:p w14:paraId="51B83A07" w14:textId="77777777" w:rsidR="00E06B9E" w:rsidRPr="00CD1A64" w:rsidRDefault="00EE5D00" w:rsidP="00F13BFE">
            <w:pPr>
              <w:spacing w:before="0" w:after="0"/>
              <w:jc w:val="center"/>
              <w:rPr>
                <w:b w:val="0"/>
                <w:sz w:val="22"/>
                <w:szCs w:val="22"/>
              </w:rPr>
            </w:pPr>
            <w:r w:rsidRPr="00CD1A64">
              <w:rPr>
                <w:b w:val="0"/>
                <w:sz w:val="22"/>
                <w:szCs w:val="22"/>
              </w:rPr>
              <w:t>AST tryggir hnökralaus samskipti við alla hlutaðeigandi. AST vinnur samkvæmt SÁBF verkþáttaskipuriti.</w:t>
            </w:r>
            <w:r w:rsidR="00E06B9E" w:rsidRPr="00CD1A64">
              <w:rPr>
                <w:b w:val="0"/>
                <w:sz w:val="22"/>
                <w:szCs w:val="22"/>
              </w:rPr>
              <w:t xml:space="preserve"> AST aflar bjarga innan umdæmis og skipuleggur flutning slasaðra/sjúkra innan umdæmis.</w:t>
            </w:r>
          </w:p>
          <w:p w14:paraId="239712C2" w14:textId="77777777" w:rsidR="00693BD5" w:rsidRPr="00CD1A64" w:rsidRDefault="00693BD5" w:rsidP="00F13BFE">
            <w:pPr>
              <w:spacing w:before="0" w:after="0"/>
              <w:jc w:val="center"/>
              <w:rPr>
                <w:sz w:val="22"/>
                <w:szCs w:val="22"/>
              </w:rPr>
            </w:pPr>
          </w:p>
        </w:tc>
      </w:tr>
      <w:tr w:rsidR="00EE5D00" w:rsidRPr="00693BD5" w14:paraId="321F7077" w14:textId="77777777" w:rsidTr="00BE55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4" w:type="dxa"/>
            <w:gridSpan w:val="4"/>
          </w:tcPr>
          <w:p w14:paraId="18AD8556" w14:textId="77777777" w:rsidR="00EE5D00" w:rsidRPr="00CD1A64" w:rsidRDefault="00EE5D00" w:rsidP="00F13BFE">
            <w:pPr>
              <w:spacing w:before="0" w:after="0"/>
              <w:jc w:val="center"/>
              <w:rPr>
                <w:sz w:val="22"/>
                <w:szCs w:val="22"/>
              </w:rPr>
            </w:pPr>
            <w:r w:rsidRPr="00CD1A64">
              <w:rPr>
                <w:sz w:val="22"/>
                <w:szCs w:val="22"/>
              </w:rPr>
              <w:t>Vettvangsstjórn (VST)</w:t>
            </w:r>
          </w:p>
          <w:p w14:paraId="53E0ECF6" w14:textId="268F2039" w:rsidR="00EE5D00" w:rsidRPr="00CD1A64" w:rsidRDefault="00EE5D00" w:rsidP="00F13BFE">
            <w:pPr>
              <w:spacing w:before="0" w:after="0"/>
              <w:jc w:val="center"/>
              <w:rPr>
                <w:b w:val="0"/>
                <w:sz w:val="22"/>
                <w:szCs w:val="22"/>
              </w:rPr>
            </w:pPr>
            <w:r w:rsidRPr="00CD1A64">
              <w:rPr>
                <w:b w:val="0"/>
                <w:sz w:val="22"/>
                <w:szCs w:val="22"/>
              </w:rPr>
              <w:t>Stjórn og samhæfing á vettvan</w:t>
            </w:r>
            <w:r w:rsidR="00E475D8" w:rsidRPr="00CD1A64">
              <w:rPr>
                <w:b w:val="0"/>
                <w:sz w:val="22"/>
                <w:szCs w:val="22"/>
              </w:rPr>
              <w:t xml:space="preserve">gi samkvæmt verkþáttaskipuritinu </w:t>
            </w:r>
            <w:r w:rsidR="00470518" w:rsidRPr="00CD1A64">
              <w:rPr>
                <w:b w:val="0"/>
                <w:sz w:val="22"/>
                <w:szCs w:val="22"/>
              </w:rPr>
              <w:t>SÁBF.</w:t>
            </w:r>
            <w:r w:rsidR="002B0EA6">
              <w:rPr>
                <w:b w:val="0"/>
                <w:sz w:val="22"/>
                <w:szCs w:val="22"/>
              </w:rPr>
              <w:t xml:space="preserve"> </w:t>
            </w:r>
            <w:r w:rsidR="00E475D8" w:rsidRPr="00CD1A64">
              <w:rPr>
                <w:b w:val="0"/>
                <w:sz w:val="22"/>
                <w:szCs w:val="22"/>
              </w:rPr>
              <w:t>Verkþáttastjóri er</w:t>
            </w:r>
            <w:r w:rsidRPr="00CD1A64">
              <w:rPr>
                <w:b w:val="0"/>
                <w:sz w:val="22"/>
                <w:szCs w:val="22"/>
              </w:rPr>
              <w:t xml:space="preserve"> tilnefndur af lögreglustjóra.</w:t>
            </w:r>
            <w:r w:rsidR="00E475D8" w:rsidRPr="00CD1A64">
              <w:rPr>
                <w:b w:val="0"/>
                <w:sz w:val="22"/>
                <w:szCs w:val="22"/>
              </w:rPr>
              <w:t xml:space="preserve"> VST sinnir upplýsingamiðlun til AST og er</w:t>
            </w:r>
            <w:r w:rsidRPr="00CD1A64">
              <w:rPr>
                <w:b w:val="0"/>
                <w:sz w:val="22"/>
                <w:szCs w:val="22"/>
              </w:rPr>
              <w:t xml:space="preserve"> </w:t>
            </w:r>
            <w:r w:rsidR="00E475D8" w:rsidRPr="00CD1A64">
              <w:rPr>
                <w:b w:val="0"/>
                <w:sz w:val="22"/>
                <w:szCs w:val="22"/>
              </w:rPr>
              <w:t xml:space="preserve">bakland fyrir verkþáttastjóra. Kallar eftir nauðsynlegum björgum á vettvang. </w:t>
            </w:r>
          </w:p>
          <w:p w14:paraId="76EF8676" w14:textId="77777777" w:rsidR="00EE5D00" w:rsidRPr="00CD1A64" w:rsidRDefault="00EE5D00" w:rsidP="00F13BFE">
            <w:pPr>
              <w:spacing w:before="0" w:after="0"/>
              <w:jc w:val="center"/>
              <w:rPr>
                <w:b w:val="0"/>
                <w:sz w:val="22"/>
                <w:szCs w:val="22"/>
              </w:rPr>
            </w:pPr>
            <w:r w:rsidRPr="00CD1A64">
              <w:rPr>
                <w:b w:val="0"/>
                <w:sz w:val="22"/>
                <w:szCs w:val="22"/>
              </w:rPr>
              <w:t>VST tryggir hnökralaus samskipti/fjarskipti við alla aðila innan skilgreinds vettvangs.</w:t>
            </w:r>
          </w:p>
          <w:p w14:paraId="5E0648B0" w14:textId="77777777" w:rsidR="00693BD5" w:rsidRPr="00CD1A64" w:rsidRDefault="00693BD5" w:rsidP="00F13BFE">
            <w:pPr>
              <w:spacing w:before="0" w:after="0"/>
              <w:jc w:val="center"/>
              <w:rPr>
                <w:sz w:val="22"/>
                <w:szCs w:val="22"/>
              </w:rPr>
            </w:pPr>
          </w:p>
        </w:tc>
      </w:tr>
      <w:tr w:rsidR="00EE5D00" w:rsidRPr="00693BD5" w14:paraId="03D1F75C" w14:textId="77777777" w:rsidTr="00BE55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4" w:type="dxa"/>
            <w:gridSpan w:val="4"/>
          </w:tcPr>
          <w:p w14:paraId="7B2A479D" w14:textId="77777777" w:rsidR="00EE5D00" w:rsidRPr="00CD1A64" w:rsidRDefault="00EE5D00" w:rsidP="00F13BFE">
            <w:pPr>
              <w:spacing w:before="0" w:after="0"/>
              <w:jc w:val="center"/>
              <w:rPr>
                <w:sz w:val="22"/>
                <w:szCs w:val="22"/>
              </w:rPr>
            </w:pPr>
            <w:r w:rsidRPr="00CD1A64">
              <w:rPr>
                <w:sz w:val="22"/>
                <w:szCs w:val="22"/>
              </w:rPr>
              <w:t>Verkþáttastjórar</w:t>
            </w:r>
          </w:p>
          <w:p w14:paraId="200A4FB1" w14:textId="77777777" w:rsidR="00EE5D00" w:rsidRPr="00CD1A64" w:rsidRDefault="00EE5D00" w:rsidP="00F13BFE">
            <w:pPr>
              <w:spacing w:before="0" w:after="0"/>
              <w:jc w:val="center"/>
              <w:rPr>
                <w:b w:val="0"/>
                <w:sz w:val="22"/>
                <w:szCs w:val="22"/>
              </w:rPr>
            </w:pPr>
            <w:r w:rsidRPr="00CD1A64">
              <w:rPr>
                <w:b w:val="0"/>
                <w:sz w:val="22"/>
                <w:szCs w:val="22"/>
              </w:rPr>
              <w:t>Stýra og samhæfa verkþætti á vettvangi í samvinnu við VST.</w:t>
            </w:r>
          </w:p>
          <w:p w14:paraId="46A0044E" w14:textId="77777777" w:rsidR="00693BD5" w:rsidRPr="00CD1A64" w:rsidRDefault="00693BD5" w:rsidP="00F13BFE">
            <w:pPr>
              <w:spacing w:before="0" w:after="0"/>
              <w:jc w:val="center"/>
              <w:rPr>
                <w:sz w:val="22"/>
                <w:szCs w:val="22"/>
              </w:rPr>
            </w:pPr>
          </w:p>
        </w:tc>
      </w:tr>
      <w:tr w:rsidR="00EE5D00" w:rsidRPr="00693BD5" w14:paraId="60723183" w14:textId="77777777" w:rsidTr="00BE55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dxa"/>
          </w:tcPr>
          <w:p w14:paraId="290B41CA" w14:textId="77777777" w:rsidR="00EE5D00" w:rsidRDefault="00EE5D00" w:rsidP="00F13BFE">
            <w:pPr>
              <w:spacing w:before="0" w:after="0"/>
              <w:jc w:val="center"/>
              <w:rPr>
                <w:sz w:val="22"/>
                <w:szCs w:val="22"/>
              </w:rPr>
            </w:pPr>
            <w:r w:rsidRPr="00693BD5">
              <w:rPr>
                <w:sz w:val="22"/>
                <w:szCs w:val="22"/>
              </w:rPr>
              <w:t>Aðhlynningarstjóri</w:t>
            </w:r>
          </w:p>
          <w:p w14:paraId="2FE7B328" w14:textId="77777777" w:rsidR="00207455" w:rsidRPr="00693BD5" w:rsidRDefault="00207455" w:rsidP="00F13BFE">
            <w:pPr>
              <w:spacing w:before="0" w:after="0"/>
              <w:jc w:val="center"/>
              <w:rPr>
                <w:sz w:val="22"/>
                <w:szCs w:val="22"/>
              </w:rPr>
            </w:pPr>
          </w:p>
          <w:p w14:paraId="66D0D806" w14:textId="77777777" w:rsidR="00EE5D00" w:rsidRPr="00A701A7" w:rsidRDefault="008D170A" w:rsidP="00F13BFE">
            <w:pPr>
              <w:spacing w:before="0" w:after="0"/>
              <w:jc w:val="center"/>
              <w:rPr>
                <w:sz w:val="22"/>
                <w:szCs w:val="22"/>
              </w:rPr>
            </w:pPr>
            <w:r w:rsidRPr="00A701A7">
              <w:rPr>
                <w:color w:val="FF0000"/>
                <w:sz w:val="22"/>
                <w:szCs w:val="22"/>
              </w:rPr>
              <w:t>Heilbrigðisstofnun</w:t>
            </w:r>
            <w:r w:rsidR="00207455" w:rsidRPr="00A701A7">
              <w:rPr>
                <w:color w:val="FF0000"/>
                <w:sz w:val="22"/>
                <w:szCs w:val="22"/>
              </w:rPr>
              <w:t xml:space="preserve"> </w:t>
            </w:r>
            <w:r w:rsidR="00207455" w:rsidRPr="00A701A7">
              <w:rPr>
                <w:b w:val="0"/>
                <w:sz w:val="22"/>
                <w:szCs w:val="22"/>
              </w:rPr>
              <w:t xml:space="preserve">tilnefnir </w:t>
            </w:r>
          </w:p>
        </w:tc>
        <w:tc>
          <w:tcPr>
            <w:tcW w:w="2303" w:type="dxa"/>
          </w:tcPr>
          <w:p w14:paraId="74FC5DDB" w14:textId="77777777" w:rsidR="00EE5D00" w:rsidRPr="00470518" w:rsidRDefault="00EE5D00" w:rsidP="00F13BFE">
            <w:pPr>
              <w:spacing w:before="0" w:after="0"/>
              <w:jc w:val="center"/>
              <w:cnfStyle w:val="000000010000" w:firstRow="0" w:lastRow="0" w:firstColumn="0" w:lastColumn="0" w:oddVBand="0" w:evenVBand="0" w:oddHBand="0" w:evenHBand="1" w:firstRowFirstColumn="0" w:firstRowLastColumn="0" w:lastRowFirstColumn="0" w:lastRowLastColumn="0"/>
              <w:rPr>
                <w:b/>
                <w:sz w:val="22"/>
                <w:szCs w:val="22"/>
              </w:rPr>
            </w:pPr>
            <w:r w:rsidRPr="00470518">
              <w:rPr>
                <w:b/>
                <w:sz w:val="22"/>
                <w:szCs w:val="22"/>
              </w:rPr>
              <w:t>Gæslustjóri</w:t>
            </w:r>
          </w:p>
          <w:p w14:paraId="10A9882F" w14:textId="77777777" w:rsidR="00207455" w:rsidRPr="00693BD5" w:rsidRDefault="00207455" w:rsidP="00F13BFE">
            <w:pPr>
              <w:spacing w:before="0" w:after="0"/>
              <w:jc w:val="center"/>
              <w:cnfStyle w:val="000000010000" w:firstRow="0" w:lastRow="0" w:firstColumn="0" w:lastColumn="0" w:oddVBand="0" w:evenVBand="0" w:oddHBand="0" w:evenHBand="1" w:firstRowFirstColumn="0" w:firstRowLastColumn="0" w:lastRowFirstColumn="0" w:lastRowLastColumn="0"/>
              <w:rPr>
                <w:sz w:val="22"/>
                <w:szCs w:val="22"/>
              </w:rPr>
            </w:pPr>
          </w:p>
          <w:p w14:paraId="52DA1CA9" w14:textId="77777777" w:rsidR="00EE5D00" w:rsidRPr="00693BD5" w:rsidRDefault="00207455" w:rsidP="00F13BFE">
            <w:pPr>
              <w:spacing w:before="0" w:after="0"/>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Lögreglustjóri umdæmis tilnefnir</w:t>
            </w:r>
          </w:p>
        </w:tc>
        <w:tc>
          <w:tcPr>
            <w:tcW w:w="2303" w:type="dxa"/>
          </w:tcPr>
          <w:p w14:paraId="148A51F8" w14:textId="77777777" w:rsidR="00EE5D00" w:rsidRPr="00470518" w:rsidRDefault="00EE5D00" w:rsidP="00F13BFE">
            <w:pPr>
              <w:spacing w:before="0" w:after="0"/>
              <w:jc w:val="center"/>
              <w:cnfStyle w:val="000000010000" w:firstRow="0" w:lastRow="0" w:firstColumn="0" w:lastColumn="0" w:oddVBand="0" w:evenVBand="0" w:oddHBand="0" w:evenHBand="1" w:firstRowFirstColumn="0" w:firstRowLastColumn="0" w:lastRowFirstColumn="0" w:lastRowLastColumn="0"/>
              <w:rPr>
                <w:b/>
                <w:sz w:val="22"/>
                <w:szCs w:val="22"/>
              </w:rPr>
            </w:pPr>
            <w:r w:rsidRPr="00470518">
              <w:rPr>
                <w:b/>
                <w:sz w:val="22"/>
                <w:szCs w:val="22"/>
              </w:rPr>
              <w:t>Flutningastjóri</w:t>
            </w:r>
          </w:p>
          <w:p w14:paraId="19775104" w14:textId="77777777" w:rsidR="00207455" w:rsidRPr="00693BD5" w:rsidRDefault="00207455" w:rsidP="00F13BFE">
            <w:pPr>
              <w:spacing w:before="0" w:after="0"/>
              <w:jc w:val="center"/>
              <w:cnfStyle w:val="000000010000" w:firstRow="0" w:lastRow="0" w:firstColumn="0" w:lastColumn="0" w:oddVBand="0" w:evenVBand="0" w:oddHBand="0" w:evenHBand="1" w:firstRowFirstColumn="0" w:firstRowLastColumn="0" w:lastRowFirstColumn="0" w:lastRowLastColumn="0"/>
              <w:rPr>
                <w:sz w:val="22"/>
                <w:szCs w:val="22"/>
              </w:rPr>
            </w:pPr>
          </w:p>
          <w:p w14:paraId="4F5D42A7" w14:textId="5C32294A" w:rsidR="00A701A7" w:rsidRDefault="00207455" w:rsidP="00F13BFE">
            <w:pPr>
              <w:spacing w:before="0" w:after="0"/>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S</w:t>
            </w:r>
            <w:r w:rsidR="00EE5D00" w:rsidRPr="00693BD5">
              <w:rPr>
                <w:sz w:val="22"/>
                <w:szCs w:val="22"/>
              </w:rPr>
              <w:t>væðisstjórn</w:t>
            </w:r>
            <w:r w:rsidR="00A701A7">
              <w:rPr>
                <w:sz w:val="22"/>
                <w:szCs w:val="22"/>
              </w:rPr>
              <w:t xml:space="preserve"> SL/ </w:t>
            </w:r>
            <w:r w:rsidR="00A701A7" w:rsidRPr="00A701A7">
              <w:rPr>
                <w:b/>
                <w:color w:val="FF0000"/>
                <w:sz w:val="22"/>
                <w:szCs w:val="22"/>
              </w:rPr>
              <w:t xml:space="preserve">Sjúkraflutningar </w:t>
            </w:r>
            <w:r w:rsidR="00A701A7">
              <w:rPr>
                <w:sz w:val="22"/>
                <w:szCs w:val="22"/>
              </w:rPr>
              <w:t>tilnefna</w:t>
            </w:r>
          </w:p>
          <w:p w14:paraId="6F21761A" w14:textId="77777777" w:rsidR="00EE5D00" w:rsidRPr="00693BD5" w:rsidRDefault="00207455" w:rsidP="00F13BFE">
            <w:pPr>
              <w:spacing w:before="0" w:after="0"/>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 xml:space="preserve"> </w:t>
            </w:r>
          </w:p>
        </w:tc>
        <w:tc>
          <w:tcPr>
            <w:tcW w:w="2303" w:type="dxa"/>
          </w:tcPr>
          <w:p w14:paraId="71BCB1E3" w14:textId="77777777" w:rsidR="00EE5D00" w:rsidRPr="00470518" w:rsidRDefault="00EE5D00" w:rsidP="00F13BFE">
            <w:pPr>
              <w:spacing w:before="0" w:after="0"/>
              <w:jc w:val="center"/>
              <w:cnfStyle w:val="000000010000" w:firstRow="0" w:lastRow="0" w:firstColumn="0" w:lastColumn="0" w:oddVBand="0" w:evenVBand="0" w:oddHBand="0" w:evenHBand="1" w:firstRowFirstColumn="0" w:firstRowLastColumn="0" w:lastRowFirstColumn="0" w:lastRowLastColumn="0"/>
              <w:rPr>
                <w:b/>
                <w:sz w:val="22"/>
                <w:szCs w:val="22"/>
              </w:rPr>
            </w:pPr>
            <w:r w:rsidRPr="00470518">
              <w:rPr>
                <w:b/>
                <w:sz w:val="22"/>
                <w:szCs w:val="22"/>
              </w:rPr>
              <w:t>Björgunarstjóri</w:t>
            </w:r>
            <w:r w:rsidR="00207455" w:rsidRPr="00470518">
              <w:rPr>
                <w:b/>
                <w:sz w:val="22"/>
                <w:szCs w:val="22"/>
              </w:rPr>
              <w:t xml:space="preserve"> - SÓTT</w:t>
            </w:r>
          </w:p>
          <w:p w14:paraId="6F0147C6" w14:textId="77777777" w:rsidR="00207455" w:rsidRPr="00693BD5" w:rsidRDefault="00207455" w:rsidP="00F13BFE">
            <w:pPr>
              <w:spacing w:before="0" w:after="0"/>
              <w:jc w:val="center"/>
              <w:cnfStyle w:val="000000010000" w:firstRow="0" w:lastRow="0" w:firstColumn="0" w:lastColumn="0" w:oddVBand="0" w:evenVBand="0" w:oddHBand="0" w:evenHBand="1" w:firstRowFirstColumn="0" w:firstRowLastColumn="0" w:lastRowFirstColumn="0" w:lastRowLastColumn="0"/>
              <w:rPr>
                <w:sz w:val="22"/>
                <w:szCs w:val="22"/>
              </w:rPr>
            </w:pPr>
          </w:p>
          <w:p w14:paraId="1F2B6FF1" w14:textId="77777777" w:rsidR="00EE5D00" w:rsidRPr="00693BD5" w:rsidRDefault="00207455" w:rsidP="00F13BFE">
            <w:pPr>
              <w:spacing w:before="0" w:after="0"/>
              <w:jc w:val="center"/>
              <w:cnfStyle w:val="000000010000" w:firstRow="0" w:lastRow="0" w:firstColumn="0" w:lastColumn="0" w:oddVBand="0" w:evenVBand="0" w:oddHBand="0" w:evenHBand="1" w:firstRowFirstColumn="0" w:firstRowLastColumn="0" w:lastRowFirstColumn="0" w:lastRowLastColumn="0"/>
              <w:rPr>
                <w:sz w:val="22"/>
                <w:szCs w:val="22"/>
              </w:rPr>
            </w:pPr>
            <w:r w:rsidRPr="00693BD5">
              <w:rPr>
                <w:sz w:val="22"/>
                <w:szCs w:val="22"/>
              </w:rPr>
              <w:t>S</w:t>
            </w:r>
            <w:r w:rsidR="00EE5D00" w:rsidRPr="00693BD5">
              <w:rPr>
                <w:sz w:val="22"/>
                <w:szCs w:val="22"/>
              </w:rPr>
              <w:t>lökkviliðsstjór</w:t>
            </w:r>
            <w:r>
              <w:rPr>
                <w:sz w:val="22"/>
                <w:szCs w:val="22"/>
              </w:rPr>
              <w:t xml:space="preserve">i </w:t>
            </w:r>
            <w:r w:rsidR="00EE5D00" w:rsidRPr="00693BD5">
              <w:rPr>
                <w:sz w:val="22"/>
                <w:szCs w:val="22"/>
              </w:rPr>
              <w:t>sveitarfélags</w:t>
            </w:r>
            <w:r>
              <w:rPr>
                <w:sz w:val="22"/>
                <w:szCs w:val="22"/>
              </w:rPr>
              <w:t xml:space="preserve"> tilnefnir</w:t>
            </w:r>
          </w:p>
        </w:tc>
      </w:tr>
    </w:tbl>
    <w:p w14:paraId="17E25AF0" w14:textId="77777777" w:rsidR="00693BD5" w:rsidRDefault="00693BD5" w:rsidP="00F13BFE">
      <w:pPr>
        <w:spacing w:before="0" w:after="0"/>
        <w:rPr>
          <w:rFonts w:asciiTheme="minorHAnsi" w:hAnsiTheme="minorHAnsi" w:cs="Arial"/>
          <w:b/>
          <w:color w:val="333333"/>
          <w:szCs w:val="22"/>
          <w:lang w:eastAsia="is-IS"/>
        </w:rPr>
      </w:pPr>
    </w:p>
    <w:p w14:paraId="61C775B0" w14:textId="6CE24182" w:rsidR="00693BD5" w:rsidRDefault="00994604" w:rsidP="00F13BFE">
      <w:pPr>
        <w:spacing w:before="0" w:after="0"/>
        <w:rPr>
          <w:rFonts w:asciiTheme="minorHAnsi" w:hAnsiTheme="minorHAnsi" w:cs="Arial"/>
          <w:b/>
          <w:color w:val="333333"/>
          <w:szCs w:val="22"/>
          <w:lang w:eastAsia="is-IS"/>
        </w:rPr>
      </w:pPr>
      <w:r w:rsidRPr="00693BD5">
        <w:rPr>
          <w:rFonts w:asciiTheme="minorHAnsi" w:hAnsiTheme="minorHAnsi" w:cs="Arial"/>
          <w:b/>
          <w:color w:val="333333"/>
          <w:szCs w:val="22"/>
          <w:lang w:eastAsia="is-IS"/>
        </w:rPr>
        <w:t>Tafla 5.1 Skipulag almannavarna, SST, AST og VST.</w:t>
      </w:r>
      <w:r w:rsidR="0004729F">
        <w:rPr>
          <w:rFonts w:asciiTheme="minorHAnsi" w:hAnsiTheme="minorHAnsi" w:cs="Arial"/>
          <w:b/>
          <w:color w:val="333333"/>
          <w:szCs w:val="22"/>
          <w:lang w:eastAsia="is-IS"/>
        </w:rPr>
        <w:t xml:space="preserve"> </w:t>
      </w:r>
      <w:r w:rsidRPr="00693BD5">
        <w:rPr>
          <w:rFonts w:asciiTheme="minorHAnsi" w:hAnsiTheme="minorHAnsi" w:cs="Arial"/>
          <w:b/>
          <w:color w:val="333333"/>
          <w:szCs w:val="22"/>
          <w:lang w:eastAsia="is-IS"/>
        </w:rPr>
        <w:t>Verkefni á hverju stjórnstigi</w:t>
      </w:r>
    </w:p>
    <w:p w14:paraId="3BFACC3C" w14:textId="77777777" w:rsidR="008D170A" w:rsidRDefault="008D170A" w:rsidP="00F13BFE">
      <w:pPr>
        <w:spacing w:before="0" w:after="0"/>
        <w:rPr>
          <w:rFonts w:asciiTheme="minorHAnsi" w:hAnsiTheme="minorHAnsi" w:cs="Arial"/>
          <w:b/>
          <w:color w:val="333333"/>
          <w:szCs w:val="22"/>
          <w:lang w:eastAsia="is-IS"/>
        </w:rPr>
      </w:pPr>
    </w:p>
    <w:p w14:paraId="1F79F7D6" w14:textId="77777777" w:rsidR="00530441" w:rsidRDefault="00530441" w:rsidP="00F13BFE">
      <w:pPr>
        <w:spacing w:before="0" w:after="0"/>
        <w:rPr>
          <w:rFonts w:asciiTheme="minorHAnsi" w:hAnsiTheme="minorHAnsi" w:cs="Arial"/>
          <w:b/>
          <w:color w:val="333333"/>
          <w:szCs w:val="22"/>
          <w:lang w:eastAsia="is-IS"/>
        </w:rPr>
      </w:pPr>
    </w:p>
    <w:p w14:paraId="25257EA5" w14:textId="77777777" w:rsidR="00E475D8" w:rsidRDefault="00E475D8" w:rsidP="00F13BFE">
      <w:pPr>
        <w:spacing w:before="0" w:after="0"/>
        <w:rPr>
          <w:rFonts w:asciiTheme="minorHAnsi" w:hAnsiTheme="minorHAnsi" w:cs="Arial"/>
          <w:b/>
          <w:color w:val="333333"/>
          <w:szCs w:val="22"/>
          <w:lang w:eastAsia="is-IS"/>
        </w:rPr>
      </w:pPr>
    </w:p>
    <w:p w14:paraId="2A7858BC" w14:textId="77777777" w:rsidR="00693BD5" w:rsidRPr="00693BD5" w:rsidRDefault="00693BD5" w:rsidP="00F13BFE">
      <w:pPr>
        <w:spacing w:before="0" w:after="0"/>
        <w:rPr>
          <w:rFonts w:asciiTheme="minorHAnsi" w:hAnsiTheme="minorHAnsi" w:cs="Arial"/>
          <w:b/>
          <w:color w:val="333333"/>
          <w:szCs w:val="22"/>
          <w:lang w:eastAsia="is-IS"/>
        </w:rPr>
      </w:pPr>
    </w:p>
    <w:p w14:paraId="65F0E123" w14:textId="625A8604" w:rsidR="00994604" w:rsidRDefault="00994604" w:rsidP="00F13BFE">
      <w:pPr>
        <w:pStyle w:val="Heading2"/>
        <w:rPr>
          <w:szCs w:val="22"/>
        </w:rPr>
      </w:pPr>
      <w:bookmarkStart w:id="31" w:name="_Toc501372711"/>
      <w:r>
        <w:lastRenderedPageBreak/>
        <w:t>5.</w:t>
      </w:r>
      <w:r w:rsidR="009D7587">
        <w:t>3</w:t>
      </w:r>
      <w:r>
        <w:t xml:space="preserve"> </w:t>
      </w:r>
      <w:r w:rsidR="00C3225A">
        <w:t xml:space="preserve"> </w:t>
      </w:r>
      <w:r w:rsidR="009D7587">
        <w:t>Verkþáttastjórar</w:t>
      </w:r>
      <w:bookmarkEnd w:id="31"/>
      <w:r w:rsidR="0004729F">
        <w:t xml:space="preserve"> </w:t>
      </w:r>
    </w:p>
    <w:p w14:paraId="64F9E86F" w14:textId="77777777" w:rsidR="00EB2DEC" w:rsidRPr="00E03D39" w:rsidRDefault="00EB2DEC" w:rsidP="00F13BFE">
      <w:pPr>
        <w:pStyle w:val="BodyText"/>
        <w:spacing w:before="240" w:line="240" w:lineRule="auto"/>
        <w:rPr>
          <w:rFonts w:asciiTheme="minorHAnsi" w:hAnsiTheme="minorHAnsi"/>
          <w:szCs w:val="22"/>
        </w:rPr>
      </w:pPr>
      <w:r w:rsidRPr="00E03D39">
        <w:rPr>
          <w:rFonts w:asciiTheme="minorHAnsi" w:hAnsiTheme="minorHAnsi"/>
          <w:szCs w:val="22"/>
        </w:rPr>
        <w:t>Á hverju starfssvæði og við hvern verkþátt starfa margir viðbragðsaðilar. Verkþáttastjórar eru millistjórnendur sem stýra og samhæfa verkþætti á vettvangi í umboði vettvangsstjóra.</w:t>
      </w:r>
    </w:p>
    <w:p w14:paraId="6256D9AA" w14:textId="77777777" w:rsidR="00A77822" w:rsidRPr="00E03D39" w:rsidRDefault="00A77822" w:rsidP="00F13BFE">
      <w:pPr>
        <w:pStyle w:val="BodyText"/>
        <w:spacing w:before="240" w:line="240" w:lineRule="auto"/>
        <w:rPr>
          <w:rFonts w:asciiTheme="minorHAnsi" w:hAnsiTheme="minorHAnsi"/>
          <w:szCs w:val="22"/>
        </w:rPr>
      </w:pPr>
    </w:p>
    <w:tbl>
      <w:tblPr>
        <w:tblStyle w:val="MediumList1-Accent112"/>
        <w:tblW w:w="8931" w:type="dxa"/>
        <w:tblInd w:w="108" w:type="dxa"/>
        <w:tblLayout w:type="fixed"/>
        <w:tblLook w:val="0400" w:firstRow="0" w:lastRow="0" w:firstColumn="0" w:lastColumn="0" w:noHBand="0" w:noVBand="1"/>
      </w:tblPr>
      <w:tblGrid>
        <w:gridCol w:w="2093"/>
        <w:gridCol w:w="3827"/>
        <w:gridCol w:w="3011"/>
      </w:tblGrid>
      <w:tr w:rsidR="00EB2DEC" w:rsidRPr="00E03D39" w14:paraId="4AA8CDE3" w14:textId="77777777" w:rsidTr="007B3644">
        <w:trPr>
          <w:cnfStyle w:val="000000100000" w:firstRow="0" w:lastRow="0" w:firstColumn="0" w:lastColumn="0" w:oddVBand="0" w:evenVBand="0" w:oddHBand="1" w:evenHBand="0" w:firstRowFirstColumn="0" w:firstRowLastColumn="0" w:lastRowFirstColumn="0" w:lastRowLastColumn="0"/>
          <w:trHeight w:val="198"/>
        </w:trPr>
        <w:tc>
          <w:tcPr>
            <w:tcW w:w="2093" w:type="dxa"/>
            <w:vAlign w:val="center"/>
          </w:tcPr>
          <w:p w14:paraId="38E94BD0" w14:textId="77777777" w:rsidR="00EB2DEC" w:rsidRPr="00E03D39" w:rsidRDefault="00EB2DEC" w:rsidP="00F13BFE">
            <w:pPr>
              <w:spacing w:before="0"/>
              <w:rPr>
                <w:b/>
                <w:bCs/>
                <w:sz w:val="22"/>
                <w:szCs w:val="22"/>
              </w:rPr>
            </w:pPr>
            <w:r w:rsidRPr="00E03D39">
              <w:rPr>
                <w:b/>
                <w:bCs/>
                <w:sz w:val="22"/>
                <w:szCs w:val="22"/>
              </w:rPr>
              <w:t>Verkþáttastjórar</w:t>
            </w:r>
          </w:p>
        </w:tc>
        <w:tc>
          <w:tcPr>
            <w:tcW w:w="3827" w:type="dxa"/>
            <w:vAlign w:val="center"/>
          </w:tcPr>
          <w:p w14:paraId="690E4A78" w14:textId="77777777" w:rsidR="00EB2DEC" w:rsidRPr="00E03D39" w:rsidRDefault="00EB2DEC" w:rsidP="00F13BFE">
            <w:pPr>
              <w:spacing w:before="0"/>
              <w:rPr>
                <w:b/>
                <w:bCs/>
                <w:sz w:val="22"/>
                <w:szCs w:val="22"/>
              </w:rPr>
            </w:pPr>
            <w:r w:rsidRPr="00E03D39">
              <w:rPr>
                <w:b/>
                <w:bCs/>
                <w:sz w:val="22"/>
                <w:szCs w:val="22"/>
              </w:rPr>
              <w:t>Aðilar sem skipa verkþáttastjóra</w:t>
            </w:r>
          </w:p>
        </w:tc>
        <w:tc>
          <w:tcPr>
            <w:tcW w:w="3011" w:type="dxa"/>
            <w:vAlign w:val="center"/>
          </w:tcPr>
          <w:p w14:paraId="644BCA9D" w14:textId="77777777" w:rsidR="00EB2DEC" w:rsidRPr="00E03D39" w:rsidRDefault="00EB2DEC" w:rsidP="00F13BFE">
            <w:pPr>
              <w:spacing w:before="0"/>
              <w:rPr>
                <w:b/>
                <w:bCs/>
                <w:sz w:val="22"/>
                <w:szCs w:val="22"/>
              </w:rPr>
            </w:pPr>
            <w:r w:rsidRPr="00E03D39">
              <w:rPr>
                <w:b/>
                <w:bCs/>
                <w:sz w:val="22"/>
                <w:szCs w:val="22"/>
              </w:rPr>
              <w:t>Vinnusvæði</w:t>
            </w:r>
          </w:p>
        </w:tc>
      </w:tr>
      <w:tr w:rsidR="00EB2DEC" w:rsidRPr="00E03D39" w14:paraId="14DF32D1" w14:textId="77777777" w:rsidTr="007B3644">
        <w:tc>
          <w:tcPr>
            <w:tcW w:w="2093" w:type="dxa"/>
            <w:vAlign w:val="center"/>
          </w:tcPr>
          <w:p w14:paraId="48EF6A09" w14:textId="77777777" w:rsidR="00EB2DEC" w:rsidRPr="00E03D39" w:rsidRDefault="00EB2DEC" w:rsidP="00F13BFE">
            <w:pPr>
              <w:spacing w:before="0" w:after="0"/>
              <w:rPr>
                <w:sz w:val="22"/>
                <w:szCs w:val="22"/>
              </w:rPr>
            </w:pPr>
            <w:r w:rsidRPr="00E03D39">
              <w:rPr>
                <w:sz w:val="22"/>
                <w:szCs w:val="22"/>
              </w:rPr>
              <w:t>Aðhlynningarstjóri</w:t>
            </w:r>
          </w:p>
        </w:tc>
        <w:tc>
          <w:tcPr>
            <w:tcW w:w="3827" w:type="dxa"/>
            <w:vAlign w:val="center"/>
          </w:tcPr>
          <w:p w14:paraId="23C3BCAE" w14:textId="77777777" w:rsidR="00EB2DEC" w:rsidRPr="00E03D39" w:rsidRDefault="009D7587" w:rsidP="00F13BFE">
            <w:pPr>
              <w:spacing w:before="0" w:after="0"/>
              <w:rPr>
                <w:sz w:val="22"/>
                <w:szCs w:val="22"/>
              </w:rPr>
            </w:pPr>
            <w:r w:rsidRPr="00E03D39">
              <w:rPr>
                <w:sz w:val="22"/>
                <w:szCs w:val="22"/>
              </w:rPr>
              <w:t>Viðbragðsstjórn</w:t>
            </w:r>
            <w:r w:rsidR="00F32296" w:rsidRPr="00E03D39">
              <w:rPr>
                <w:sz w:val="22"/>
                <w:szCs w:val="22"/>
              </w:rPr>
              <w:t xml:space="preserve"> heilbrigðisstofnunar</w:t>
            </w:r>
          </w:p>
        </w:tc>
        <w:tc>
          <w:tcPr>
            <w:tcW w:w="3011" w:type="dxa"/>
            <w:vAlign w:val="center"/>
          </w:tcPr>
          <w:p w14:paraId="272A17C9" w14:textId="77777777" w:rsidR="00EB2DEC" w:rsidRPr="00E03D39" w:rsidRDefault="00EB2DEC" w:rsidP="00F13BFE">
            <w:pPr>
              <w:spacing w:before="0" w:after="0"/>
              <w:rPr>
                <w:sz w:val="22"/>
                <w:szCs w:val="22"/>
              </w:rPr>
            </w:pPr>
            <w:r w:rsidRPr="00E03D39">
              <w:rPr>
                <w:sz w:val="22"/>
                <w:szCs w:val="22"/>
              </w:rPr>
              <w:t>Við söfnunarsvæði SSS</w:t>
            </w:r>
          </w:p>
        </w:tc>
      </w:tr>
      <w:tr w:rsidR="00EB2DEC" w:rsidRPr="00E03D39" w14:paraId="23D247A8" w14:textId="77777777" w:rsidTr="007B3644">
        <w:trPr>
          <w:cnfStyle w:val="000000100000" w:firstRow="0" w:lastRow="0" w:firstColumn="0" w:lastColumn="0" w:oddVBand="0" w:evenVBand="0" w:oddHBand="1" w:evenHBand="0" w:firstRowFirstColumn="0" w:firstRowLastColumn="0" w:lastRowFirstColumn="0" w:lastRowLastColumn="0"/>
        </w:trPr>
        <w:tc>
          <w:tcPr>
            <w:tcW w:w="2093" w:type="dxa"/>
            <w:vAlign w:val="center"/>
          </w:tcPr>
          <w:p w14:paraId="51AD49A0" w14:textId="77777777" w:rsidR="00EB2DEC" w:rsidRPr="00E03D39" w:rsidRDefault="00EB2DEC" w:rsidP="00F13BFE">
            <w:pPr>
              <w:spacing w:before="0" w:after="0"/>
              <w:rPr>
                <w:sz w:val="22"/>
                <w:szCs w:val="22"/>
              </w:rPr>
            </w:pPr>
            <w:r w:rsidRPr="00E03D39">
              <w:rPr>
                <w:sz w:val="22"/>
                <w:szCs w:val="22"/>
              </w:rPr>
              <w:t>Gæslustjóri</w:t>
            </w:r>
          </w:p>
        </w:tc>
        <w:tc>
          <w:tcPr>
            <w:tcW w:w="3827" w:type="dxa"/>
            <w:vAlign w:val="center"/>
          </w:tcPr>
          <w:p w14:paraId="7FEE66D2" w14:textId="77777777" w:rsidR="00EB2DEC" w:rsidRPr="00E03D39" w:rsidRDefault="009B62BE" w:rsidP="00F13BFE">
            <w:pPr>
              <w:spacing w:before="0" w:after="0"/>
              <w:rPr>
                <w:sz w:val="22"/>
                <w:szCs w:val="22"/>
              </w:rPr>
            </w:pPr>
            <w:r w:rsidRPr="00E03D39">
              <w:rPr>
                <w:sz w:val="22"/>
                <w:szCs w:val="22"/>
              </w:rPr>
              <w:t>Lögregla</w:t>
            </w:r>
            <w:r w:rsidR="00EB2DEC" w:rsidRPr="00E03D39">
              <w:rPr>
                <w:sz w:val="22"/>
                <w:szCs w:val="22"/>
              </w:rPr>
              <w:t xml:space="preserve"> umdæmis</w:t>
            </w:r>
          </w:p>
        </w:tc>
        <w:tc>
          <w:tcPr>
            <w:tcW w:w="3011" w:type="dxa"/>
            <w:vAlign w:val="center"/>
          </w:tcPr>
          <w:p w14:paraId="77EB9579" w14:textId="77777777" w:rsidR="00EB2DEC" w:rsidRPr="00E03D39" w:rsidRDefault="00EB2DEC" w:rsidP="00F13BFE">
            <w:pPr>
              <w:spacing w:before="0" w:after="0"/>
              <w:rPr>
                <w:sz w:val="22"/>
                <w:szCs w:val="22"/>
              </w:rPr>
            </w:pPr>
            <w:r w:rsidRPr="00E03D39">
              <w:rPr>
                <w:sz w:val="22"/>
                <w:szCs w:val="22"/>
              </w:rPr>
              <w:t>Hreyfanlegur</w:t>
            </w:r>
          </w:p>
        </w:tc>
      </w:tr>
      <w:tr w:rsidR="00EB2DEC" w:rsidRPr="00E03D39" w14:paraId="5AA16C96" w14:textId="77777777" w:rsidTr="007B3644">
        <w:tc>
          <w:tcPr>
            <w:tcW w:w="2093" w:type="dxa"/>
            <w:vAlign w:val="center"/>
          </w:tcPr>
          <w:p w14:paraId="5513C5E1" w14:textId="77777777" w:rsidR="00EB2DEC" w:rsidRPr="00E03D39" w:rsidRDefault="00EB2DEC" w:rsidP="00F13BFE">
            <w:pPr>
              <w:spacing w:before="0" w:after="0"/>
              <w:rPr>
                <w:sz w:val="22"/>
                <w:szCs w:val="22"/>
              </w:rPr>
            </w:pPr>
            <w:r w:rsidRPr="00E03D39">
              <w:rPr>
                <w:sz w:val="22"/>
                <w:szCs w:val="22"/>
              </w:rPr>
              <w:t>Flutningastjóri</w:t>
            </w:r>
          </w:p>
        </w:tc>
        <w:tc>
          <w:tcPr>
            <w:tcW w:w="3827" w:type="dxa"/>
            <w:vAlign w:val="center"/>
          </w:tcPr>
          <w:p w14:paraId="729B3E5F" w14:textId="77777777" w:rsidR="00EB2DEC" w:rsidRPr="00E03D39" w:rsidRDefault="00EB2DEC" w:rsidP="00F13BFE">
            <w:pPr>
              <w:spacing w:before="0" w:after="0"/>
              <w:rPr>
                <w:sz w:val="22"/>
                <w:szCs w:val="22"/>
              </w:rPr>
            </w:pPr>
            <w:r w:rsidRPr="00E03D39">
              <w:rPr>
                <w:sz w:val="22"/>
                <w:szCs w:val="22"/>
              </w:rPr>
              <w:t>Svæðisstjórn björgunarsveita</w:t>
            </w:r>
          </w:p>
        </w:tc>
        <w:tc>
          <w:tcPr>
            <w:tcW w:w="3011" w:type="dxa"/>
            <w:vAlign w:val="center"/>
          </w:tcPr>
          <w:p w14:paraId="48B4C975" w14:textId="77777777" w:rsidR="00EB2DEC" w:rsidRPr="00E03D39" w:rsidRDefault="00EB2DEC" w:rsidP="00F13BFE">
            <w:pPr>
              <w:spacing w:before="0" w:after="0"/>
              <w:rPr>
                <w:sz w:val="22"/>
                <w:szCs w:val="22"/>
              </w:rPr>
            </w:pPr>
            <w:r w:rsidRPr="00E03D39">
              <w:rPr>
                <w:sz w:val="22"/>
                <w:szCs w:val="22"/>
              </w:rPr>
              <w:t>Hreyfanlegur</w:t>
            </w:r>
          </w:p>
        </w:tc>
      </w:tr>
      <w:tr w:rsidR="00EB2DEC" w:rsidRPr="00E03D39" w14:paraId="35ABD93E" w14:textId="77777777" w:rsidTr="007B3644">
        <w:trPr>
          <w:cnfStyle w:val="000000100000" w:firstRow="0" w:lastRow="0" w:firstColumn="0" w:lastColumn="0" w:oddVBand="0" w:evenVBand="0" w:oddHBand="1" w:evenHBand="0" w:firstRowFirstColumn="0" w:firstRowLastColumn="0" w:lastRowFirstColumn="0" w:lastRowLastColumn="0"/>
          <w:trHeight w:val="60"/>
        </w:trPr>
        <w:tc>
          <w:tcPr>
            <w:tcW w:w="2093" w:type="dxa"/>
            <w:vAlign w:val="center"/>
          </w:tcPr>
          <w:p w14:paraId="7DCFA396" w14:textId="77777777" w:rsidR="00EB2DEC" w:rsidRPr="00E03D39" w:rsidRDefault="00EB2DEC" w:rsidP="00F13BFE">
            <w:pPr>
              <w:spacing w:before="0" w:after="0"/>
              <w:rPr>
                <w:sz w:val="22"/>
                <w:szCs w:val="22"/>
              </w:rPr>
            </w:pPr>
            <w:r w:rsidRPr="00E03D39">
              <w:rPr>
                <w:sz w:val="22"/>
                <w:szCs w:val="22"/>
              </w:rPr>
              <w:t>Björgunarstjóri SÓTT</w:t>
            </w:r>
          </w:p>
        </w:tc>
        <w:tc>
          <w:tcPr>
            <w:tcW w:w="3827" w:type="dxa"/>
            <w:vAlign w:val="center"/>
          </w:tcPr>
          <w:p w14:paraId="21C39D51" w14:textId="77777777" w:rsidR="00EB2DEC" w:rsidRPr="00E03D39" w:rsidRDefault="00EB2DEC" w:rsidP="00F13BFE">
            <w:pPr>
              <w:spacing w:before="0" w:after="0"/>
              <w:rPr>
                <w:sz w:val="22"/>
                <w:szCs w:val="22"/>
              </w:rPr>
            </w:pPr>
            <w:r w:rsidRPr="00E03D39">
              <w:rPr>
                <w:sz w:val="22"/>
                <w:szCs w:val="22"/>
              </w:rPr>
              <w:t>Fulltrúi slökkviliðs</w:t>
            </w:r>
          </w:p>
        </w:tc>
        <w:tc>
          <w:tcPr>
            <w:tcW w:w="3011" w:type="dxa"/>
            <w:vAlign w:val="center"/>
          </w:tcPr>
          <w:p w14:paraId="6876EE96" w14:textId="77777777" w:rsidR="00EB2DEC" w:rsidRPr="00E03D39" w:rsidRDefault="00EB2DEC" w:rsidP="00F13BFE">
            <w:pPr>
              <w:spacing w:before="0" w:after="0"/>
              <w:rPr>
                <w:sz w:val="22"/>
                <w:szCs w:val="22"/>
              </w:rPr>
            </w:pPr>
            <w:r w:rsidRPr="00E03D39">
              <w:rPr>
                <w:sz w:val="22"/>
                <w:szCs w:val="22"/>
              </w:rPr>
              <w:t>Hreyfanlegur</w:t>
            </w:r>
          </w:p>
        </w:tc>
      </w:tr>
    </w:tbl>
    <w:p w14:paraId="1CB9F6D1" w14:textId="77777777" w:rsidR="00EB2DEC" w:rsidRPr="00EB2DEC" w:rsidRDefault="00EB2DEC" w:rsidP="00F13BFE">
      <w:pPr>
        <w:spacing w:before="0" w:after="0"/>
        <w:jc w:val="both"/>
        <w:rPr>
          <w:b/>
          <w:bCs/>
          <w:sz w:val="16"/>
          <w:szCs w:val="16"/>
        </w:rPr>
      </w:pPr>
    </w:p>
    <w:p w14:paraId="253E7ADB" w14:textId="77777777" w:rsidR="00A77822" w:rsidRDefault="00A77822" w:rsidP="00F13BFE">
      <w:pPr>
        <w:spacing w:before="0" w:after="0"/>
        <w:jc w:val="both"/>
        <w:rPr>
          <w:b/>
          <w:bCs/>
          <w:sz w:val="20"/>
        </w:rPr>
      </w:pPr>
    </w:p>
    <w:p w14:paraId="68FBEF9C" w14:textId="77777777" w:rsidR="00EB2DEC" w:rsidRPr="00E03D39" w:rsidRDefault="00EB2DEC" w:rsidP="00F13BFE">
      <w:pPr>
        <w:spacing w:before="0" w:after="0"/>
        <w:jc w:val="both"/>
        <w:rPr>
          <w:b/>
          <w:bCs/>
          <w:szCs w:val="22"/>
        </w:rPr>
      </w:pPr>
      <w:r w:rsidRPr="00E03D39">
        <w:rPr>
          <w:b/>
          <w:bCs/>
          <w:szCs w:val="22"/>
        </w:rPr>
        <w:t>Fyrstu verk allra verkþáttastjóra eru að:</w:t>
      </w:r>
    </w:p>
    <w:p w14:paraId="24241B86" w14:textId="77777777" w:rsidR="00EB2DEC" w:rsidRPr="00E03D39" w:rsidRDefault="00EB2DEC" w:rsidP="00F13BFE">
      <w:pPr>
        <w:numPr>
          <w:ilvl w:val="0"/>
          <w:numId w:val="15"/>
        </w:numPr>
        <w:spacing w:before="0" w:after="0"/>
        <w:ind w:left="284" w:hanging="284"/>
        <w:jc w:val="both"/>
        <w:rPr>
          <w:szCs w:val="22"/>
        </w:rPr>
      </w:pPr>
      <w:r w:rsidRPr="00E03D39">
        <w:rPr>
          <w:szCs w:val="22"/>
        </w:rPr>
        <w:t>Hafa samband við VST og fá fyrirmæli.</w:t>
      </w:r>
    </w:p>
    <w:p w14:paraId="1840B415" w14:textId="77777777" w:rsidR="00EB2DEC" w:rsidRDefault="00EB2DEC" w:rsidP="00F13BFE">
      <w:pPr>
        <w:numPr>
          <w:ilvl w:val="0"/>
          <w:numId w:val="15"/>
        </w:numPr>
        <w:spacing w:before="0" w:after="0"/>
        <w:ind w:left="284" w:hanging="284"/>
        <w:jc w:val="both"/>
        <w:rPr>
          <w:szCs w:val="22"/>
        </w:rPr>
      </w:pPr>
      <w:r w:rsidRPr="00E03D39">
        <w:rPr>
          <w:szCs w:val="22"/>
        </w:rPr>
        <w:t xml:space="preserve">Fá yfirsýn yfir bjargir (mannskap og tæki) sem </w:t>
      </w:r>
      <w:r w:rsidR="00486D1E">
        <w:rPr>
          <w:szCs w:val="22"/>
        </w:rPr>
        <w:t>eru til reiðu.</w:t>
      </w:r>
      <w:r w:rsidR="0004729F">
        <w:rPr>
          <w:szCs w:val="22"/>
        </w:rPr>
        <w:t xml:space="preserve"> </w:t>
      </w:r>
    </w:p>
    <w:p w14:paraId="0549394A" w14:textId="77777777" w:rsidR="00486D1E" w:rsidRPr="00E03D39" w:rsidRDefault="00486D1E" w:rsidP="00F13BFE">
      <w:pPr>
        <w:numPr>
          <w:ilvl w:val="0"/>
          <w:numId w:val="15"/>
        </w:numPr>
        <w:spacing w:before="0" w:after="0"/>
        <w:ind w:left="284" w:hanging="284"/>
        <w:jc w:val="both"/>
        <w:rPr>
          <w:szCs w:val="22"/>
        </w:rPr>
      </w:pPr>
      <w:r>
        <w:rPr>
          <w:szCs w:val="22"/>
        </w:rPr>
        <w:t>Kalla eftir frekari björgum ef á þarf að halda.</w:t>
      </w:r>
    </w:p>
    <w:p w14:paraId="65276D13" w14:textId="77777777" w:rsidR="00EB2DEC" w:rsidRDefault="00EB2DEC" w:rsidP="00F13BFE">
      <w:pPr>
        <w:numPr>
          <w:ilvl w:val="0"/>
          <w:numId w:val="15"/>
        </w:numPr>
        <w:spacing w:before="0" w:after="0"/>
        <w:ind w:left="284" w:hanging="284"/>
        <w:jc w:val="both"/>
        <w:rPr>
          <w:szCs w:val="22"/>
        </w:rPr>
      </w:pPr>
      <w:r w:rsidRPr="00E03D39">
        <w:rPr>
          <w:szCs w:val="22"/>
        </w:rPr>
        <w:t>Skipa undirstjórnendur og miðla verkefnum.</w:t>
      </w:r>
    </w:p>
    <w:p w14:paraId="34905DA6" w14:textId="77777777" w:rsidR="009C4380" w:rsidRPr="00E03D39" w:rsidRDefault="009C4380" w:rsidP="00F13BFE">
      <w:pPr>
        <w:numPr>
          <w:ilvl w:val="0"/>
          <w:numId w:val="15"/>
        </w:numPr>
        <w:spacing w:before="0" w:after="0"/>
        <w:ind w:left="284" w:hanging="284"/>
        <w:jc w:val="both"/>
        <w:rPr>
          <w:szCs w:val="22"/>
        </w:rPr>
      </w:pPr>
      <w:r>
        <w:rPr>
          <w:szCs w:val="22"/>
        </w:rPr>
        <w:t>Ítreka grundvallarsmitgát og kalla eftir leiðbeiningum frá SVL ef um er að ræða atvik af völdum baktería, veira, smitsjúkdóma, smitefna,</w:t>
      </w:r>
      <w:r w:rsidR="0004729F">
        <w:rPr>
          <w:szCs w:val="22"/>
        </w:rPr>
        <w:t xml:space="preserve"> </w:t>
      </w:r>
      <w:r>
        <w:rPr>
          <w:szCs w:val="22"/>
        </w:rPr>
        <w:t xml:space="preserve">eiturefna eða af óþekktum orsökum. </w:t>
      </w:r>
    </w:p>
    <w:p w14:paraId="21658ACA" w14:textId="77777777" w:rsidR="00EB2DEC" w:rsidRPr="00E03D39" w:rsidRDefault="00EB2DEC" w:rsidP="00F13BFE">
      <w:pPr>
        <w:spacing w:before="0" w:after="0"/>
        <w:ind w:left="360"/>
        <w:jc w:val="both"/>
        <w:rPr>
          <w:szCs w:val="22"/>
        </w:rPr>
      </w:pPr>
    </w:p>
    <w:p w14:paraId="4F8A26EC" w14:textId="77777777" w:rsidR="00A77822" w:rsidRPr="00E03D39" w:rsidRDefault="00A77822" w:rsidP="00F13BFE">
      <w:pPr>
        <w:spacing w:before="0" w:after="0"/>
        <w:ind w:left="360"/>
        <w:jc w:val="both"/>
        <w:rPr>
          <w:szCs w:val="22"/>
        </w:rPr>
      </w:pPr>
    </w:p>
    <w:p w14:paraId="020406C7" w14:textId="77777777" w:rsidR="004822A7" w:rsidRDefault="00EB2DEC" w:rsidP="00F13BFE">
      <w:pPr>
        <w:spacing w:before="60" w:after="0"/>
        <w:rPr>
          <w:szCs w:val="22"/>
        </w:rPr>
      </w:pPr>
      <w:r w:rsidRPr="00E03D39">
        <w:rPr>
          <w:b/>
          <w:szCs w:val="22"/>
        </w:rPr>
        <w:t>Aðhlynningarstjóri</w:t>
      </w:r>
      <w:r w:rsidR="00E475D8">
        <w:rPr>
          <w:b/>
          <w:szCs w:val="22"/>
        </w:rPr>
        <w:t xml:space="preserve"> (AHS)</w:t>
      </w:r>
      <w:r w:rsidRPr="00E03D39">
        <w:rPr>
          <w:szCs w:val="22"/>
        </w:rPr>
        <w:t xml:space="preserve"> stjórnar og samhæfir þjónustu við þolendur</w:t>
      </w:r>
    </w:p>
    <w:p w14:paraId="6F84A801" w14:textId="77777777" w:rsidR="00EB2DEC" w:rsidRPr="004822A7" w:rsidRDefault="004822A7" w:rsidP="002B0EA6">
      <w:pPr>
        <w:rPr>
          <w:i/>
          <w:szCs w:val="22"/>
        </w:rPr>
      </w:pPr>
      <w:r w:rsidRPr="004822A7">
        <w:rPr>
          <w:i/>
          <w:szCs w:val="22"/>
        </w:rPr>
        <w:t>Helstu verkefni:</w:t>
      </w:r>
      <w:r w:rsidR="00EB2DEC" w:rsidRPr="004822A7">
        <w:rPr>
          <w:i/>
          <w:szCs w:val="22"/>
        </w:rPr>
        <w:t xml:space="preserve"> </w:t>
      </w:r>
    </w:p>
    <w:p w14:paraId="4F2E128B" w14:textId="108B88F1" w:rsidR="00EB2DEC" w:rsidRPr="00E03D39" w:rsidRDefault="00EB2DEC" w:rsidP="00F13BFE">
      <w:pPr>
        <w:numPr>
          <w:ilvl w:val="0"/>
          <w:numId w:val="14"/>
        </w:numPr>
        <w:spacing w:before="0" w:after="0"/>
        <w:ind w:left="284" w:hanging="284"/>
        <w:jc w:val="both"/>
        <w:rPr>
          <w:szCs w:val="22"/>
        </w:rPr>
      </w:pPr>
      <w:r w:rsidRPr="00E03D39">
        <w:rPr>
          <w:szCs w:val="22"/>
        </w:rPr>
        <w:t xml:space="preserve">Undirbúa </w:t>
      </w:r>
      <w:r w:rsidR="00F85A60">
        <w:rPr>
          <w:szCs w:val="22"/>
        </w:rPr>
        <w:t>og bera ábyrgð á uppsetningu og starfsemi SSS</w:t>
      </w:r>
      <w:r w:rsidR="002B0EA6">
        <w:rPr>
          <w:szCs w:val="22"/>
        </w:rPr>
        <w:t>.</w:t>
      </w:r>
    </w:p>
    <w:p w14:paraId="358A49B8" w14:textId="54114AA2" w:rsidR="00EB2DEC" w:rsidRPr="00E03D39" w:rsidRDefault="00F85A60" w:rsidP="00F13BFE">
      <w:pPr>
        <w:numPr>
          <w:ilvl w:val="0"/>
          <w:numId w:val="14"/>
        </w:numPr>
        <w:spacing w:before="0" w:after="0"/>
        <w:ind w:left="284" w:hanging="284"/>
        <w:jc w:val="both"/>
        <w:rPr>
          <w:szCs w:val="22"/>
        </w:rPr>
      </w:pPr>
      <w:r>
        <w:rPr>
          <w:szCs w:val="22"/>
        </w:rPr>
        <w:t>Setja upp starfsstöðvar innan SSS (áhættumat, rautt svæði, gult svæði, grænt svæði)</w:t>
      </w:r>
      <w:r w:rsidR="002B0EA6">
        <w:rPr>
          <w:szCs w:val="22"/>
        </w:rPr>
        <w:t>.</w:t>
      </w:r>
    </w:p>
    <w:p w14:paraId="153AEEEA" w14:textId="208AA4E1" w:rsidR="00EB2DEC" w:rsidRPr="00E03D39" w:rsidRDefault="00F85A60" w:rsidP="00F13BFE">
      <w:pPr>
        <w:numPr>
          <w:ilvl w:val="0"/>
          <w:numId w:val="14"/>
        </w:numPr>
        <w:spacing w:before="0" w:after="0"/>
        <w:ind w:left="284" w:hanging="284"/>
        <w:jc w:val="both"/>
        <w:rPr>
          <w:szCs w:val="22"/>
        </w:rPr>
      </w:pPr>
      <w:r>
        <w:rPr>
          <w:szCs w:val="22"/>
        </w:rPr>
        <w:t>Bera</w:t>
      </w:r>
      <w:r w:rsidR="000750B6">
        <w:rPr>
          <w:szCs w:val="22"/>
        </w:rPr>
        <w:t xml:space="preserve"> ábyrgð</w:t>
      </w:r>
      <w:r>
        <w:rPr>
          <w:szCs w:val="22"/>
        </w:rPr>
        <w:t xml:space="preserve"> á áverkamati</w:t>
      </w:r>
      <w:r w:rsidR="00EB2DEC" w:rsidRPr="00E03D39">
        <w:rPr>
          <w:szCs w:val="22"/>
        </w:rPr>
        <w:t xml:space="preserve"> og umönnun </w:t>
      </w:r>
      <w:r w:rsidR="00A701A7">
        <w:rPr>
          <w:szCs w:val="22"/>
        </w:rPr>
        <w:t>slasaðra/sjúkra.</w:t>
      </w:r>
      <w:r w:rsidR="00EB2DEC" w:rsidRPr="00E03D39">
        <w:rPr>
          <w:szCs w:val="22"/>
        </w:rPr>
        <w:t xml:space="preserve"> </w:t>
      </w:r>
    </w:p>
    <w:p w14:paraId="10EC3D09" w14:textId="77777777" w:rsidR="009D7587" w:rsidRPr="00E03D39" w:rsidRDefault="00F85A60" w:rsidP="00F13BFE">
      <w:pPr>
        <w:numPr>
          <w:ilvl w:val="0"/>
          <w:numId w:val="14"/>
        </w:numPr>
        <w:spacing w:before="0" w:after="0"/>
        <w:ind w:left="284" w:hanging="284"/>
        <w:jc w:val="both"/>
        <w:rPr>
          <w:szCs w:val="22"/>
        </w:rPr>
      </w:pPr>
      <w:r>
        <w:rPr>
          <w:szCs w:val="22"/>
        </w:rPr>
        <w:t>Hafa umsjón með skráningu.</w:t>
      </w:r>
    </w:p>
    <w:p w14:paraId="51EE3452" w14:textId="77777777" w:rsidR="00EB2DEC" w:rsidRDefault="00EB2DEC" w:rsidP="00F13BFE">
      <w:pPr>
        <w:numPr>
          <w:ilvl w:val="0"/>
          <w:numId w:val="14"/>
        </w:numPr>
        <w:spacing w:before="0" w:after="0"/>
        <w:ind w:left="284" w:hanging="284"/>
        <w:jc w:val="both"/>
        <w:rPr>
          <w:szCs w:val="22"/>
        </w:rPr>
      </w:pPr>
      <w:r w:rsidRPr="00E03D39">
        <w:rPr>
          <w:szCs w:val="22"/>
        </w:rPr>
        <w:t>Tryggja fjarskipti við fulltrúa heilbrigðismála í AST og SST.</w:t>
      </w:r>
    </w:p>
    <w:p w14:paraId="3A5A1484" w14:textId="366914D3" w:rsidR="00E475D8" w:rsidRPr="00E03D39" w:rsidRDefault="00E475D8" w:rsidP="00F13BFE">
      <w:pPr>
        <w:numPr>
          <w:ilvl w:val="0"/>
          <w:numId w:val="14"/>
        </w:numPr>
        <w:spacing w:before="0" w:after="0"/>
        <w:ind w:left="284" w:hanging="284"/>
        <w:jc w:val="both"/>
        <w:rPr>
          <w:szCs w:val="22"/>
        </w:rPr>
      </w:pPr>
      <w:r>
        <w:rPr>
          <w:szCs w:val="22"/>
        </w:rPr>
        <w:t>Tryggja fjarskipti/samskipti við viðbragðsstjórn (VBS) heilbrigðisstofnunar</w:t>
      </w:r>
      <w:r w:rsidR="002B0EA6">
        <w:rPr>
          <w:szCs w:val="22"/>
        </w:rPr>
        <w:t>.</w:t>
      </w:r>
    </w:p>
    <w:p w14:paraId="2CD1E6EB" w14:textId="77777777" w:rsidR="00A77822" w:rsidRPr="00E03D39" w:rsidRDefault="00A77822" w:rsidP="00F13BFE">
      <w:pPr>
        <w:spacing w:before="60" w:after="0"/>
        <w:jc w:val="both"/>
        <w:rPr>
          <w:szCs w:val="22"/>
        </w:rPr>
      </w:pPr>
    </w:p>
    <w:p w14:paraId="0B948C7B" w14:textId="1DB0B169" w:rsidR="00A77822" w:rsidRPr="00E03D39" w:rsidRDefault="00EB2DEC" w:rsidP="00F13BFE">
      <w:pPr>
        <w:spacing w:before="60" w:after="0"/>
        <w:jc w:val="both"/>
        <w:rPr>
          <w:szCs w:val="22"/>
        </w:rPr>
      </w:pPr>
      <w:r w:rsidRPr="00E03D39">
        <w:rPr>
          <w:b/>
          <w:szCs w:val="22"/>
        </w:rPr>
        <w:t>Gæslustjóri</w:t>
      </w:r>
      <w:r w:rsidRPr="00E03D39">
        <w:rPr>
          <w:szCs w:val="22"/>
        </w:rPr>
        <w:t xml:space="preserve"> stjórnar og samhæfir umferðarstjórn á vettvangi og verndun og gæslu allra starfssvæ</w:t>
      </w:r>
      <w:r w:rsidR="00A77822" w:rsidRPr="00E03D39">
        <w:rPr>
          <w:szCs w:val="22"/>
        </w:rPr>
        <w:t>ða á vettvangi.</w:t>
      </w:r>
      <w:r w:rsidR="00E475D8">
        <w:rPr>
          <w:szCs w:val="22"/>
        </w:rPr>
        <w:t xml:space="preserve"> </w:t>
      </w:r>
      <w:r w:rsidR="00A77822" w:rsidRPr="00E03D39">
        <w:rPr>
          <w:szCs w:val="22"/>
        </w:rPr>
        <w:t>Ber ábyrgð á lokun svæðis, talningu þolenda, akstursskipulagi og SSL.</w:t>
      </w:r>
      <w:r w:rsidR="0004729F">
        <w:rPr>
          <w:szCs w:val="22"/>
        </w:rPr>
        <w:t xml:space="preserve"> </w:t>
      </w:r>
      <w:r w:rsidR="00A77822" w:rsidRPr="00E03D39">
        <w:rPr>
          <w:szCs w:val="22"/>
        </w:rPr>
        <w:t xml:space="preserve">Nánar í </w:t>
      </w:r>
      <w:hyperlink r:id="rId23" w:history="1">
        <w:r w:rsidR="00A77822" w:rsidRPr="002B0EA6">
          <w:rPr>
            <w:rStyle w:val="Hyperlink"/>
            <w:szCs w:val="22"/>
          </w:rPr>
          <w:t>Handbók</w:t>
        </w:r>
        <w:r w:rsidR="002B0EA6">
          <w:rPr>
            <w:rStyle w:val="Hyperlink"/>
            <w:szCs w:val="22"/>
          </w:rPr>
          <w:t xml:space="preserve"> </w:t>
        </w:r>
        <w:r w:rsidR="00A77822" w:rsidRPr="002B0EA6">
          <w:rPr>
            <w:rStyle w:val="Hyperlink"/>
            <w:szCs w:val="22"/>
          </w:rPr>
          <w:t>- heilbrigðisþjónustan og almannavarnir</w:t>
        </w:r>
      </w:hyperlink>
      <w:r w:rsidR="00A77822" w:rsidRPr="00E03D39">
        <w:rPr>
          <w:szCs w:val="22"/>
        </w:rPr>
        <w:t xml:space="preserve">. </w:t>
      </w:r>
    </w:p>
    <w:p w14:paraId="5CDE0C9E" w14:textId="77777777" w:rsidR="00EB2DEC" w:rsidRPr="00E03D39" w:rsidRDefault="00EB2DEC" w:rsidP="00F13BFE">
      <w:pPr>
        <w:spacing w:before="0" w:after="0"/>
        <w:ind w:left="360"/>
        <w:jc w:val="both"/>
        <w:rPr>
          <w:szCs w:val="22"/>
        </w:rPr>
      </w:pPr>
    </w:p>
    <w:p w14:paraId="4D97039B" w14:textId="319AE0D9" w:rsidR="00A77822" w:rsidRPr="00E03D39" w:rsidRDefault="00EB2DEC" w:rsidP="00F13BFE">
      <w:pPr>
        <w:spacing w:before="60" w:after="0"/>
        <w:jc w:val="both"/>
        <w:rPr>
          <w:szCs w:val="22"/>
        </w:rPr>
      </w:pPr>
      <w:r w:rsidRPr="00E03D39">
        <w:rPr>
          <w:b/>
          <w:szCs w:val="22"/>
        </w:rPr>
        <w:t>Flutningastjóri</w:t>
      </w:r>
      <w:r w:rsidRPr="00E03D39">
        <w:rPr>
          <w:szCs w:val="22"/>
        </w:rPr>
        <w:t xml:space="preserve"> stjórnar og samhæfir starfsemi á móttökustað, biðsvæðum og nýtingu flutningatækja. Hann hefur umsjón með framkvæmd sjúkraflutninga. </w:t>
      </w:r>
      <w:r w:rsidR="002B0EA6">
        <w:rPr>
          <w:szCs w:val="22"/>
        </w:rPr>
        <w:t xml:space="preserve">Nánar í </w:t>
      </w:r>
      <w:hyperlink r:id="rId24" w:history="1">
        <w:r w:rsidR="002B0EA6" w:rsidRPr="002B0EA6">
          <w:rPr>
            <w:rStyle w:val="Hyperlink"/>
            <w:szCs w:val="22"/>
          </w:rPr>
          <w:t>Handbók -</w:t>
        </w:r>
        <w:r w:rsidR="00A77822" w:rsidRPr="002B0EA6">
          <w:rPr>
            <w:rStyle w:val="Hyperlink"/>
            <w:szCs w:val="22"/>
          </w:rPr>
          <w:t xml:space="preserve"> heilbrigðisþjónustan og almannavarnir</w:t>
        </w:r>
      </w:hyperlink>
      <w:r w:rsidR="00A77822" w:rsidRPr="00E03D39">
        <w:rPr>
          <w:szCs w:val="22"/>
        </w:rPr>
        <w:t xml:space="preserve">. </w:t>
      </w:r>
    </w:p>
    <w:p w14:paraId="7966B188" w14:textId="77777777" w:rsidR="007B3644" w:rsidRPr="00E03D39" w:rsidRDefault="007B3644" w:rsidP="002B0EA6">
      <w:pPr>
        <w:spacing w:before="0" w:after="0"/>
        <w:jc w:val="both"/>
        <w:rPr>
          <w:szCs w:val="22"/>
        </w:rPr>
      </w:pPr>
    </w:p>
    <w:p w14:paraId="73B5AB62" w14:textId="78756AD4" w:rsidR="00A77822" w:rsidRPr="00E03D39" w:rsidRDefault="00EB2DEC" w:rsidP="00F13BFE">
      <w:pPr>
        <w:spacing w:before="60" w:after="0"/>
        <w:jc w:val="both"/>
        <w:rPr>
          <w:szCs w:val="22"/>
        </w:rPr>
      </w:pPr>
      <w:r w:rsidRPr="00E03D39">
        <w:rPr>
          <w:b/>
          <w:szCs w:val="22"/>
        </w:rPr>
        <w:t xml:space="preserve">Björgunarstjóri </w:t>
      </w:r>
      <w:r w:rsidRPr="00E03D39">
        <w:rPr>
          <w:szCs w:val="22"/>
        </w:rPr>
        <w:t xml:space="preserve">stýrir </w:t>
      </w:r>
      <w:r w:rsidR="007B3644" w:rsidRPr="00E03D39">
        <w:rPr>
          <w:szCs w:val="22"/>
        </w:rPr>
        <w:t>viðbrögðum</w:t>
      </w:r>
      <w:r w:rsidR="00F97DCA" w:rsidRPr="00E03D39">
        <w:rPr>
          <w:szCs w:val="22"/>
        </w:rPr>
        <w:t xml:space="preserve"> í innri lokun og</w:t>
      </w:r>
      <w:r w:rsidR="0004729F">
        <w:rPr>
          <w:szCs w:val="22"/>
        </w:rPr>
        <w:t xml:space="preserve"> </w:t>
      </w:r>
      <w:r w:rsidRPr="00E03D39">
        <w:rPr>
          <w:szCs w:val="22"/>
        </w:rPr>
        <w:t xml:space="preserve">bráðaflokkun </w:t>
      </w:r>
      <w:r w:rsidR="00F97DCA" w:rsidRPr="00E03D39">
        <w:rPr>
          <w:szCs w:val="22"/>
        </w:rPr>
        <w:t>þolenda</w:t>
      </w:r>
      <w:r w:rsidRPr="00E03D39">
        <w:rPr>
          <w:szCs w:val="22"/>
        </w:rPr>
        <w:t>. Innan verkþáttarins starfar heilbrigðisstarfsfólk, lögregla og slökkviliðsmenn.</w:t>
      </w:r>
      <w:r w:rsidR="0004729F">
        <w:rPr>
          <w:szCs w:val="22"/>
        </w:rPr>
        <w:t xml:space="preserve"> </w:t>
      </w:r>
      <w:r w:rsidR="00A77822" w:rsidRPr="00E03D39">
        <w:rPr>
          <w:szCs w:val="22"/>
        </w:rPr>
        <w:t>Tryggir öryggi viðbragðsaðila og þolenda.</w:t>
      </w:r>
      <w:r w:rsidR="0004729F">
        <w:rPr>
          <w:szCs w:val="22"/>
        </w:rPr>
        <w:t xml:space="preserve"> </w:t>
      </w:r>
      <w:r w:rsidR="00A77822" w:rsidRPr="00E03D39">
        <w:rPr>
          <w:szCs w:val="22"/>
        </w:rPr>
        <w:t xml:space="preserve">Ber ábyrgð á hreinsun </w:t>
      </w:r>
      <w:r w:rsidR="004B1848">
        <w:rPr>
          <w:szCs w:val="22"/>
        </w:rPr>
        <w:t>og sótthreinsun</w:t>
      </w:r>
      <w:r w:rsidR="00A77822" w:rsidRPr="00E03D39">
        <w:rPr>
          <w:szCs w:val="22"/>
        </w:rPr>
        <w:t>.</w:t>
      </w:r>
      <w:r w:rsidR="0004729F">
        <w:rPr>
          <w:szCs w:val="22"/>
        </w:rPr>
        <w:t xml:space="preserve"> </w:t>
      </w:r>
      <w:r w:rsidR="00A77822" w:rsidRPr="00E03D39">
        <w:rPr>
          <w:szCs w:val="22"/>
        </w:rPr>
        <w:t xml:space="preserve">Nánar í </w:t>
      </w:r>
      <w:hyperlink r:id="rId25" w:history="1">
        <w:r w:rsidR="00A77822" w:rsidRPr="002B0EA6">
          <w:rPr>
            <w:rStyle w:val="Hyperlink"/>
            <w:szCs w:val="22"/>
          </w:rPr>
          <w:t>Handbók</w:t>
        </w:r>
        <w:r w:rsidR="002B0EA6" w:rsidRPr="002B0EA6">
          <w:rPr>
            <w:rStyle w:val="Hyperlink"/>
            <w:szCs w:val="22"/>
          </w:rPr>
          <w:t xml:space="preserve"> </w:t>
        </w:r>
        <w:r w:rsidR="00A77822" w:rsidRPr="002B0EA6">
          <w:rPr>
            <w:rStyle w:val="Hyperlink"/>
            <w:szCs w:val="22"/>
          </w:rPr>
          <w:t>- heilbrigðisþjónustan og almannavarnir</w:t>
        </w:r>
      </w:hyperlink>
      <w:r w:rsidR="00A77822" w:rsidRPr="00E03D39">
        <w:rPr>
          <w:szCs w:val="22"/>
        </w:rPr>
        <w:t xml:space="preserve">. </w:t>
      </w:r>
    </w:p>
    <w:p w14:paraId="1B7CCDE8" w14:textId="77777777" w:rsidR="00EB2DEC" w:rsidRPr="00E03D39" w:rsidRDefault="00EB2DEC" w:rsidP="00F13BFE">
      <w:pPr>
        <w:spacing w:before="0" w:after="0"/>
        <w:jc w:val="both"/>
        <w:rPr>
          <w:szCs w:val="22"/>
        </w:rPr>
      </w:pPr>
    </w:p>
    <w:p w14:paraId="1DF40823" w14:textId="77777777" w:rsidR="009D7587" w:rsidRPr="00E03D39" w:rsidRDefault="009D7587" w:rsidP="00F13BFE">
      <w:pPr>
        <w:spacing w:before="0" w:after="200"/>
        <w:rPr>
          <w:szCs w:val="22"/>
        </w:rPr>
      </w:pPr>
      <w:r w:rsidRPr="00E03D39">
        <w:rPr>
          <w:szCs w:val="22"/>
        </w:rPr>
        <w:br w:type="page"/>
      </w:r>
    </w:p>
    <w:p w14:paraId="35E8EBCD" w14:textId="45D42138" w:rsidR="009D7587" w:rsidRPr="009D7587" w:rsidRDefault="009D7587" w:rsidP="00F13BFE">
      <w:pPr>
        <w:pStyle w:val="Heading2"/>
      </w:pPr>
      <w:bookmarkStart w:id="32" w:name="_Toc215548382"/>
      <w:r w:rsidRPr="009D7587">
        <w:lastRenderedPageBreak/>
        <w:t xml:space="preserve"> </w:t>
      </w:r>
      <w:bookmarkStart w:id="33" w:name="_Toc501372712"/>
      <w:r>
        <w:t xml:space="preserve">5.4 </w:t>
      </w:r>
      <w:r w:rsidR="00C3225A">
        <w:t xml:space="preserve"> </w:t>
      </w:r>
      <w:r w:rsidRPr="009D7587">
        <w:t>Stjórnskipulag heilbrigðisstofnana innan skipulags almannavarna</w:t>
      </w:r>
      <w:bookmarkEnd w:id="32"/>
      <w:bookmarkEnd w:id="33"/>
    </w:p>
    <w:p w14:paraId="43AADD15" w14:textId="4349738B" w:rsidR="009D7587" w:rsidRPr="009D7587" w:rsidRDefault="00E03D39" w:rsidP="002B0EA6">
      <w:pPr>
        <w:spacing w:after="240"/>
        <w:rPr>
          <w:rFonts w:eastAsia="Calibri"/>
          <w:szCs w:val="22"/>
        </w:rPr>
      </w:pPr>
      <w:r>
        <w:rPr>
          <w:rFonts w:eastAsia="Calibri"/>
          <w:szCs w:val="22"/>
        </w:rPr>
        <w:t>Þegar almannavarnakerfið er virkjað er mikilvægt að fylgja</w:t>
      </w:r>
      <w:r w:rsidR="0004729F">
        <w:rPr>
          <w:rFonts w:eastAsia="Calibri"/>
          <w:szCs w:val="22"/>
        </w:rPr>
        <w:t xml:space="preserve"> </w:t>
      </w:r>
      <w:r>
        <w:rPr>
          <w:rFonts w:eastAsia="Calibri"/>
          <w:szCs w:val="22"/>
        </w:rPr>
        <w:t>stjórnskipulagi almannavarna og nota samskiptaleiðir samkvæmt skráðu skipulagi.</w:t>
      </w:r>
      <w:r w:rsidR="0004729F">
        <w:rPr>
          <w:rFonts w:eastAsia="Calibri"/>
          <w:szCs w:val="22"/>
        </w:rPr>
        <w:t xml:space="preserve"> </w:t>
      </w:r>
      <w:r w:rsidR="00403CD9">
        <w:rPr>
          <w:rFonts w:eastAsia="Calibri"/>
          <w:szCs w:val="22"/>
        </w:rPr>
        <w:t xml:space="preserve">Frekari upplýsingar má finna </w:t>
      </w:r>
      <w:r w:rsidR="002B0EA6">
        <w:rPr>
          <w:rFonts w:eastAsia="Calibri"/>
          <w:szCs w:val="22"/>
        </w:rPr>
        <w:t>í</w:t>
      </w:r>
      <w:r w:rsidR="0004729F">
        <w:rPr>
          <w:rFonts w:eastAsia="Calibri"/>
          <w:szCs w:val="22"/>
        </w:rPr>
        <w:t xml:space="preserve"> </w:t>
      </w:r>
      <w:hyperlink r:id="rId26" w:history="1">
        <w:r w:rsidR="00403CD9" w:rsidRPr="00403CD9">
          <w:rPr>
            <w:rStyle w:val="Hyperlink"/>
            <w:rFonts w:eastAsia="Calibri"/>
            <w:szCs w:val="22"/>
          </w:rPr>
          <w:t>Handbók</w:t>
        </w:r>
        <w:r w:rsidR="002B0EA6">
          <w:rPr>
            <w:rStyle w:val="Hyperlink"/>
            <w:rFonts w:eastAsia="Calibri"/>
            <w:szCs w:val="22"/>
          </w:rPr>
          <w:t xml:space="preserve"> </w:t>
        </w:r>
        <w:r w:rsidR="00403CD9" w:rsidRPr="00403CD9">
          <w:rPr>
            <w:rStyle w:val="Hyperlink"/>
            <w:rFonts w:eastAsia="Calibri"/>
            <w:szCs w:val="22"/>
          </w:rPr>
          <w:t>- heilbrigðisþjónustan og almannavarnir</w:t>
        </w:r>
      </w:hyperlink>
    </w:p>
    <w:p w14:paraId="0CF03EA8" w14:textId="77777777" w:rsidR="009D7587" w:rsidRPr="005123A5" w:rsidRDefault="009D7587" w:rsidP="00F13BFE">
      <w:pPr>
        <w:rPr>
          <w:b/>
        </w:rPr>
      </w:pPr>
      <w:bookmarkStart w:id="34" w:name="_Toc215548383"/>
      <w:r w:rsidRPr="005123A5">
        <w:rPr>
          <w:b/>
        </w:rPr>
        <w:t>Viðbragðsstjórn</w:t>
      </w:r>
      <w:bookmarkEnd w:id="34"/>
      <w:r w:rsidR="00E03D39" w:rsidRPr="005123A5">
        <w:rPr>
          <w:b/>
        </w:rPr>
        <w:t xml:space="preserve"> heilbrigðisstofnunar (VBS)</w:t>
      </w:r>
    </w:p>
    <w:p w14:paraId="77A06634" w14:textId="77777777" w:rsidR="00BE5582" w:rsidRDefault="009D7587" w:rsidP="00F13BFE">
      <w:pPr>
        <w:spacing w:before="0" w:after="200"/>
        <w:jc w:val="both"/>
        <w:rPr>
          <w:rFonts w:eastAsia="Calibri"/>
          <w:b/>
          <w:szCs w:val="22"/>
        </w:rPr>
      </w:pPr>
      <w:r w:rsidRPr="009D7587">
        <w:rPr>
          <w:snapToGrid w:val="0"/>
          <w:color w:val="000000"/>
          <w:szCs w:val="22"/>
        </w:rPr>
        <w:t xml:space="preserve">Forstjóri skipar </w:t>
      </w:r>
      <w:r w:rsidR="00E03D39">
        <w:rPr>
          <w:snapToGrid w:val="0"/>
          <w:color w:val="000000"/>
          <w:szCs w:val="22"/>
        </w:rPr>
        <w:t>VBS</w:t>
      </w:r>
      <w:r w:rsidRPr="009D7587">
        <w:rPr>
          <w:snapToGrid w:val="0"/>
          <w:color w:val="000000"/>
          <w:szCs w:val="22"/>
        </w:rPr>
        <w:t xml:space="preserve"> sem ber ábyrgð á viðbragðsáætluninni. Helstu verkefni eru að skipuleggja viðbúnað og hafa yfirsýn yfir starfsemi, stýra og samhæfa aðgerðir innan spítalans og eiga samstarf við aðra viðbragðsaðila</w:t>
      </w:r>
      <w:r w:rsidR="00E475D8">
        <w:rPr>
          <w:snapToGrid w:val="0"/>
          <w:color w:val="000000"/>
          <w:szCs w:val="22"/>
        </w:rPr>
        <w:t>. Sendir neyðarsveit heilbrigðisstofnunar á vettvang ef þess er óskað og skipar AHS sem stýrir heilbrigðisþjónustu á vettvangi</w:t>
      </w:r>
      <w:r w:rsidRPr="009D7587">
        <w:rPr>
          <w:snapToGrid w:val="0"/>
          <w:color w:val="000000"/>
          <w:szCs w:val="22"/>
        </w:rPr>
        <w:t>.</w:t>
      </w:r>
      <w:r w:rsidR="00E475D8">
        <w:rPr>
          <w:snapToGrid w:val="0"/>
          <w:color w:val="000000"/>
          <w:szCs w:val="22"/>
        </w:rPr>
        <w:t xml:space="preserve"> VBS upplýsir AST og SST um framvindu</w:t>
      </w:r>
      <w:r w:rsidR="00E67FB3">
        <w:rPr>
          <w:snapToGrid w:val="0"/>
          <w:color w:val="000000"/>
          <w:szCs w:val="22"/>
        </w:rPr>
        <w:t xml:space="preserve"> og tryggir samskipti við AHS á vettvangi</w:t>
      </w:r>
      <w:r w:rsidR="00E475D8">
        <w:rPr>
          <w:snapToGrid w:val="0"/>
          <w:color w:val="000000"/>
          <w:szCs w:val="22"/>
        </w:rPr>
        <w:t>.</w:t>
      </w:r>
      <w:r w:rsidR="0004729F">
        <w:rPr>
          <w:snapToGrid w:val="0"/>
          <w:color w:val="000000"/>
          <w:szCs w:val="22"/>
        </w:rPr>
        <w:t xml:space="preserve"> </w:t>
      </w:r>
      <w:r w:rsidRPr="009D7587">
        <w:rPr>
          <w:snapToGrid w:val="0"/>
          <w:color w:val="000000"/>
          <w:szCs w:val="22"/>
        </w:rPr>
        <w:t>Forstjóri</w:t>
      </w:r>
      <w:r w:rsidR="00E03D39">
        <w:rPr>
          <w:snapToGrid w:val="0"/>
          <w:color w:val="000000"/>
          <w:szCs w:val="22"/>
        </w:rPr>
        <w:t>/staðgengill hans</w:t>
      </w:r>
      <w:r w:rsidRPr="009D7587">
        <w:rPr>
          <w:snapToGrid w:val="0"/>
          <w:color w:val="000000"/>
          <w:szCs w:val="22"/>
        </w:rPr>
        <w:t xml:space="preserve"> </w:t>
      </w:r>
      <w:r w:rsidR="00E03D39">
        <w:rPr>
          <w:snapToGrid w:val="0"/>
          <w:color w:val="000000"/>
          <w:szCs w:val="22"/>
        </w:rPr>
        <w:t>er formaður VBS</w:t>
      </w:r>
      <w:r w:rsidR="00BE5582">
        <w:rPr>
          <w:snapToGrid w:val="0"/>
          <w:color w:val="000000"/>
          <w:szCs w:val="22"/>
        </w:rPr>
        <w:t>.</w:t>
      </w:r>
      <w:r w:rsidR="0004729F">
        <w:rPr>
          <w:snapToGrid w:val="0"/>
          <w:color w:val="000000"/>
          <w:szCs w:val="22"/>
        </w:rPr>
        <w:t xml:space="preserve"> </w:t>
      </w:r>
      <w:r w:rsidR="00BE5582" w:rsidRPr="009D7587">
        <w:rPr>
          <w:rFonts w:eastAsia="Calibri"/>
          <w:szCs w:val="22"/>
        </w:rPr>
        <w:t xml:space="preserve">Mynd 5.2. lýsir staðsetningu </w:t>
      </w:r>
      <w:r w:rsidR="00BE5582">
        <w:rPr>
          <w:rFonts w:eastAsia="Calibri"/>
          <w:szCs w:val="22"/>
        </w:rPr>
        <w:t>viðbragðsstjórnar innan skipulags almannavarna.</w:t>
      </w:r>
      <w:r w:rsidR="0004729F">
        <w:rPr>
          <w:rFonts w:eastAsia="Calibri"/>
          <w:szCs w:val="22"/>
        </w:rPr>
        <w:t xml:space="preserve"> </w:t>
      </w:r>
    </w:p>
    <w:p w14:paraId="5F7DDB6A" w14:textId="64F02429" w:rsidR="00496FF8" w:rsidRPr="002322C4" w:rsidRDefault="00510405" w:rsidP="00F13BFE">
      <w:pPr>
        <w:spacing w:before="0" w:after="200"/>
        <w:jc w:val="both"/>
        <w:rPr>
          <w:rFonts w:eastAsia="Calibri"/>
          <w:szCs w:val="22"/>
        </w:rPr>
      </w:pPr>
      <w:r w:rsidRPr="00E67FB3">
        <w:rPr>
          <w:b/>
          <w:szCs w:val="22"/>
          <w:lang w:eastAsia="ar-SA"/>
        </w:rPr>
        <w:t xml:space="preserve">Aðsetur </w:t>
      </w:r>
      <w:r w:rsidR="005123A5">
        <w:rPr>
          <w:b/>
          <w:szCs w:val="22"/>
          <w:lang w:eastAsia="ar-SA"/>
        </w:rPr>
        <w:t>VBS</w:t>
      </w:r>
      <w:r w:rsidRPr="00E67FB3">
        <w:rPr>
          <w:b/>
          <w:szCs w:val="22"/>
          <w:lang w:eastAsia="ar-SA"/>
        </w:rPr>
        <w:t>:</w:t>
      </w:r>
      <w:r w:rsidR="0016379F">
        <w:rPr>
          <w:szCs w:val="22"/>
          <w:lang w:eastAsia="ar-SA"/>
        </w:rPr>
        <w:t xml:space="preserve"> </w:t>
      </w:r>
      <w:r w:rsidR="004822A7" w:rsidRPr="002322C4">
        <w:rPr>
          <w:szCs w:val="22"/>
          <w:lang w:eastAsia="ar-SA"/>
        </w:rPr>
        <w:t>Nefna</w:t>
      </w:r>
      <w:r w:rsidR="0004729F" w:rsidRPr="002322C4">
        <w:rPr>
          <w:szCs w:val="22"/>
          <w:lang w:eastAsia="ar-SA"/>
        </w:rPr>
        <w:t xml:space="preserve"> </w:t>
      </w:r>
      <w:r w:rsidR="004822A7" w:rsidRPr="002322C4">
        <w:rPr>
          <w:szCs w:val="22"/>
          <w:lang w:eastAsia="ar-SA"/>
        </w:rPr>
        <w:t>byggingu, staðsetningu innanhúss og símanúmer</w:t>
      </w:r>
      <w:r w:rsidR="002322C4">
        <w:rPr>
          <w:szCs w:val="22"/>
          <w:lang w:eastAsia="ar-SA"/>
        </w:rPr>
        <w:t>.</w:t>
      </w:r>
    </w:p>
    <w:p w14:paraId="7A575B87" w14:textId="77777777" w:rsidR="00E06B9E" w:rsidRDefault="00E06B9E" w:rsidP="002322C4">
      <w:pPr>
        <w:spacing w:before="40"/>
        <w:jc w:val="both"/>
        <w:rPr>
          <w:rFonts w:eastAsia="Calibri"/>
          <w:b/>
          <w:szCs w:val="22"/>
        </w:rPr>
      </w:pPr>
      <w:r>
        <w:rPr>
          <w:rFonts w:eastAsia="Calibri"/>
          <w:b/>
          <w:szCs w:val="22"/>
        </w:rPr>
        <w:t xml:space="preserve">Skipan </w:t>
      </w:r>
      <w:r w:rsidR="00496FF8">
        <w:rPr>
          <w:rFonts w:eastAsia="Calibri"/>
          <w:b/>
          <w:szCs w:val="22"/>
        </w:rPr>
        <w:t>VBS og staðgenglar:</w:t>
      </w:r>
      <w:r w:rsidR="0004729F">
        <w:rPr>
          <w:rFonts w:eastAsia="Calibri"/>
          <w:b/>
          <w:szCs w:val="22"/>
        </w:rPr>
        <w:t xml:space="preserve"> </w:t>
      </w:r>
    </w:p>
    <w:tbl>
      <w:tblPr>
        <w:tblStyle w:val="TableGrid"/>
        <w:tblW w:w="0" w:type="auto"/>
        <w:tblInd w:w="108" w:type="dxa"/>
        <w:tblLook w:val="04A0" w:firstRow="1" w:lastRow="0" w:firstColumn="1" w:lastColumn="0" w:noHBand="0" w:noVBand="1"/>
      </w:tblPr>
      <w:tblGrid>
        <w:gridCol w:w="4498"/>
        <w:gridCol w:w="4606"/>
      </w:tblGrid>
      <w:tr w:rsidR="00E06B9E" w14:paraId="7B83A7E0" w14:textId="77777777" w:rsidTr="00E06B9E">
        <w:tc>
          <w:tcPr>
            <w:tcW w:w="4498" w:type="dxa"/>
          </w:tcPr>
          <w:p w14:paraId="045F4B13" w14:textId="77777777" w:rsidR="00E06B9E" w:rsidRDefault="00E06B9E" w:rsidP="00F13BFE">
            <w:pPr>
              <w:spacing w:before="40" w:after="40"/>
              <w:jc w:val="both"/>
              <w:rPr>
                <w:rFonts w:eastAsia="Calibri"/>
                <w:b/>
                <w:szCs w:val="22"/>
              </w:rPr>
            </w:pPr>
            <w:r>
              <w:rPr>
                <w:rFonts w:eastAsia="Calibri"/>
                <w:b/>
                <w:szCs w:val="22"/>
              </w:rPr>
              <w:t xml:space="preserve">Forstjóri: </w:t>
            </w:r>
          </w:p>
        </w:tc>
        <w:tc>
          <w:tcPr>
            <w:tcW w:w="4606" w:type="dxa"/>
          </w:tcPr>
          <w:p w14:paraId="56CFC349" w14:textId="77777777" w:rsidR="00E06B9E" w:rsidRDefault="00E06B9E" w:rsidP="00F13BFE">
            <w:pPr>
              <w:spacing w:before="40" w:after="40"/>
              <w:jc w:val="both"/>
              <w:rPr>
                <w:rFonts w:eastAsia="Calibri"/>
                <w:b/>
                <w:szCs w:val="22"/>
              </w:rPr>
            </w:pPr>
            <w:r>
              <w:rPr>
                <w:rFonts w:eastAsia="Calibri"/>
                <w:b/>
                <w:szCs w:val="22"/>
              </w:rPr>
              <w:t>Staðgengill:</w:t>
            </w:r>
          </w:p>
        </w:tc>
      </w:tr>
      <w:tr w:rsidR="00E06B9E" w14:paraId="039563EA" w14:textId="77777777" w:rsidTr="00E06B9E">
        <w:tc>
          <w:tcPr>
            <w:tcW w:w="4498" w:type="dxa"/>
          </w:tcPr>
          <w:p w14:paraId="04CC2CD9" w14:textId="77777777" w:rsidR="00E06B9E" w:rsidRDefault="00E06B9E" w:rsidP="00F13BFE">
            <w:pPr>
              <w:spacing w:before="40" w:after="40"/>
              <w:jc w:val="both"/>
              <w:rPr>
                <w:rFonts w:eastAsia="Calibri"/>
                <w:b/>
                <w:szCs w:val="22"/>
              </w:rPr>
            </w:pPr>
            <w:r>
              <w:rPr>
                <w:rFonts w:eastAsia="Calibri"/>
                <w:b/>
                <w:szCs w:val="22"/>
              </w:rPr>
              <w:t>Framkv.stjóri lækninga:</w:t>
            </w:r>
          </w:p>
        </w:tc>
        <w:tc>
          <w:tcPr>
            <w:tcW w:w="4606" w:type="dxa"/>
          </w:tcPr>
          <w:p w14:paraId="27E126AC" w14:textId="77777777" w:rsidR="00E06B9E" w:rsidRDefault="00E06B9E" w:rsidP="00F13BFE">
            <w:pPr>
              <w:spacing w:before="40" w:after="40"/>
              <w:jc w:val="both"/>
              <w:rPr>
                <w:rFonts w:eastAsia="Calibri"/>
                <w:b/>
                <w:szCs w:val="22"/>
              </w:rPr>
            </w:pPr>
            <w:r>
              <w:rPr>
                <w:rFonts w:eastAsia="Calibri"/>
                <w:b/>
                <w:szCs w:val="22"/>
              </w:rPr>
              <w:t>Staðgengill:</w:t>
            </w:r>
          </w:p>
        </w:tc>
      </w:tr>
      <w:tr w:rsidR="00E06B9E" w14:paraId="2E42AF0A" w14:textId="77777777" w:rsidTr="00E06B9E">
        <w:tc>
          <w:tcPr>
            <w:tcW w:w="4498" w:type="dxa"/>
          </w:tcPr>
          <w:p w14:paraId="1526A9CE" w14:textId="77777777" w:rsidR="00E06B9E" w:rsidRDefault="00E06B9E" w:rsidP="00F13BFE">
            <w:pPr>
              <w:spacing w:before="40" w:after="40"/>
              <w:jc w:val="both"/>
              <w:rPr>
                <w:rFonts w:eastAsia="Calibri"/>
                <w:b/>
                <w:szCs w:val="22"/>
              </w:rPr>
            </w:pPr>
            <w:r>
              <w:rPr>
                <w:rFonts w:eastAsia="Calibri"/>
                <w:b/>
                <w:szCs w:val="22"/>
              </w:rPr>
              <w:t xml:space="preserve">Framkv.stjóri hjúkrunar: </w:t>
            </w:r>
          </w:p>
        </w:tc>
        <w:tc>
          <w:tcPr>
            <w:tcW w:w="4606" w:type="dxa"/>
          </w:tcPr>
          <w:p w14:paraId="074CF43E" w14:textId="77777777" w:rsidR="00E06B9E" w:rsidRDefault="00E06B9E" w:rsidP="00F13BFE">
            <w:pPr>
              <w:spacing w:before="40" w:after="40"/>
              <w:jc w:val="both"/>
              <w:rPr>
                <w:rFonts w:eastAsia="Calibri"/>
                <w:b/>
                <w:szCs w:val="22"/>
              </w:rPr>
            </w:pPr>
            <w:r>
              <w:rPr>
                <w:rFonts w:eastAsia="Calibri"/>
                <w:b/>
                <w:szCs w:val="22"/>
              </w:rPr>
              <w:t xml:space="preserve">Staðgengill: </w:t>
            </w:r>
          </w:p>
        </w:tc>
      </w:tr>
    </w:tbl>
    <w:p w14:paraId="4F41D52B" w14:textId="77777777" w:rsidR="00381E73" w:rsidRDefault="00381E73" w:rsidP="00F13BFE">
      <w:pPr>
        <w:spacing w:before="40" w:after="40"/>
        <w:jc w:val="both"/>
        <w:rPr>
          <w:rFonts w:eastAsia="Calibri"/>
          <w:b/>
          <w:szCs w:val="22"/>
        </w:rPr>
      </w:pPr>
    </w:p>
    <w:p w14:paraId="2B9BB7DA" w14:textId="77777777" w:rsidR="00E475D8" w:rsidRDefault="00E475D8" w:rsidP="00F13BFE">
      <w:pPr>
        <w:spacing w:before="40" w:after="40"/>
        <w:jc w:val="both"/>
        <w:rPr>
          <w:rFonts w:eastAsia="Calibri"/>
          <w:b/>
          <w:szCs w:val="22"/>
        </w:rPr>
      </w:pPr>
    </w:p>
    <w:p w14:paraId="0FE8E8E2" w14:textId="77777777" w:rsidR="00E475D8" w:rsidRDefault="00496FF8" w:rsidP="00F13BFE">
      <w:pPr>
        <w:spacing w:before="40" w:after="40"/>
        <w:jc w:val="center"/>
        <w:rPr>
          <w:rFonts w:eastAsia="Calibri"/>
          <w:b/>
          <w:szCs w:val="22"/>
        </w:rPr>
      </w:pPr>
      <w:r>
        <w:object w:dxaOrig="10582" w:dyaOrig="6768" w14:anchorId="1D846B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05pt;height:177.4pt" o:ole="">
            <v:imagedata r:id="rId27" o:title=""/>
          </v:shape>
          <o:OLEObject Type="Embed" ProgID="Visio.Drawing.11" ShapeID="_x0000_i1025" DrawAspect="Content" ObjectID="_1577602842" r:id="rId28"/>
        </w:object>
      </w:r>
    </w:p>
    <w:p w14:paraId="753AF2E6" w14:textId="084423E6" w:rsidR="00E67FB3" w:rsidRDefault="0004729F" w:rsidP="00F13BFE">
      <w:pPr>
        <w:spacing w:before="0" w:after="200"/>
        <w:rPr>
          <w:rFonts w:eastAsia="Calibri"/>
          <w:b/>
          <w:szCs w:val="22"/>
        </w:rPr>
      </w:pPr>
      <w:r>
        <w:rPr>
          <w:b/>
          <w:sz w:val="20"/>
        </w:rPr>
        <w:t xml:space="preserve">         </w:t>
      </w:r>
      <w:r w:rsidR="00E67FB3" w:rsidRPr="00E03D39">
        <w:rPr>
          <w:b/>
          <w:sz w:val="20"/>
        </w:rPr>
        <w:t>Mynd 5.2.</w:t>
      </w:r>
      <w:r>
        <w:rPr>
          <w:b/>
          <w:sz w:val="20"/>
        </w:rPr>
        <w:t xml:space="preserve"> </w:t>
      </w:r>
      <w:r w:rsidR="00E67FB3" w:rsidRPr="00E03D39">
        <w:rPr>
          <w:rFonts w:eastAsia="Calibri"/>
          <w:b/>
          <w:szCs w:val="22"/>
        </w:rPr>
        <w:t xml:space="preserve">Staðsetning </w:t>
      </w:r>
      <w:r w:rsidR="00496FF8">
        <w:rPr>
          <w:rFonts w:eastAsia="Calibri"/>
          <w:b/>
          <w:szCs w:val="22"/>
        </w:rPr>
        <w:t>VBS</w:t>
      </w:r>
      <w:r w:rsidR="002322C4">
        <w:rPr>
          <w:rFonts w:eastAsia="Calibri"/>
          <w:b/>
          <w:szCs w:val="22"/>
        </w:rPr>
        <w:t xml:space="preserve"> innan skipulags almannavarna</w:t>
      </w:r>
    </w:p>
    <w:p w14:paraId="718568B9" w14:textId="77777777" w:rsidR="00496FF8" w:rsidRDefault="00496FF8" w:rsidP="00F13BFE">
      <w:pPr>
        <w:spacing w:before="40" w:after="40"/>
        <w:jc w:val="both"/>
        <w:rPr>
          <w:rFonts w:eastAsia="Calibri"/>
          <w:b/>
          <w:szCs w:val="22"/>
        </w:rPr>
      </w:pPr>
    </w:p>
    <w:p w14:paraId="260F751F" w14:textId="3921D8E4" w:rsidR="009D7587" w:rsidRPr="00E03D39" w:rsidRDefault="00470518" w:rsidP="002322C4">
      <w:pPr>
        <w:spacing w:before="40"/>
        <w:jc w:val="both"/>
        <w:rPr>
          <w:rFonts w:eastAsia="Calibri"/>
          <w:szCs w:val="22"/>
        </w:rPr>
      </w:pPr>
      <w:r>
        <w:rPr>
          <w:rFonts w:eastAsia="Calibri"/>
          <w:b/>
          <w:szCs w:val="22"/>
        </w:rPr>
        <w:t>Gátlisti VBS vegna fjölmiðl</w:t>
      </w:r>
      <w:r w:rsidR="002322C4">
        <w:rPr>
          <w:rFonts w:eastAsia="Calibri"/>
          <w:b/>
          <w:szCs w:val="22"/>
        </w:rPr>
        <w:t>a</w:t>
      </w:r>
      <w:r>
        <w:rPr>
          <w:rFonts w:eastAsia="Calibri"/>
          <w:b/>
          <w:szCs w:val="22"/>
        </w:rPr>
        <w:t>samskipta:</w:t>
      </w:r>
      <w:r w:rsidR="0004729F">
        <w:rPr>
          <w:rFonts w:eastAsia="Calibri"/>
          <w:b/>
          <w:szCs w:val="22"/>
        </w:rPr>
        <w:t xml:space="preserve"> </w:t>
      </w:r>
    </w:p>
    <w:p w14:paraId="3A0D001A" w14:textId="77777777" w:rsidR="009D7587" w:rsidRPr="009D7587" w:rsidRDefault="009D7587" w:rsidP="00F13BFE">
      <w:pPr>
        <w:numPr>
          <w:ilvl w:val="0"/>
          <w:numId w:val="22"/>
        </w:numPr>
        <w:spacing w:before="40" w:after="40"/>
        <w:jc w:val="both"/>
        <w:rPr>
          <w:rFonts w:eastAsia="Calibri"/>
          <w:szCs w:val="22"/>
        </w:rPr>
      </w:pPr>
      <w:r w:rsidRPr="009D7587">
        <w:rPr>
          <w:rFonts w:eastAsia="Calibri"/>
          <w:szCs w:val="22"/>
        </w:rPr>
        <w:t xml:space="preserve">Senda skal út fréttatilkynningu eins fljótt og auðið er til fjölmiðla í samráði við </w:t>
      </w:r>
      <w:r w:rsidR="008D170A">
        <w:rPr>
          <w:rFonts w:eastAsia="Calibri"/>
          <w:szCs w:val="22"/>
        </w:rPr>
        <w:t>AST umdæmis</w:t>
      </w:r>
      <w:r w:rsidRPr="009D7587">
        <w:rPr>
          <w:rFonts w:eastAsia="Calibri"/>
          <w:szCs w:val="22"/>
        </w:rPr>
        <w:t>.</w:t>
      </w:r>
    </w:p>
    <w:p w14:paraId="1FC9B71F" w14:textId="77777777" w:rsidR="009D7587" w:rsidRPr="009D7587" w:rsidRDefault="009D7587" w:rsidP="00F13BFE">
      <w:pPr>
        <w:numPr>
          <w:ilvl w:val="0"/>
          <w:numId w:val="22"/>
        </w:numPr>
        <w:spacing w:before="40" w:after="40"/>
        <w:jc w:val="both"/>
        <w:rPr>
          <w:rFonts w:eastAsia="Calibri"/>
          <w:szCs w:val="22"/>
        </w:rPr>
      </w:pPr>
      <w:r w:rsidRPr="009D7587">
        <w:rPr>
          <w:rFonts w:eastAsia="Calibri"/>
          <w:szCs w:val="22"/>
        </w:rPr>
        <w:t>Tilnefna skal einn tengilið við fjölmiðla úr</w:t>
      </w:r>
      <w:r w:rsidR="008D170A">
        <w:rPr>
          <w:rFonts w:eastAsia="Calibri"/>
          <w:szCs w:val="22"/>
        </w:rPr>
        <w:t xml:space="preserve"> VBS.</w:t>
      </w:r>
    </w:p>
    <w:p w14:paraId="1882D34A" w14:textId="77777777" w:rsidR="009D7587" w:rsidRPr="009D7587" w:rsidRDefault="009D7587" w:rsidP="00F13BFE">
      <w:pPr>
        <w:numPr>
          <w:ilvl w:val="0"/>
          <w:numId w:val="22"/>
        </w:numPr>
        <w:spacing w:before="40" w:after="40"/>
        <w:jc w:val="both"/>
        <w:rPr>
          <w:rFonts w:eastAsia="Calibri"/>
          <w:szCs w:val="22"/>
        </w:rPr>
      </w:pPr>
      <w:r w:rsidRPr="009D7587">
        <w:rPr>
          <w:rFonts w:eastAsia="Calibri"/>
          <w:szCs w:val="22"/>
        </w:rPr>
        <w:t>Ákvarða skal fasta reglubundna tíma til að senda út upplýsingar um gang mála.</w:t>
      </w:r>
    </w:p>
    <w:p w14:paraId="6DF08C1B" w14:textId="77777777" w:rsidR="009D7587" w:rsidRPr="009D7587" w:rsidRDefault="009D7587" w:rsidP="00F13BFE">
      <w:pPr>
        <w:numPr>
          <w:ilvl w:val="0"/>
          <w:numId w:val="22"/>
        </w:numPr>
        <w:spacing w:before="40" w:after="40"/>
        <w:jc w:val="both"/>
        <w:rPr>
          <w:rFonts w:eastAsia="Calibri"/>
          <w:szCs w:val="22"/>
        </w:rPr>
      </w:pPr>
      <w:r w:rsidRPr="009D7587">
        <w:rPr>
          <w:rFonts w:eastAsia="Calibri"/>
          <w:szCs w:val="22"/>
        </w:rPr>
        <w:t>Ef nauðsyn krefur skal ákvarða stað innan heilbrigðisstofnunar þar sem fjölmiðlafólk getur komið og fengið upplýsingar um gang mála.</w:t>
      </w:r>
    </w:p>
    <w:p w14:paraId="403BD9ED" w14:textId="77777777" w:rsidR="00E67FB3" w:rsidRDefault="009D7587" w:rsidP="00F13BFE">
      <w:pPr>
        <w:numPr>
          <w:ilvl w:val="0"/>
          <w:numId w:val="22"/>
        </w:numPr>
        <w:spacing w:before="40" w:after="40"/>
        <w:jc w:val="both"/>
        <w:rPr>
          <w:rFonts w:eastAsia="Calibri"/>
          <w:szCs w:val="22"/>
        </w:rPr>
      </w:pPr>
      <w:r w:rsidRPr="009D7587">
        <w:rPr>
          <w:rFonts w:eastAsia="Calibri"/>
          <w:szCs w:val="22"/>
        </w:rPr>
        <w:t>Fylgjast með fréttum í fjölmiðlum frá at</w:t>
      </w:r>
      <w:r w:rsidR="008D170A">
        <w:rPr>
          <w:rFonts w:eastAsia="Calibri"/>
          <w:szCs w:val="22"/>
        </w:rPr>
        <w:t>vikinu</w:t>
      </w:r>
      <w:r w:rsidRPr="009D7587">
        <w:rPr>
          <w:rFonts w:eastAsia="Calibri"/>
          <w:szCs w:val="22"/>
        </w:rPr>
        <w:t xml:space="preserve">. </w:t>
      </w:r>
    </w:p>
    <w:p w14:paraId="53242526" w14:textId="77777777" w:rsidR="00496FF8" w:rsidRPr="004822A7" w:rsidRDefault="00496FF8" w:rsidP="00F13BFE">
      <w:pPr>
        <w:spacing w:before="40" w:after="40"/>
        <w:ind w:left="720"/>
        <w:jc w:val="both"/>
        <w:rPr>
          <w:rFonts w:eastAsia="Calibri"/>
          <w:szCs w:val="22"/>
        </w:rPr>
      </w:pPr>
    </w:p>
    <w:p w14:paraId="2CB20AA8" w14:textId="25A5A5DF" w:rsidR="00EE5D00" w:rsidRPr="00364168" w:rsidRDefault="00EE5D00" w:rsidP="00F13BFE">
      <w:pPr>
        <w:pStyle w:val="Heading2"/>
      </w:pPr>
      <w:bookmarkStart w:id="35" w:name="_Toc473617134"/>
      <w:bookmarkStart w:id="36" w:name="_Toc501372713"/>
      <w:r>
        <w:lastRenderedPageBreak/>
        <w:t>5.</w:t>
      </w:r>
      <w:r w:rsidR="009D7587">
        <w:t>5</w:t>
      </w:r>
      <w:r w:rsidR="00C3225A">
        <w:t xml:space="preserve">  </w:t>
      </w:r>
      <w:r w:rsidRPr="007B3644">
        <w:t>Stjórnskipulag</w:t>
      </w:r>
      <w:r w:rsidRPr="00364168">
        <w:t xml:space="preserve"> vegna sóttvarna</w:t>
      </w:r>
      <w:bookmarkEnd w:id="35"/>
      <w:bookmarkEnd w:id="36"/>
      <w:r w:rsidR="0004729F">
        <w:t xml:space="preserve"> </w:t>
      </w:r>
    </w:p>
    <w:p w14:paraId="1AA414FB" w14:textId="77777777" w:rsidR="00EE5D00" w:rsidRPr="001E433B" w:rsidRDefault="00EE5D00" w:rsidP="002322C4">
      <w:pPr>
        <w:spacing w:before="240" w:after="0"/>
        <w:rPr>
          <w:b/>
        </w:rPr>
      </w:pPr>
      <w:r w:rsidRPr="001E433B">
        <w:rPr>
          <w:b/>
        </w:rPr>
        <w:t>Sóttvarnalæknir</w:t>
      </w:r>
    </w:p>
    <w:p w14:paraId="23C5A8BE" w14:textId="55246F63" w:rsidR="00EE5D00" w:rsidRPr="00BB0999" w:rsidRDefault="00EE5D00" w:rsidP="00F13BFE">
      <w:pPr>
        <w:jc w:val="both"/>
        <w:rPr>
          <w:sz w:val="20"/>
        </w:rPr>
      </w:pPr>
      <w:r w:rsidRPr="00BB0999">
        <w:rPr>
          <w:sz w:val="20"/>
        </w:rPr>
        <w:t>Við Embætti landlæknis starfar sóttvarnalæknir sem ber ábyrgð á sóttvörnum í landinu samkvæmt lögum nr. 19/1997 undir yfirstjórn ráðherra. Hann skipuleggur og samræmir sóttvarnir og ónæmis</w:t>
      </w:r>
      <w:r w:rsidRPr="00BB0999">
        <w:rPr>
          <w:sz w:val="20"/>
        </w:rPr>
        <w:softHyphen/>
        <w:t>aðgerðir um land allt, m.a. með útgáfu leiðbeininga. Ef tilkynningar til sóttv</w:t>
      </w:r>
      <w:r w:rsidR="004822A7">
        <w:rPr>
          <w:sz w:val="20"/>
        </w:rPr>
        <w:t>arnalæknis um yfirvofandi smitsjúkdóm</w:t>
      </w:r>
      <w:r w:rsidRPr="00BB0999">
        <w:rPr>
          <w:sz w:val="20"/>
        </w:rPr>
        <w:t xml:space="preserve"> </w:t>
      </w:r>
      <w:r w:rsidR="004822A7">
        <w:rPr>
          <w:sz w:val="20"/>
        </w:rPr>
        <w:t>eða aðra lýðheilsuógn</w:t>
      </w:r>
      <w:r w:rsidRPr="00BB0999">
        <w:rPr>
          <w:sz w:val="20"/>
        </w:rPr>
        <w:t xml:space="preserve"> skal hann þegar í stað gera heilbrigðisráðherra viðvart. Ráðherra ákveður að tillögu sóttvarnalæknis hvort grípa skuli til opinberra sóttvarnaráðstafana, svo sem ónæmisaðgerða, einangrunar smitaðra, sótthreinsunar, afkvíunar byggðarlaga eða landsins alls og takmörkunar á ferðafrelsi. Sóttvarnalæknir getur beitt slíkum vörnum til bráða</w:t>
      </w:r>
      <w:r w:rsidR="002322C4">
        <w:rPr>
          <w:sz w:val="20"/>
        </w:rPr>
        <w:softHyphen/>
      </w:r>
      <w:r w:rsidRPr="00BB0999">
        <w:rPr>
          <w:sz w:val="20"/>
        </w:rPr>
        <w:t xml:space="preserve">birgða án þess að leita heimildar fyrirfram, en hann skal upplýsa ráðherra jafnskjótt um ráðstafanir sínar. </w:t>
      </w:r>
      <w:r w:rsidRPr="00BB0999">
        <w:rPr>
          <w:rFonts w:cs="Arial Narrow"/>
          <w:color w:val="000000"/>
          <w:sz w:val="20"/>
        </w:rPr>
        <w:t xml:space="preserve">Heilbrigðisráðherra skipar sjö manna ráð, </w:t>
      </w:r>
      <w:r w:rsidRPr="00BB0999">
        <w:rPr>
          <w:rFonts w:cs="Arial Narrow"/>
          <w:b/>
          <w:color w:val="000000"/>
          <w:sz w:val="20"/>
        </w:rPr>
        <w:t>sóttvarnaráð</w:t>
      </w:r>
      <w:r w:rsidRPr="00BB0999">
        <w:rPr>
          <w:rFonts w:cs="Arial Narrow"/>
          <w:color w:val="000000"/>
          <w:sz w:val="20"/>
        </w:rPr>
        <w:t xml:space="preserve">, til fjögurra ára í senn. </w:t>
      </w:r>
      <w:r w:rsidRPr="00BB0999">
        <w:rPr>
          <w:sz w:val="20"/>
        </w:rPr>
        <w:t>Sóttvarnalæknir er landstengiliður (</w:t>
      </w:r>
      <w:r w:rsidRPr="00BB0999">
        <w:rPr>
          <w:i/>
          <w:sz w:val="20"/>
        </w:rPr>
        <w:t>National Focal Point</w:t>
      </w:r>
      <w:r w:rsidRPr="00BB0999">
        <w:rPr>
          <w:sz w:val="20"/>
        </w:rPr>
        <w:t>) við Alþjóðaheilbrigðismálastofnunina og sem slíkur fær hann upplýsingar frá WHO ef hætta er á að lýðheilsuógnir af einhverjum toga séu yfirvofandi og ber honum að miðla þeim upplýsingum til þeirra stofnana sem við á. Á sama hátt miðlar hann upplýsingum um heilsufarsógnir sem verða á eða við Ísland sem geta haft áhrif á lýðheilsu á milli landa. Tímamörk eru á þessum tilkynningum.</w:t>
      </w:r>
    </w:p>
    <w:p w14:paraId="70E74668" w14:textId="77777777" w:rsidR="00EE5D00" w:rsidRPr="00A9511D" w:rsidRDefault="00EE5D00" w:rsidP="00F13BFE">
      <w:pPr>
        <w:ind w:firstLine="454"/>
        <w:rPr>
          <w:b/>
          <w:szCs w:val="22"/>
        </w:rPr>
      </w:pPr>
      <w:r w:rsidRPr="00A9511D">
        <w:rPr>
          <w:b/>
          <w:szCs w:val="22"/>
        </w:rPr>
        <w:t xml:space="preserve">Tímamörk vegna tilkynningar á atviki: </w:t>
      </w:r>
    </w:p>
    <w:p w14:paraId="7384E543" w14:textId="77777777" w:rsidR="00EE5D00" w:rsidRPr="009D7587" w:rsidRDefault="00EE5D00" w:rsidP="005E1046">
      <w:pPr>
        <w:pStyle w:val="ListParagraph"/>
        <w:numPr>
          <w:ilvl w:val="0"/>
          <w:numId w:val="12"/>
        </w:numPr>
        <w:spacing w:before="0" w:after="0" w:line="240" w:lineRule="auto"/>
        <w:ind w:left="851" w:hanging="397"/>
        <w:contextualSpacing w:val="0"/>
        <w:jc w:val="both"/>
        <w:rPr>
          <w:sz w:val="20"/>
          <w:szCs w:val="20"/>
        </w:rPr>
      </w:pPr>
      <w:r w:rsidRPr="009D7587">
        <w:rPr>
          <w:sz w:val="20"/>
          <w:szCs w:val="20"/>
        </w:rPr>
        <w:t>24 klst. eru gefnar til að meta atvik eftir að ríkisstjórn Íslands hefur verið gert viðvart.</w:t>
      </w:r>
    </w:p>
    <w:p w14:paraId="4C5C2151" w14:textId="77777777" w:rsidR="00EE5D00" w:rsidRPr="009D7587" w:rsidRDefault="00EE5D00" w:rsidP="005E1046">
      <w:pPr>
        <w:pStyle w:val="ListParagraph"/>
        <w:numPr>
          <w:ilvl w:val="0"/>
          <w:numId w:val="12"/>
        </w:numPr>
        <w:spacing w:before="0" w:after="0" w:line="240" w:lineRule="auto"/>
        <w:ind w:left="851" w:hanging="397"/>
        <w:contextualSpacing w:val="0"/>
        <w:jc w:val="both"/>
        <w:rPr>
          <w:sz w:val="20"/>
          <w:szCs w:val="20"/>
        </w:rPr>
      </w:pPr>
      <w:r w:rsidRPr="009D7587">
        <w:rPr>
          <w:sz w:val="20"/>
          <w:szCs w:val="20"/>
        </w:rPr>
        <w:t>24 klst. eru gefnar til að tilkynna um mögulega lýðheilsuógn ef það er talið nauðsynlegt.</w:t>
      </w:r>
    </w:p>
    <w:p w14:paraId="05770283" w14:textId="77777777" w:rsidR="00EE5D00" w:rsidRPr="009D7587" w:rsidRDefault="00EE5D00" w:rsidP="005E1046">
      <w:pPr>
        <w:pStyle w:val="ListParagraph"/>
        <w:numPr>
          <w:ilvl w:val="0"/>
          <w:numId w:val="12"/>
        </w:numPr>
        <w:spacing w:before="0" w:after="0" w:line="240" w:lineRule="auto"/>
        <w:ind w:left="851" w:hanging="397"/>
        <w:contextualSpacing w:val="0"/>
        <w:jc w:val="both"/>
        <w:rPr>
          <w:sz w:val="20"/>
          <w:szCs w:val="20"/>
        </w:rPr>
      </w:pPr>
      <w:r w:rsidRPr="009D7587">
        <w:rPr>
          <w:sz w:val="20"/>
          <w:szCs w:val="20"/>
        </w:rPr>
        <w:t xml:space="preserve">24 klst. eru gefnar til að tilkynna hugsanlega alþjóða lýðheilsuógn utan við eigin landamæri. </w:t>
      </w:r>
    </w:p>
    <w:p w14:paraId="41A80626" w14:textId="77777777" w:rsidR="00EE5D00" w:rsidRPr="00A9511D" w:rsidRDefault="00EE5D00" w:rsidP="005E1046">
      <w:pPr>
        <w:ind w:left="851" w:hanging="397"/>
        <w:rPr>
          <w:b/>
          <w:szCs w:val="22"/>
        </w:rPr>
      </w:pPr>
      <w:r w:rsidRPr="00A9511D">
        <w:rPr>
          <w:b/>
          <w:szCs w:val="22"/>
        </w:rPr>
        <w:t>Tímamörk viðbragða við beiðnum/ábendingum Alþjóðaheilbrigðismálastofnunarinnar (WHO):</w:t>
      </w:r>
    </w:p>
    <w:p w14:paraId="6600C03C" w14:textId="77777777" w:rsidR="00EE5D00" w:rsidRPr="009D7587" w:rsidRDefault="00EE5D00" w:rsidP="005E1046">
      <w:pPr>
        <w:pStyle w:val="ListParagraph"/>
        <w:numPr>
          <w:ilvl w:val="0"/>
          <w:numId w:val="13"/>
        </w:numPr>
        <w:spacing w:before="0" w:after="0" w:line="240" w:lineRule="auto"/>
        <w:ind w:left="851" w:hanging="397"/>
        <w:contextualSpacing w:val="0"/>
        <w:jc w:val="both"/>
        <w:rPr>
          <w:sz w:val="20"/>
          <w:szCs w:val="20"/>
        </w:rPr>
      </w:pPr>
      <w:r w:rsidRPr="009D7587">
        <w:rPr>
          <w:sz w:val="20"/>
          <w:szCs w:val="20"/>
        </w:rPr>
        <w:t>24 klst. eru gefnar til að staðfesta móttöku á beiðni frá WHO.</w:t>
      </w:r>
    </w:p>
    <w:p w14:paraId="45DBB53C" w14:textId="77777777" w:rsidR="00EE5D00" w:rsidRPr="009D7587" w:rsidRDefault="00EE5D00" w:rsidP="005E1046">
      <w:pPr>
        <w:pStyle w:val="ListParagraph"/>
        <w:numPr>
          <w:ilvl w:val="0"/>
          <w:numId w:val="13"/>
        </w:numPr>
        <w:spacing w:before="0" w:after="0" w:line="240" w:lineRule="auto"/>
        <w:ind w:left="851" w:hanging="397"/>
        <w:contextualSpacing w:val="0"/>
        <w:jc w:val="both"/>
        <w:rPr>
          <w:sz w:val="20"/>
          <w:szCs w:val="20"/>
        </w:rPr>
      </w:pPr>
      <w:r w:rsidRPr="009D7587">
        <w:rPr>
          <w:sz w:val="20"/>
          <w:szCs w:val="20"/>
        </w:rPr>
        <w:t>24 klst. eru gefnar til að safna lýðheilsuupplýsingum sem WHO óskar eftir.</w:t>
      </w:r>
    </w:p>
    <w:p w14:paraId="18C486CE" w14:textId="77777777" w:rsidR="00A9511D" w:rsidRPr="009D7587" w:rsidRDefault="00EE5D00" w:rsidP="005E1046">
      <w:pPr>
        <w:pStyle w:val="ListParagraph"/>
        <w:numPr>
          <w:ilvl w:val="0"/>
          <w:numId w:val="13"/>
        </w:numPr>
        <w:spacing w:before="0" w:after="0" w:line="240" w:lineRule="auto"/>
        <w:ind w:left="851" w:hanging="397"/>
        <w:contextualSpacing w:val="0"/>
        <w:jc w:val="both"/>
        <w:rPr>
          <w:sz w:val="20"/>
          <w:szCs w:val="20"/>
        </w:rPr>
      </w:pPr>
      <w:r w:rsidRPr="009D7587">
        <w:rPr>
          <w:sz w:val="20"/>
          <w:szCs w:val="20"/>
        </w:rPr>
        <w:t>24 klst. eru gefnar til að ná samkomulagi við yfirmann WHO um hvort atvik sé alþjóðleg lýðheilsuógn áður en það er sent áfram til bráðanefndar IHR, sem metur stöðu atviksins.</w:t>
      </w:r>
    </w:p>
    <w:p w14:paraId="467455AB" w14:textId="77777777" w:rsidR="00EE5D00" w:rsidRPr="004C5B7D" w:rsidRDefault="00EE5D00" w:rsidP="005E1046">
      <w:pPr>
        <w:spacing w:before="240"/>
        <w:ind w:left="851" w:hanging="851"/>
        <w:rPr>
          <w:b/>
        </w:rPr>
      </w:pPr>
      <w:r>
        <w:rPr>
          <w:b/>
        </w:rPr>
        <w:t>Umdæmislækna</w:t>
      </w:r>
      <w:r w:rsidRPr="004C5B7D">
        <w:rPr>
          <w:b/>
        </w:rPr>
        <w:t>r sóttvarna</w:t>
      </w:r>
    </w:p>
    <w:p w14:paraId="780749E0" w14:textId="77777777" w:rsidR="00A9511D" w:rsidRPr="00BB0999" w:rsidRDefault="00EE5D00" w:rsidP="00F13BFE">
      <w:pPr>
        <w:spacing w:after="240"/>
        <w:jc w:val="both"/>
        <w:rPr>
          <w:sz w:val="20"/>
        </w:rPr>
      </w:pPr>
      <w:r w:rsidRPr="00BB0999">
        <w:rPr>
          <w:sz w:val="20"/>
        </w:rPr>
        <w:t>Samkvæmt ákvörðun heilbrigðisráðherra (reglugerð nr. 387/2015) er Íslandi skipt upp í sjö sóttvarna</w:t>
      </w:r>
      <w:r w:rsidRPr="00BB0999">
        <w:rPr>
          <w:sz w:val="20"/>
        </w:rPr>
        <w:softHyphen/>
        <w:t xml:space="preserve">umdæmi. Ráðherra tilnefnir yfirlækna heilsugæslustöðva samkvæmt tillögu sóttvarnalæknis sem skulu vera ábyrgir fyrir sóttvörnum í sínu sóttvarnaumdæmi undir stjórn sóttvarnalæknis og nefnast þeir </w:t>
      </w:r>
      <w:r w:rsidRPr="00BB0999">
        <w:rPr>
          <w:i/>
          <w:sz w:val="20"/>
        </w:rPr>
        <w:t>umdæmislæknar sóttvarna</w:t>
      </w:r>
      <w:r w:rsidRPr="00BB0999">
        <w:rPr>
          <w:sz w:val="20"/>
        </w:rPr>
        <w:t xml:space="preserve">. </w:t>
      </w:r>
      <w:r w:rsidR="00BE5582">
        <w:rPr>
          <w:sz w:val="20"/>
        </w:rPr>
        <w:t>B</w:t>
      </w:r>
      <w:r w:rsidRPr="00BB0999">
        <w:rPr>
          <w:sz w:val="20"/>
        </w:rPr>
        <w:t xml:space="preserve">er hann ábyrgð á framkvæmd sóttvarna í umdæminu í samvinnu við lögreglustjóra umdæmisins. Heimilt er samkvæmt sömu reglugerð að tilnefna fleiri en einn yfirlækni í hverju sóttvarnaumdæmi til að sinna sóttvörnum í samvinnu við lögreglustjóra svæða og nefnast þeir </w:t>
      </w:r>
      <w:r w:rsidRPr="00BB0999">
        <w:rPr>
          <w:i/>
          <w:sz w:val="20"/>
        </w:rPr>
        <w:t>svæðislæknar sóttvarna</w:t>
      </w:r>
      <w:r w:rsidRPr="00BB0999">
        <w:rPr>
          <w:sz w:val="20"/>
        </w:rPr>
        <w:t>. Þetta er gert í þeim tilgangi að aðlaga stjórnskipulag sóttvarna við lögregluumdæmi landsins sem eru níu talsins. Umdæmis- og svæðislæknar njóta aðstoðar lögregluyfirvalda við framkvæmd sóttvarna.</w:t>
      </w:r>
      <w:bookmarkStart w:id="37" w:name="G11M2"/>
    </w:p>
    <w:p w14:paraId="4AA9FE86" w14:textId="77777777" w:rsidR="00EE5D00" w:rsidRPr="004C5B7D" w:rsidRDefault="00EE5D00" w:rsidP="00F13BFE">
      <w:pPr>
        <w:rPr>
          <w:b/>
        </w:rPr>
      </w:pPr>
      <w:r w:rsidRPr="004C5B7D">
        <w:rPr>
          <w:b/>
        </w:rPr>
        <w:t>Stjórnskipuð samstarfsnefnd um sóttvarnir</w:t>
      </w:r>
    </w:p>
    <w:p w14:paraId="76964719" w14:textId="77777777" w:rsidR="007B3644" w:rsidRPr="00BB0999" w:rsidRDefault="00EE5D00" w:rsidP="00F13BFE">
      <w:pPr>
        <w:jc w:val="both"/>
        <w:rPr>
          <w:sz w:val="20"/>
        </w:rPr>
      </w:pPr>
      <w:r w:rsidRPr="00BB0999">
        <w:rPr>
          <w:sz w:val="20"/>
        </w:rPr>
        <w:t>Heilbrigðisráðherra skipar</w:t>
      </w:r>
      <w:r w:rsidR="0004729F">
        <w:rPr>
          <w:sz w:val="20"/>
        </w:rPr>
        <w:t xml:space="preserve"> </w:t>
      </w:r>
      <w:r w:rsidRPr="00BB0999">
        <w:rPr>
          <w:sz w:val="20"/>
        </w:rPr>
        <w:t>samstarfsnefnd um sóttvarnir (SSUS), en nefndin aflar nauðsynlegra gagna og hefur yfirumsjón með nauðsynlegum aðgerðum til að meta og uppræta smithættu eða hættu sem stafar af dýrum, matvælum, starfsemi, vatni, skolplögnum, loftræstingu eða öðru sem getur dreift smitnæmum sjúkdómsvöldum, eiturefnum eða geislavirkum efnum sem ógna lýðheilsu. Í</w:t>
      </w:r>
      <w:r w:rsidR="00A9511D" w:rsidRPr="00BB0999">
        <w:rPr>
          <w:sz w:val="20"/>
        </w:rPr>
        <w:t xml:space="preserve"> </w:t>
      </w:r>
      <w:r w:rsidRPr="00BB0999">
        <w:rPr>
          <w:sz w:val="20"/>
        </w:rPr>
        <w:t>nefndinni sitja sóttvarna</w:t>
      </w:r>
      <w:r w:rsidRPr="00BB0999">
        <w:rPr>
          <w:sz w:val="20"/>
        </w:rPr>
        <w:softHyphen/>
        <w:t>læknir sem formaður, fulltrúar Matvælastofnunar (MAST), Geislavarna ríkisins (GR</w:t>
      </w:r>
      <w:r w:rsidR="004822A7">
        <w:rPr>
          <w:sz w:val="20"/>
        </w:rPr>
        <w:t>) og Umhverfis</w:t>
      </w:r>
      <w:r w:rsidR="004822A7">
        <w:rPr>
          <w:sz w:val="20"/>
        </w:rPr>
        <w:softHyphen/>
        <w:t>stofnunar (UST).</w:t>
      </w:r>
      <w:r w:rsidRPr="00BB0999">
        <w:rPr>
          <w:sz w:val="20"/>
        </w:rPr>
        <w:t xml:space="preserve"> Nefndin gefur þeim sem hafa eftirlit með dýrum, matvælum og umhverfi fyrirmæli um að grípa án tafar til nauðsynlegra aðgerða til að uppræta hættu af völdum smits, eiturefna eða geislavirkra efna. </w:t>
      </w:r>
      <w:bookmarkEnd w:id="37"/>
    </w:p>
    <w:p w14:paraId="7E3283E9" w14:textId="4F30E203" w:rsidR="005E1046" w:rsidRDefault="005E1046">
      <w:pPr>
        <w:spacing w:before="0" w:after="200" w:line="276" w:lineRule="auto"/>
      </w:pPr>
      <w:r>
        <w:br w:type="page"/>
      </w:r>
    </w:p>
    <w:p w14:paraId="37B69C4D" w14:textId="4C27D28F" w:rsidR="007B3644" w:rsidRPr="00364168" w:rsidRDefault="007B3644" w:rsidP="00F13BFE">
      <w:pPr>
        <w:pStyle w:val="Heading2"/>
      </w:pPr>
      <w:bookmarkStart w:id="38" w:name="_Toc473617135"/>
      <w:bookmarkStart w:id="39" w:name="_Toc501372714"/>
      <w:r w:rsidRPr="00364168">
        <w:lastRenderedPageBreak/>
        <w:t>5.</w:t>
      </w:r>
      <w:r w:rsidR="009D7587">
        <w:t>6</w:t>
      </w:r>
      <w:r w:rsidR="00C3225A">
        <w:t xml:space="preserve">  </w:t>
      </w:r>
      <w:r w:rsidRPr="00364168">
        <w:t>Fjölmiðlar</w:t>
      </w:r>
      <w:bookmarkEnd w:id="38"/>
      <w:bookmarkEnd w:id="39"/>
    </w:p>
    <w:p w14:paraId="73970984" w14:textId="49F310DC" w:rsidR="00107740" w:rsidRPr="00EE2B81" w:rsidRDefault="00107740" w:rsidP="00F13BFE">
      <w:pPr>
        <w:spacing w:before="240"/>
        <w:jc w:val="both"/>
        <w:rPr>
          <w:rFonts w:asciiTheme="minorHAnsi" w:hAnsiTheme="minorHAnsi"/>
          <w:szCs w:val="22"/>
        </w:rPr>
      </w:pPr>
      <w:r w:rsidRPr="00080231">
        <w:rPr>
          <w:szCs w:val="22"/>
        </w:rPr>
        <w:t xml:space="preserve">Vönduð upplýsingamiðlun er mikilvæg þegar aðstæður skapast </w:t>
      </w:r>
      <w:r>
        <w:rPr>
          <w:szCs w:val="22"/>
        </w:rPr>
        <w:t xml:space="preserve">sem hugsanlega ógna lýðheilsu. </w:t>
      </w:r>
      <w:r w:rsidRPr="00080231">
        <w:rPr>
          <w:szCs w:val="22"/>
        </w:rPr>
        <w:t>Upplýsingum skal miðlað á skýran og markvissan hátt</w:t>
      </w:r>
      <w:r w:rsidR="0016379F">
        <w:rPr>
          <w:szCs w:val="22"/>
        </w:rPr>
        <w:t xml:space="preserve"> af ábyrgum aðilum</w:t>
      </w:r>
      <w:r w:rsidRPr="00080231">
        <w:rPr>
          <w:szCs w:val="22"/>
        </w:rPr>
        <w:t>. Atvik getur varðað fáa en atvik getur verið það stórt að allt samfélagið bíður skaða. Óvönduð upplýsingamiðlun getur kallað fram óþarfa skelfingu.</w:t>
      </w:r>
      <w:r w:rsidR="00EE2B81">
        <w:rPr>
          <w:szCs w:val="22"/>
        </w:rPr>
        <w:t xml:space="preserve"> </w:t>
      </w:r>
      <w:r w:rsidR="004822A7">
        <w:rPr>
          <w:rFonts w:asciiTheme="minorHAnsi" w:hAnsiTheme="minorHAnsi"/>
          <w:bCs/>
          <w:szCs w:val="22"/>
        </w:rPr>
        <w:t>Viðbragðsaðilar eru hvattir til að gera eigin áætlun um fjölmiðlasamkipti og notkun samfélags</w:t>
      </w:r>
      <w:r w:rsidR="005E1046">
        <w:rPr>
          <w:rFonts w:asciiTheme="minorHAnsi" w:hAnsiTheme="minorHAnsi"/>
          <w:bCs/>
          <w:szCs w:val="22"/>
        </w:rPr>
        <w:softHyphen/>
      </w:r>
      <w:r w:rsidR="004822A7">
        <w:rPr>
          <w:rFonts w:asciiTheme="minorHAnsi" w:hAnsiTheme="minorHAnsi"/>
          <w:bCs/>
          <w:szCs w:val="22"/>
        </w:rPr>
        <w:t>miðla þegar hætta steðjar að.</w:t>
      </w:r>
      <w:r w:rsidR="0004729F">
        <w:rPr>
          <w:rFonts w:asciiTheme="minorHAnsi" w:hAnsiTheme="minorHAnsi"/>
          <w:bCs/>
          <w:szCs w:val="22"/>
        </w:rPr>
        <w:t xml:space="preserve"> </w:t>
      </w:r>
      <w:r w:rsidRPr="00EE2B81">
        <w:rPr>
          <w:rFonts w:asciiTheme="minorHAnsi" w:hAnsiTheme="minorHAnsi"/>
          <w:b/>
          <w:szCs w:val="22"/>
        </w:rPr>
        <w:t>Áætlunin getur verið í formi gátlista þar sem fram komi: Einkunnarorð, ábyrgð, skilgreindir upplýsingafulltrúar, helstu verkefni og verkaskipting, tenglalisti með nöfnum, símanúmerum og netföngum viðbragðsaðila, aðferðir til miðlunar á upplýsingum.</w:t>
      </w:r>
      <w:r w:rsidRPr="00080231">
        <w:rPr>
          <w:rFonts w:asciiTheme="minorHAnsi" w:hAnsiTheme="minorHAnsi"/>
          <w:szCs w:val="22"/>
        </w:rPr>
        <w:t xml:space="preserve"> </w:t>
      </w:r>
      <w:r>
        <w:rPr>
          <w:rFonts w:asciiTheme="minorHAnsi" w:hAnsiTheme="minorHAnsi"/>
          <w:szCs w:val="22"/>
        </w:rPr>
        <w:t>Norsk almannavarnayfirvöld hafa gefið út vandaðan leiðarvísi er varðar upplýsingamiðlun í hamförum og er hann að finna hér:</w:t>
      </w:r>
      <w:r w:rsidR="0004729F">
        <w:rPr>
          <w:rFonts w:asciiTheme="minorHAnsi" w:hAnsiTheme="minorHAnsi"/>
          <w:szCs w:val="22"/>
        </w:rPr>
        <w:t xml:space="preserve"> </w:t>
      </w:r>
      <w:hyperlink r:id="rId29" w:history="1">
        <w:r w:rsidRPr="008067AB">
          <w:rPr>
            <w:rStyle w:val="Hyperlink"/>
            <w:rFonts w:asciiTheme="minorHAnsi" w:hAnsiTheme="minorHAnsi" w:cs="Arial"/>
            <w:b/>
            <w:i/>
            <w:szCs w:val="22"/>
          </w:rPr>
          <w:t>Risiko- og krisekommunikasjon, 2014.</w:t>
        </w:r>
      </w:hyperlink>
      <w:r w:rsidRPr="00850287">
        <w:rPr>
          <w:rFonts w:asciiTheme="minorHAnsi" w:hAnsiTheme="minorHAnsi"/>
          <w:b/>
          <w:i/>
          <w:szCs w:val="22"/>
        </w:rPr>
        <w:t xml:space="preserve"> </w:t>
      </w:r>
    </w:p>
    <w:p w14:paraId="0454FB1A" w14:textId="313FCEFB" w:rsidR="00107740" w:rsidRPr="00317C1B" w:rsidRDefault="00107740" w:rsidP="00F13BFE">
      <w:pPr>
        <w:pStyle w:val="Default"/>
        <w:spacing w:after="240"/>
        <w:jc w:val="both"/>
        <w:rPr>
          <w:rFonts w:asciiTheme="minorHAnsi" w:hAnsiTheme="minorHAnsi"/>
          <w:sz w:val="22"/>
          <w:szCs w:val="22"/>
        </w:rPr>
      </w:pPr>
      <w:r w:rsidRPr="00080231">
        <w:rPr>
          <w:rFonts w:asciiTheme="minorHAnsi" w:hAnsiTheme="minorHAnsi"/>
          <w:b/>
          <w:bCs/>
          <w:sz w:val="22"/>
          <w:szCs w:val="22"/>
        </w:rPr>
        <w:t>Meginstarfseiningar sem koma að samskiptum við fjölmiðla</w:t>
      </w:r>
      <w:r>
        <w:rPr>
          <w:rFonts w:asciiTheme="minorHAnsi" w:hAnsiTheme="minorHAnsi"/>
          <w:b/>
          <w:bCs/>
          <w:sz w:val="22"/>
          <w:szCs w:val="22"/>
        </w:rPr>
        <w:t xml:space="preserve"> er varðar upplýsingamiðlun þegar </w:t>
      </w:r>
      <w:r w:rsidR="004822A7">
        <w:rPr>
          <w:rFonts w:asciiTheme="minorHAnsi" w:hAnsiTheme="minorHAnsi"/>
          <w:b/>
          <w:bCs/>
          <w:sz w:val="22"/>
          <w:szCs w:val="22"/>
        </w:rPr>
        <w:t>lýðheilsuógn</w:t>
      </w:r>
      <w:r>
        <w:rPr>
          <w:rFonts w:asciiTheme="minorHAnsi" w:hAnsiTheme="minorHAnsi"/>
          <w:b/>
          <w:bCs/>
          <w:sz w:val="22"/>
          <w:szCs w:val="22"/>
        </w:rPr>
        <w:t xml:space="preserve"> steðjar </w:t>
      </w:r>
      <w:r w:rsidR="000A5D81">
        <w:rPr>
          <w:rFonts w:asciiTheme="minorHAnsi" w:hAnsiTheme="minorHAnsi"/>
          <w:b/>
          <w:bCs/>
          <w:sz w:val="22"/>
          <w:szCs w:val="22"/>
        </w:rPr>
        <w:t>eru Samhæfingarstöðin</w:t>
      </w:r>
      <w:r w:rsidR="00A701A7">
        <w:rPr>
          <w:rFonts w:asciiTheme="minorHAnsi" w:hAnsiTheme="minorHAnsi"/>
          <w:b/>
          <w:bCs/>
          <w:sz w:val="22"/>
          <w:szCs w:val="22"/>
        </w:rPr>
        <w:t xml:space="preserve"> og </w:t>
      </w:r>
      <w:r w:rsidR="000A5D81">
        <w:rPr>
          <w:rFonts w:asciiTheme="minorHAnsi" w:hAnsiTheme="minorHAnsi"/>
          <w:b/>
          <w:bCs/>
          <w:sz w:val="22"/>
          <w:szCs w:val="22"/>
        </w:rPr>
        <w:t>aðgerðastjórnir umdæma</w:t>
      </w:r>
      <w:r w:rsidR="0004729F">
        <w:rPr>
          <w:rFonts w:asciiTheme="minorHAnsi" w:hAnsiTheme="minorHAnsi"/>
          <w:b/>
          <w:bCs/>
          <w:sz w:val="22"/>
          <w:szCs w:val="22"/>
        </w:rPr>
        <w:t xml:space="preserve"> </w:t>
      </w:r>
      <w:r w:rsidR="00EE2B81">
        <w:rPr>
          <w:rFonts w:asciiTheme="minorHAnsi" w:hAnsiTheme="minorHAnsi"/>
          <w:b/>
          <w:bCs/>
          <w:sz w:val="22"/>
          <w:szCs w:val="22"/>
        </w:rPr>
        <w:t xml:space="preserve">í samvinnu við aðra sem málið varðar. </w:t>
      </w:r>
    </w:p>
    <w:p w14:paraId="4B31C885" w14:textId="77777777" w:rsidR="00EE2B81" w:rsidRDefault="00107740" w:rsidP="00F13BFE">
      <w:pPr>
        <w:jc w:val="both"/>
        <w:rPr>
          <w:rFonts w:asciiTheme="minorHAnsi" w:hAnsiTheme="minorHAnsi"/>
          <w:szCs w:val="22"/>
        </w:rPr>
      </w:pPr>
      <w:r w:rsidRPr="00080231">
        <w:rPr>
          <w:szCs w:val="22"/>
        </w:rPr>
        <w:t xml:space="preserve">Upplýsinga- og fjölmiðlateymi ríkislögreglustjóra </w:t>
      </w:r>
      <w:r>
        <w:rPr>
          <w:szCs w:val="22"/>
        </w:rPr>
        <w:t>er</w:t>
      </w:r>
      <w:r w:rsidRPr="00080231">
        <w:rPr>
          <w:szCs w:val="22"/>
        </w:rPr>
        <w:t xml:space="preserve"> starfrækt við </w:t>
      </w:r>
      <w:r>
        <w:rPr>
          <w:szCs w:val="22"/>
        </w:rPr>
        <w:t>S</w:t>
      </w:r>
      <w:r w:rsidRPr="00080231">
        <w:rPr>
          <w:szCs w:val="22"/>
        </w:rPr>
        <w:t>amhæfingarstöð almannavarna</w:t>
      </w:r>
      <w:r w:rsidR="000A5D81">
        <w:rPr>
          <w:szCs w:val="22"/>
        </w:rPr>
        <w:t xml:space="preserve"> (SST)</w:t>
      </w:r>
      <w:r w:rsidRPr="00080231">
        <w:rPr>
          <w:szCs w:val="22"/>
        </w:rPr>
        <w:t xml:space="preserve"> </w:t>
      </w:r>
      <w:r>
        <w:rPr>
          <w:szCs w:val="22"/>
        </w:rPr>
        <w:t>þegar þess er</w:t>
      </w:r>
      <w:r w:rsidR="000A5D81">
        <w:rPr>
          <w:szCs w:val="22"/>
        </w:rPr>
        <w:t xml:space="preserve"> talin þörf og tekur stjórn SST ákvörðun um boðun fjölmiðlateymis</w:t>
      </w:r>
      <w:r>
        <w:rPr>
          <w:szCs w:val="22"/>
        </w:rPr>
        <w:t>.</w:t>
      </w:r>
      <w:r w:rsidRPr="00080231">
        <w:rPr>
          <w:szCs w:val="22"/>
        </w:rPr>
        <w:t xml:space="preserve"> Hlutverk teymisins er að koma á framfæri upplýsingum til fjölmiðla</w:t>
      </w:r>
      <w:r w:rsidR="0016379F">
        <w:rPr>
          <w:szCs w:val="22"/>
        </w:rPr>
        <w:t>, viðbragðsaðila</w:t>
      </w:r>
      <w:r w:rsidRPr="00080231">
        <w:rPr>
          <w:szCs w:val="22"/>
        </w:rPr>
        <w:t xml:space="preserve"> og </w:t>
      </w:r>
      <w:r w:rsidR="000A5D81">
        <w:rPr>
          <w:szCs w:val="22"/>
        </w:rPr>
        <w:t xml:space="preserve">til </w:t>
      </w:r>
      <w:r w:rsidRPr="00080231">
        <w:rPr>
          <w:szCs w:val="22"/>
        </w:rPr>
        <w:t>almennings</w:t>
      </w:r>
      <w:r w:rsidR="000A5D81">
        <w:rPr>
          <w:szCs w:val="22"/>
        </w:rPr>
        <w:t>.</w:t>
      </w:r>
      <w:r w:rsidRPr="00080231">
        <w:rPr>
          <w:szCs w:val="22"/>
        </w:rPr>
        <w:t xml:space="preserve"> </w:t>
      </w:r>
      <w:r w:rsidR="000A5D81" w:rsidRPr="00080231">
        <w:rPr>
          <w:rFonts w:asciiTheme="minorHAnsi" w:hAnsiTheme="minorHAnsi"/>
          <w:szCs w:val="22"/>
        </w:rPr>
        <w:t xml:space="preserve">Fjölmiðlateymi SST gerir tillögu að áætlun vegna upplýsingamiðlunar. </w:t>
      </w:r>
    </w:p>
    <w:p w14:paraId="4FE6795F" w14:textId="7D2C7F10" w:rsidR="000A5D81" w:rsidRDefault="00EE2B81" w:rsidP="00F13BFE">
      <w:pPr>
        <w:spacing w:before="0" w:after="0"/>
        <w:jc w:val="both"/>
        <w:rPr>
          <w:szCs w:val="22"/>
        </w:rPr>
      </w:pPr>
      <w:r>
        <w:rPr>
          <w:szCs w:val="22"/>
        </w:rPr>
        <w:t>Við hvert atvik þarf að skilgreina hóp sem mikilv</w:t>
      </w:r>
      <w:r w:rsidR="005E1046">
        <w:rPr>
          <w:szCs w:val="22"/>
        </w:rPr>
        <w:t>ægt er að upplýsingar nái til (D</w:t>
      </w:r>
      <w:r>
        <w:rPr>
          <w:szCs w:val="22"/>
        </w:rPr>
        <w:t xml:space="preserve">æmi: </w:t>
      </w:r>
      <w:r w:rsidR="005E1046">
        <w:rPr>
          <w:szCs w:val="22"/>
        </w:rPr>
        <w:t>A</w:t>
      </w:r>
      <w:r>
        <w:rPr>
          <w:szCs w:val="22"/>
        </w:rPr>
        <w:t>ldraðir, barnafjölskyldur, ferðamenn, íbúar ákveðins svæðis) og finna bestu leið t</w:t>
      </w:r>
      <w:r w:rsidR="005E1046">
        <w:rPr>
          <w:szCs w:val="22"/>
        </w:rPr>
        <w:t>il að miðla upplýsingum (Dæmi: V</w:t>
      </w:r>
      <w:r>
        <w:rPr>
          <w:szCs w:val="22"/>
        </w:rPr>
        <w:t>efur, sjónvarp, útvarp, dagblöð, samfélagsmiðlar, tölvupóstur, bæklingar).</w:t>
      </w:r>
      <w:r w:rsidR="0004729F">
        <w:rPr>
          <w:szCs w:val="22"/>
        </w:rPr>
        <w:t xml:space="preserve"> </w:t>
      </w:r>
      <w:r>
        <w:rPr>
          <w:szCs w:val="22"/>
        </w:rPr>
        <w:t>Að lokum þarf að kanna hvort einhver tími sólarhrings sé betri en annar til að koma uppl</w:t>
      </w:r>
      <w:r w:rsidR="005E1046">
        <w:rPr>
          <w:szCs w:val="22"/>
        </w:rPr>
        <w:t>ýsingum á framfæri (Dæmi: K</w:t>
      </w:r>
      <w:r>
        <w:rPr>
          <w:szCs w:val="22"/>
        </w:rPr>
        <w:t xml:space="preserve">völdfréttir sjónvarps). </w:t>
      </w:r>
      <w:r w:rsidR="000A5D81" w:rsidRPr="00080231">
        <w:rPr>
          <w:rFonts w:asciiTheme="minorHAnsi" w:hAnsiTheme="minorHAnsi"/>
          <w:szCs w:val="22"/>
        </w:rPr>
        <w:t>Fjórar meginreglur viðbúnaðar gilda um fjölmiðla</w:t>
      </w:r>
      <w:r w:rsidR="000A5D81" w:rsidRPr="00080231">
        <w:rPr>
          <w:rFonts w:asciiTheme="minorHAnsi" w:hAnsiTheme="minorHAnsi"/>
          <w:szCs w:val="22"/>
        </w:rPr>
        <w:softHyphen/>
        <w:t>samskipti, sjá orðskýringar á bls</w:t>
      </w:r>
      <w:r w:rsidR="000A5D81" w:rsidRPr="005E1046">
        <w:rPr>
          <w:rFonts w:asciiTheme="minorHAnsi" w:hAnsiTheme="minorHAnsi"/>
          <w:szCs w:val="22"/>
        </w:rPr>
        <w:t>. xx.</w:t>
      </w:r>
      <w:r w:rsidR="000A5D81" w:rsidRPr="00080231">
        <w:rPr>
          <w:rFonts w:asciiTheme="minorHAnsi" w:hAnsiTheme="minorHAnsi"/>
          <w:szCs w:val="22"/>
        </w:rPr>
        <w:t xml:space="preserve"> </w:t>
      </w:r>
    </w:p>
    <w:p w14:paraId="57CB104B" w14:textId="77777777" w:rsidR="00107740" w:rsidRDefault="00EE2B81" w:rsidP="00F13BFE">
      <w:pPr>
        <w:jc w:val="both"/>
        <w:rPr>
          <w:szCs w:val="22"/>
        </w:rPr>
      </w:pPr>
      <w:r>
        <w:rPr>
          <w:szCs w:val="22"/>
        </w:rPr>
        <w:t xml:space="preserve">Ef þörf er talin þar á, er fjölmiðlasetur starfrækt í nágrenni vettvangs undir stjórn almannavarna. </w:t>
      </w:r>
    </w:p>
    <w:p w14:paraId="243D04D5" w14:textId="77777777" w:rsidR="00107740" w:rsidRDefault="00107740" w:rsidP="00F13BFE">
      <w:pPr>
        <w:jc w:val="both"/>
        <w:rPr>
          <w:szCs w:val="22"/>
        </w:rPr>
      </w:pPr>
      <w:r w:rsidRPr="00080231">
        <w:rPr>
          <w:szCs w:val="22"/>
        </w:rPr>
        <w:t>Við fréttaflutning skal sérstaklega hugað að hópum og einstaklingum sem ekki eiga auðvelt með að nálgast upplýsingar.</w:t>
      </w:r>
      <w:r w:rsidR="0004729F">
        <w:rPr>
          <w:szCs w:val="22"/>
        </w:rPr>
        <w:t xml:space="preserve"> </w:t>
      </w:r>
      <w:r>
        <w:rPr>
          <w:szCs w:val="22"/>
        </w:rPr>
        <w:t>Sjá nánar í</w:t>
      </w:r>
      <w:r w:rsidR="0004729F">
        <w:rPr>
          <w:szCs w:val="22"/>
        </w:rPr>
        <w:t xml:space="preserve"> </w:t>
      </w:r>
      <w:hyperlink r:id="rId30" w:history="1">
        <w:r w:rsidRPr="008067AB">
          <w:rPr>
            <w:rStyle w:val="Hyperlink"/>
            <w:szCs w:val="22"/>
          </w:rPr>
          <w:t>stefnu almannavarna – öryggismálaráðs ríkisins 2015-2017.</w:t>
        </w:r>
      </w:hyperlink>
      <w:r>
        <w:rPr>
          <w:szCs w:val="22"/>
        </w:rPr>
        <w:t xml:space="preserve"> </w:t>
      </w:r>
    </w:p>
    <w:p w14:paraId="53EF3552" w14:textId="77777777" w:rsidR="00EE2B81" w:rsidRPr="0016379F" w:rsidRDefault="00EE2B81" w:rsidP="00F13BFE">
      <w:pPr>
        <w:jc w:val="both"/>
        <w:rPr>
          <w:szCs w:val="22"/>
        </w:rPr>
      </w:pPr>
    </w:p>
    <w:p w14:paraId="1ADD71BE" w14:textId="2EC59888" w:rsidR="00107740" w:rsidRDefault="00EE2B81" w:rsidP="00F13BFE">
      <w:pPr>
        <w:pStyle w:val="Heading2"/>
      </w:pPr>
      <w:bookmarkStart w:id="40" w:name="_Toc501372715"/>
      <w:r>
        <w:t xml:space="preserve">5.7 </w:t>
      </w:r>
      <w:r w:rsidR="00C3225A">
        <w:t xml:space="preserve"> </w:t>
      </w:r>
      <w:r>
        <w:t>Fjölmiðlatengill heilbrigðisstofnunar</w:t>
      </w:r>
      <w:bookmarkEnd w:id="40"/>
    </w:p>
    <w:p w14:paraId="3C614F87" w14:textId="690B0675" w:rsidR="00EE2B81" w:rsidRDefault="00EE2B81" w:rsidP="00F13BFE">
      <w:pPr>
        <w:spacing w:before="0" w:after="0"/>
        <w:jc w:val="both"/>
        <w:rPr>
          <w:szCs w:val="22"/>
        </w:rPr>
      </w:pPr>
      <w:r w:rsidRPr="00E0096B">
        <w:rPr>
          <w:szCs w:val="22"/>
        </w:rPr>
        <w:t>Viðbragðsstjórn</w:t>
      </w:r>
      <w:r>
        <w:rPr>
          <w:szCs w:val="22"/>
        </w:rPr>
        <w:t xml:space="preserve"> heilbrigðisstofnunar</w:t>
      </w:r>
      <w:r w:rsidRPr="00E0096B">
        <w:rPr>
          <w:szCs w:val="22"/>
        </w:rPr>
        <w:t xml:space="preserve"> skipar fjölmiðlatengil </w:t>
      </w:r>
      <w:r>
        <w:rPr>
          <w:szCs w:val="22"/>
        </w:rPr>
        <w:t xml:space="preserve">ef þörf er talin þar á og sinnir hann </w:t>
      </w:r>
      <w:r w:rsidRPr="00E0096B">
        <w:rPr>
          <w:szCs w:val="22"/>
        </w:rPr>
        <w:t>upp</w:t>
      </w:r>
      <w:r w:rsidR="007D175B">
        <w:rPr>
          <w:szCs w:val="22"/>
        </w:rPr>
        <w:softHyphen/>
      </w:r>
      <w:r w:rsidRPr="00E0096B">
        <w:rPr>
          <w:szCs w:val="22"/>
        </w:rPr>
        <w:t>lýsingamiðlun til almennings og t</w:t>
      </w:r>
      <w:r>
        <w:rPr>
          <w:szCs w:val="22"/>
        </w:rPr>
        <w:t xml:space="preserve">il þolenda af völdum atviks í samstarfi við AST umdæmis og SST hafi almannavarnaástandi verið lýst yfir. </w:t>
      </w:r>
    </w:p>
    <w:p w14:paraId="7C34CF26" w14:textId="77777777" w:rsidR="00EE2B81" w:rsidRDefault="00EE2B81" w:rsidP="00F13BFE">
      <w:pPr>
        <w:spacing w:before="0" w:after="0"/>
        <w:jc w:val="both"/>
        <w:rPr>
          <w:szCs w:val="22"/>
        </w:rPr>
      </w:pPr>
    </w:p>
    <w:p w14:paraId="10FBCE3B" w14:textId="77777777" w:rsidR="00EE2B81" w:rsidRPr="008C402A" w:rsidRDefault="00EE2B81" w:rsidP="007D175B">
      <w:pPr>
        <w:spacing w:before="0"/>
        <w:jc w:val="both"/>
        <w:rPr>
          <w:b/>
          <w:szCs w:val="22"/>
        </w:rPr>
      </w:pPr>
      <w:r w:rsidRPr="008C402A">
        <w:rPr>
          <w:b/>
          <w:szCs w:val="22"/>
        </w:rPr>
        <w:t>H</w:t>
      </w:r>
      <w:r>
        <w:rPr>
          <w:b/>
          <w:szCs w:val="22"/>
        </w:rPr>
        <w:t>elstu upplýsingar sem fjölmiðlatengill VBS þarf að hafa í huga</w:t>
      </w:r>
      <w:r w:rsidR="00B71AF8">
        <w:rPr>
          <w:b/>
          <w:szCs w:val="22"/>
        </w:rPr>
        <w:t xml:space="preserve"> við</w:t>
      </w:r>
      <w:r>
        <w:rPr>
          <w:b/>
          <w:szCs w:val="22"/>
        </w:rPr>
        <w:t xml:space="preserve">: </w:t>
      </w:r>
    </w:p>
    <w:p w14:paraId="272376CA" w14:textId="4A7B9272" w:rsidR="00EE2B81" w:rsidRDefault="00B71AF8" w:rsidP="007D175B">
      <w:pPr>
        <w:pStyle w:val="ListParagraph"/>
        <w:numPr>
          <w:ilvl w:val="1"/>
          <w:numId w:val="68"/>
        </w:numPr>
        <w:spacing w:before="0" w:after="120" w:line="240" w:lineRule="auto"/>
        <w:ind w:left="641" w:hanging="357"/>
        <w:contextualSpacing w:val="0"/>
        <w:jc w:val="both"/>
      </w:pPr>
      <w:r>
        <w:rPr>
          <w:i/>
        </w:rPr>
        <w:t>H</w:t>
      </w:r>
      <w:r w:rsidR="00EE2B81" w:rsidRPr="000241D7">
        <w:rPr>
          <w:i/>
        </w:rPr>
        <w:t>ópslys:</w:t>
      </w:r>
      <w:r w:rsidR="007D175B">
        <w:t xml:space="preserve"> F</w:t>
      </w:r>
      <w:r w:rsidR="00EE2B81">
        <w:t>jöldi slasaðra, ástand og horfur,</w:t>
      </w:r>
      <w:r w:rsidR="0004729F">
        <w:t xml:space="preserve"> </w:t>
      </w:r>
      <w:r w:rsidR="00EE2B81">
        <w:t>miðla upplýsingum um söfnunarsvæði aðstandenda og hvar aðstandendur geta nálgast frekari upplýsingar.</w:t>
      </w:r>
      <w:r w:rsidR="0004729F">
        <w:t xml:space="preserve"> </w:t>
      </w:r>
    </w:p>
    <w:p w14:paraId="1690F68E" w14:textId="1EF77389" w:rsidR="00EE2B81" w:rsidRDefault="00B71AF8" w:rsidP="007D175B">
      <w:pPr>
        <w:pStyle w:val="ListParagraph"/>
        <w:numPr>
          <w:ilvl w:val="1"/>
          <w:numId w:val="68"/>
        </w:numPr>
        <w:spacing w:before="0" w:after="120" w:line="240" w:lineRule="auto"/>
        <w:ind w:left="641" w:hanging="357"/>
        <w:contextualSpacing w:val="0"/>
        <w:jc w:val="both"/>
      </w:pPr>
      <w:r>
        <w:rPr>
          <w:i/>
        </w:rPr>
        <w:t>S</w:t>
      </w:r>
      <w:r w:rsidR="00EE2B81" w:rsidRPr="000241D7">
        <w:rPr>
          <w:i/>
        </w:rPr>
        <w:t>júkd</w:t>
      </w:r>
      <w:r w:rsidR="00EE2B81">
        <w:rPr>
          <w:i/>
        </w:rPr>
        <w:t xml:space="preserve">ómsfaraldur: </w:t>
      </w:r>
      <w:r w:rsidR="00EE2B81" w:rsidRPr="00E0096B">
        <w:t>Leiðbeiningar og fyrirmæli</w:t>
      </w:r>
      <w:r w:rsidR="00EE2B81">
        <w:t xml:space="preserve"> samkvæmt beiðni SVL er varðar einkenni og hvað ber að varast,</w:t>
      </w:r>
      <w:r w:rsidR="0004729F">
        <w:t xml:space="preserve"> </w:t>
      </w:r>
      <w:r w:rsidR="00EE2B81">
        <w:t>hæt</w:t>
      </w:r>
      <w:r w:rsidR="007D175B">
        <w:t>tu á smiti, smitleiðir, sóttkví</w:t>
      </w:r>
      <w:r w:rsidR="00EE2B81">
        <w:t xml:space="preserve"> og leiðir til að nálgast frekari upplýsingar.</w:t>
      </w:r>
      <w:r w:rsidR="0004729F">
        <w:t xml:space="preserve"> </w:t>
      </w:r>
      <w:r w:rsidR="007D175B">
        <w:t>Efni frá SVL er vistað á</w:t>
      </w:r>
      <w:r w:rsidR="0004729F">
        <w:t xml:space="preserve"> </w:t>
      </w:r>
      <w:hyperlink r:id="rId31" w:history="1">
        <w:r w:rsidR="00EE2B81" w:rsidRPr="00973E13">
          <w:rPr>
            <w:rStyle w:val="Hyperlink"/>
          </w:rPr>
          <w:t>www.influensa.is</w:t>
        </w:r>
      </w:hyperlink>
      <w:r w:rsidR="0004729F">
        <w:t xml:space="preserve"> </w:t>
      </w:r>
      <w:r w:rsidR="00EE2B81">
        <w:t xml:space="preserve">og </w:t>
      </w:r>
      <w:hyperlink r:id="rId32" w:history="1">
        <w:r w:rsidR="00EE2B81" w:rsidRPr="00973E13">
          <w:rPr>
            <w:rStyle w:val="Hyperlink"/>
          </w:rPr>
          <w:t>www.landlaeknir.is</w:t>
        </w:r>
      </w:hyperlink>
      <w:r w:rsidR="00EE2B81">
        <w:t xml:space="preserve"> </w:t>
      </w:r>
    </w:p>
    <w:p w14:paraId="524F70E3" w14:textId="12911A19" w:rsidR="00BB0999" w:rsidRPr="00CD0551" w:rsidRDefault="00B71AF8" w:rsidP="00F13BFE">
      <w:pPr>
        <w:pStyle w:val="ListParagraph"/>
        <w:numPr>
          <w:ilvl w:val="1"/>
          <w:numId w:val="68"/>
        </w:numPr>
        <w:spacing w:before="0" w:after="0" w:line="240" w:lineRule="auto"/>
        <w:jc w:val="both"/>
      </w:pPr>
      <w:r>
        <w:rPr>
          <w:i/>
        </w:rPr>
        <w:t>M</w:t>
      </w:r>
      <w:r w:rsidR="00EE2B81">
        <w:rPr>
          <w:i/>
        </w:rPr>
        <w:t>engun, eitrun, náttúruvá og atvik af óþekktum uppruna:</w:t>
      </w:r>
      <w:r w:rsidR="0004729F">
        <w:t xml:space="preserve"> </w:t>
      </w:r>
      <w:r w:rsidR="00EE2B81" w:rsidRPr="00E0096B">
        <w:t>Leiðbeiningar og fyrirmæli</w:t>
      </w:r>
      <w:r w:rsidR="00EE2B81">
        <w:t xml:space="preserve"> samkvæmt beiðni SVL og AST er varðar einkenni, hvað ber að varast og leiðir til að nálgast frekari upp</w:t>
      </w:r>
      <w:r w:rsidR="007D175B">
        <w:softHyphen/>
      </w:r>
      <w:r w:rsidR="00EE2B81">
        <w:t>lýsingar.</w:t>
      </w:r>
      <w:r w:rsidR="0004729F">
        <w:t xml:space="preserve"> </w:t>
      </w:r>
      <w:r w:rsidR="00EE2B81">
        <w:t xml:space="preserve">Efni frá SVL er vistað </w:t>
      </w:r>
      <w:r w:rsidR="007D175B">
        <w:t>á</w:t>
      </w:r>
      <w:r w:rsidR="00EE2B81">
        <w:t xml:space="preserve"> </w:t>
      </w:r>
      <w:hyperlink r:id="rId33" w:history="1">
        <w:r w:rsidR="00EE2B81" w:rsidRPr="00973E13">
          <w:rPr>
            <w:rStyle w:val="Hyperlink"/>
          </w:rPr>
          <w:t>www.landlaeknir.is</w:t>
        </w:r>
      </w:hyperlink>
      <w:r w:rsidR="00BB0999" w:rsidRPr="00CD0551">
        <w:br w:type="page"/>
      </w:r>
    </w:p>
    <w:p w14:paraId="4CAAA35C" w14:textId="6D79786A" w:rsidR="00BB0999" w:rsidRPr="00BB0999" w:rsidRDefault="00BB0999" w:rsidP="00F13BFE">
      <w:pPr>
        <w:pStyle w:val="Heading2"/>
        <w:rPr>
          <w:szCs w:val="22"/>
        </w:rPr>
      </w:pPr>
      <w:bookmarkStart w:id="41" w:name="_Toc206920084"/>
      <w:bookmarkStart w:id="42" w:name="_Toc215548385"/>
      <w:bookmarkStart w:id="43" w:name="_Toc501372716"/>
      <w:r w:rsidRPr="00BB0999">
        <w:lastRenderedPageBreak/>
        <w:t>5.</w:t>
      </w:r>
      <w:r w:rsidR="00EE2B81">
        <w:t>8</w:t>
      </w:r>
      <w:r w:rsidR="0004729F">
        <w:t xml:space="preserve"> </w:t>
      </w:r>
      <w:r w:rsidR="00C3225A">
        <w:t xml:space="preserve"> </w:t>
      </w:r>
      <w:r w:rsidRPr="00BB0999">
        <w:t>Sálrænn stuðningur og áfallahjálp</w:t>
      </w:r>
      <w:bookmarkEnd w:id="41"/>
      <w:bookmarkEnd w:id="42"/>
      <w:bookmarkEnd w:id="43"/>
    </w:p>
    <w:p w14:paraId="304A1965" w14:textId="6657FEEA" w:rsidR="002E13D3" w:rsidRPr="002E13D3" w:rsidRDefault="002E13D3" w:rsidP="007D175B">
      <w:pPr>
        <w:pStyle w:val="BodyText"/>
        <w:spacing w:before="240" w:line="240" w:lineRule="auto"/>
        <w:ind w:right="153"/>
        <w:jc w:val="both"/>
        <w:rPr>
          <w:rFonts w:asciiTheme="minorHAnsi" w:hAnsiTheme="minorHAnsi"/>
          <w:spacing w:val="-1"/>
          <w:szCs w:val="22"/>
        </w:rPr>
      </w:pPr>
      <w:r w:rsidRPr="002E13D3">
        <w:rPr>
          <w:rFonts w:asciiTheme="minorHAnsi" w:hAnsiTheme="minorHAnsi"/>
          <w:spacing w:val="-1"/>
          <w:szCs w:val="22"/>
        </w:rPr>
        <w:t>Rauði</w:t>
      </w:r>
      <w:r w:rsidRPr="002E13D3">
        <w:rPr>
          <w:rFonts w:asciiTheme="minorHAnsi" w:hAnsiTheme="minorHAnsi"/>
          <w:spacing w:val="-10"/>
          <w:szCs w:val="22"/>
        </w:rPr>
        <w:t xml:space="preserve"> </w:t>
      </w:r>
      <w:r w:rsidRPr="002E13D3">
        <w:rPr>
          <w:rFonts w:asciiTheme="minorHAnsi" w:hAnsiTheme="minorHAnsi"/>
          <w:spacing w:val="-1"/>
          <w:szCs w:val="22"/>
        </w:rPr>
        <w:t>krossinn</w:t>
      </w:r>
      <w:r w:rsidRPr="002E13D3">
        <w:rPr>
          <w:rFonts w:asciiTheme="minorHAnsi" w:hAnsiTheme="minorHAnsi"/>
          <w:spacing w:val="-10"/>
          <w:szCs w:val="22"/>
        </w:rPr>
        <w:t xml:space="preserve"> </w:t>
      </w:r>
      <w:r w:rsidRPr="002E13D3">
        <w:rPr>
          <w:rFonts w:asciiTheme="minorHAnsi" w:hAnsiTheme="minorHAnsi"/>
          <w:spacing w:val="-1"/>
          <w:szCs w:val="22"/>
        </w:rPr>
        <w:t>hefur</w:t>
      </w:r>
      <w:r w:rsidRPr="002E13D3">
        <w:rPr>
          <w:rFonts w:asciiTheme="minorHAnsi" w:hAnsiTheme="minorHAnsi"/>
          <w:spacing w:val="-10"/>
          <w:szCs w:val="22"/>
        </w:rPr>
        <w:t xml:space="preserve"> </w:t>
      </w:r>
      <w:r w:rsidRPr="002E13D3">
        <w:rPr>
          <w:rFonts w:asciiTheme="minorHAnsi" w:hAnsiTheme="minorHAnsi"/>
          <w:spacing w:val="-2"/>
          <w:szCs w:val="22"/>
        </w:rPr>
        <w:t>umsjón</w:t>
      </w:r>
      <w:r w:rsidRPr="002E13D3">
        <w:rPr>
          <w:rFonts w:asciiTheme="minorHAnsi" w:hAnsiTheme="minorHAnsi"/>
          <w:spacing w:val="-10"/>
          <w:szCs w:val="22"/>
        </w:rPr>
        <w:t xml:space="preserve"> </w:t>
      </w:r>
      <w:r w:rsidRPr="002E13D3">
        <w:rPr>
          <w:rFonts w:asciiTheme="minorHAnsi" w:hAnsiTheme="minorHAnsi"/>
          <w:szCs w:val="22"/>
        </w:rPr>
        <w:t>með</w:t>
      </w:r>
      <w:r w:rsidRPr="002E13D3">
        <w:rPr>
          <w:rFonts w:asciiTheme="minorHAnsi" w:hAnsiTheme="minorHAnsi"/>
          <w:spacing w:val="-9"/>
          <w:szCs w:val="22"/>
        </w:rPr>
        <w:t xml:space="preserve"> </w:t>
      </w:r>
      <w:r w:rsidRPr="002E13D3">
        <w:rPr>
          <w:rFonts w:asciiTheme="minorHAnsi" w:hAnsiTheme="minorHAnsi"/>
          <w:spacing w:val="-1"/>
          <w:szCs w:val="22"/>
        </w:rPr>
        <w:t>áfallahjálp</w:t>
      </w:r>
      <w:r w:rsidRPr="002E13D3">
        <w:rPr>
          <w:rFonts w:asciiTheme="minorHAnsi" w:hAnsiTheme="minorHAnsi"/>
          <w:spacing w:val="-11"/>
          <w:szCs w:val="22"/>
        </w:rPr>
        <w:t xml:space="preserve"> </w:t>
      </w:r>
      <w:r w:rsidRPr="002E13D3">
        <w:rPr>
          <w:rFonts w:asciiTheme="minorHAnsi" w:hAnsiTheme="minorHAnsi"/>
          <w:szCs w:val="22"/>
        </w:rPr>
        <w:t>í</w:t>
      </w:r>
      <w:r w:rsidRPr="002E13D3">
        <w:rPr>
          <w:rFonts w:asciiTheme="minorHAnsi" w:hAnsiTheme="minorHAnsi"/>
          <w:spacing w:val="-10"/>
          <w:szCs w:val="22"/>
        </w:rPr>
        <w:t xml:space="preserve"> </w:t>
      </w:r>
      <w:r w:rsidRPr="002E13D3">
        <w:rPr>
          <w:rFonts w:asciiTheme="minorHAnsi" w:hAnsiTheme="minorHAnsi"/>
          <w:spacing w:val="-1"/>
          <w:szCs w:val="22"/>
        </w:rPr>
        <w:t>skipulagi</w:t>
      </w:r>
      <w:r w:rsidRPr="002E13D3">
        <w:rPr>
          <w:rFonts w:asciiTheme="minorHAnsi" w:hAnsiTheme="minorHAnsi"/>
          <w:spacing w:val="-12"/>
          <w:szCs w:val="22"/>
        </w:rPr>
        <w:t xml:space="preserve"> </w:t>
      </w:r>
      <w:r w:rsidRPr="002E13D3">
        <w:rPr>
          <w:rFonts w:asciiTheme="minorHAnsi" w:hAnsiTheme="minorHAnsi"/>
          <w:spacing w:val="-1"/>
          <w:szCs w:val="22"/>
        </w:rPr>
        <w:t>almannavarna</w:t>
      </w:r>
      <w:r w:rsidRPr="002E13D3">
        <w:rPr>
          <w:rFonts w:asciiTheme="minorHAnsi" w:hAnsiTheme="minorHAnsi"/>
          <w:spacing w:val="-10"/>
          <w:szCs w:val="22"/>
        </w:rPr>
        <w:t xml:space="preserve"> </w:t>
      </w:r>
      <w:r w:rsidRPr="002E13D3">
        <w:rPr>
          <w:rFonts w:asciiTheme="minorHAnsi" w:hAnsiTheme="minorHAnsi"/>
          <w:szCs w:val="22"/>
        </w:rPr>
        <w:t>á</w:t>
      </w:r>
      <w:r w:rsidRPr="002E13D3">
        <w:rPr>
          <w:rFonts w:asciiTheme="minorHAnsi" w:hAnsiTheme="minorHAnsi"/>
          <w:spacing w:val="-10"/>
          <w:szCs w:val="22"/>
        </w:rPr>
        <w:t xml:space="preserve"> </w:t>
      </w:r>
      <w:r w:rsidRPr="002E13D3">
        <w:rPr>
          <w:rFonts w:asciiTheme="minorHAnsi" w:hAnsiTheme="minorHAnsi"/>
          <w:spacing w:val="-1"/>
          <w:szCs w:val="22"/>
        </w:rPr>
        <w:t>Íslandi</w:t>
      </w:r>
      <w:r w:rsidRPr="002E13D3">
        <w:rPr>
          <w:rFonts w:asciiTheme="minorHAnsi" w:hAnsiTheme="minorHAnsi"/>
          <w:spacing w:val="-10"/>
          <w:szCs w:val="22"/>
        </w:rPr>
        <w:t xml:space="preserve"> </w:t>
      </w:r>
      <w:r w:rsidRPr="002E13D3">
        <w:rPr>
          <w:rFonts w:asciiTheme="minorHAnsi" w:hAnsiTheme="minorHAnsi"/>
          <w:szCs w:val="22"/>
        </w:rPr>
        <w:t>í</w:t>
      </w:r>
      <w:r w:rsidRPr="002E13D3">
        <w:rPr>
          <w:rFonts w:asciiTheme="minorHAnsi" w:hAnsiTheme="minorHAnsi"/>
          <w:spacing w:val="-10"/>
          <w:szCs w:val="22"/>
        </w:rPr>
        <w:t xml:space="preserve"> </w:t>
      </w:r>
      <w:r w:rsidRPr="002E13D3">
        <w:rPr>
          <w:rFonts w:asciiTheme="minorHAnsi" w:hAnsiTheme="minorHAnsi"/>
          <w:spacing w:val="-1"/>
          <w:szCs w:val="22"/>
        </w:rPr>
        <w:t>umboði</w:t>
      </w:r>
      <w:r w:rsidRPr="002E13D3">
        <w:rPr>
          <w:rFonts w:asciiTheme="minorHAnsi" w:hAnsiTheme="minorHAnsi"/>
          <w:spacing w:val="-10"/>
          <w:szCs w:val="22"/>
        </w:rPr>
        <w:t xml:space="preserve"> </w:t>
      </w:r>
      <w:r w:rsidRPr="002E13D3">
        <w:rPr>
          <w:rFonts w:asciiTheme="minorHAnsi" w:hAnsiTheme="minorHAnsi"/>
          <w:spacing w:val="-1"/>
          <w:szCs w:val="22"/>
        </w:rPr>
        <w:t>samstarfsaðila</w:t>
      </w:r>
      <w:r w:rsidRPr="002E13D3">
        <w:rPr>
          <w:rFonts w:asciiTheme="minorHAnsi" w:hAnsiTheme="minorHAnsi"/>
          <w:spacing w:val="83"/>
          <w:szCs w:val="22"/>
        </w:rPr>
        <w:t xml:space="preserve"> </w:t>
      </w:r>
      <w:r w:rsidRPr="002E13D3">
        <w:rPr>
          <w:rFonts w:asciiTheme="minorHAnsi" w:hAnsiTheme="minorHAnsi"/>
          <w:szCs w:val="22"/>
        </w:rPr>
        <w:t>og</w:t>
      </w:r>
      <w:r w:rsidRPr="002E13D3">
        <w:rPr>
          <w:rFonts w:asciiTheme="minorHAnsi" w:hAnsiTheme="minorHAnsi"/>
          <w:spacing w:val="-10"/>
          <w:szCs w:val="22"/>
        </w:rPr>
        <w:t xml:space="preserve"> </w:t>
      </w:r>
      <w:r w:rsidRPr="002E13D3">
        <w:rPr>
          <w:rFonts w:asciiTheme="minorHAnsi" w:hAnsiTheme="minorHAnsi"/>
          <w:spacing w:val="-1"/>
          <w:szCs w:val="22"/>
        </w:rPr>
        <w:t>samkvæmt</w:t>
      </w:r>
      <w:r w:rsidRPr="002E13D3">
        <w:rPr>
          <w:rFonts w:asciiTheme="minorHAnsi" w:hAnsiTheme="minorHAnsi"/>
          <w:spacing w:val="-9"/>
          <w:szCs w:val="22"/>
        </w:rPr>
        <w:t xml:space="preserve"> </w:t>
      </w:r>
      <w:r w:rsidRPr="002E13D3">
        <w:rPr>
          <w:rFonts w:asciiTheme="minorHAnsi" w:hAnsiTheme="minorHAnsi"/>
          <w:spacing w:val="-1"/>
          <w:szCs w:val="22"/>
        </w:rPr>
        <w:t>samkomulagi</w:t>
      </w:r>
      <w:r w:rsidRPr="002E13D3">
        <w:rPr>
          <w:rFonts w:asciiTheme="minorHAnsi" w:hAnsiTheme="minorHAnsi"/>
          <w:spacing w:val="-8"/>
          <w:szCs w:val="22"/>
        </w:rPr>
        <w:t xml:space="preserve"> </w:t>
      </w:r>
      <w:r w:rsidRPr="002E13D3">
        <w:rPr>
          <w:rFonts w:asciiTheme="minorHAnsi" w:hAnsiTheme="minorHAnsi"/>
          <w:szCs w:val="22"/>
        </w:rPr>
        <w:t>við</w:t>
      </w:r>
      <w:r w:rsidRPr="002E13D3">
        <w:rPr>
          <w:rFonts w:asciiTheme="minorHAnsi" w:hAnsiTheme="minorHAnsi"/>
          <w:spacing w:val="-11"/>
          <w:szCs w:val="22"/>
        </w:rPr>
        <w:t xml:space="preserve"> </w:t>
      </w:r>
      <w:r w:rsidRPr="002E13D3">
        <w:rPr>
          <w:rFonts w:asciiTheme="minorHAnsi" w:hAnsiTheme="minorHAnsi"/>
          <w:spacing w:val="-1"/>
          <w:szCs w:val="22"/>
        </w:rPr>
        <w:t>ríkislögreglustjóra</w:t>
      </w:r>
      <w:r w:rsidRPr="002E13D3">
        <w:rPr>
          <w:rFonts w:asciiTheme="minorHAnsi" w:hAnsiTheme="minorHAnsi"/>
          <w:spacing w:val="-9"/>
          <w:szCs w:val="22"/>
        </w:rPr>
        <w:t xml:space="preserve"> </w:t>
      </w:r>
      <w:r w:rsidRPr="002E13D3">
        <w:rPr>
          <w:rFonts w:asciiTheme="minorHAnsi" w:hAnsiTheme="minorHAnsi"/>
          <w:spacing w:val="-1"/>
          <w:szCs w:val="22"/>
        </w:rPr>
        <w:t>um</w:t>
      </w:r>
      <w:r w:rsidRPr="002E13D3">
        <w:rPr>
          <w:rFonts w:asciiTheme="minorHAnsi" w:hAnsiTheme="minorHAnsi"/>
          <w:spacing w:val="-11"/>
          <w:szCs w:val="22"/>
        </w:rPr>
        <w:t xml:space="preserve"> </w:t>
      </w:r>
      <w:r w:rsidRPr="002E13D3">
        <w:rPr>
          <w:rFonts w:asciiTheme="minorHAnsi" w:hAnsiTheme="minorHAnsi"/>
          <w:spacing w:val="-1"/>
          <w:szCs w:val="22"/>
        </w:rPr>
        <w:t>hjálparlið</w:t>
      </w:r>
      <w:r w:rsidRPr="002E13D3">
        <w:rPr>
          <w:rFonts w:asciiTheme="minorHAnsi" w:hAnsiTheme="minorHAnsi"/>
          <w:spacing w:val="-10"/>
          <w:szCs w:val="22"/>
        </w:rPr>
        <w:t xml:space="preserve"> </w:t>
      </w:r>
      <w:r w:rsidR="007D175B">
        <w:rPr>
          <w:rFonts w:asciiTheme="minorHAnsi" w:hAnsiTheme="minorHAnsi"/>
          <w:spacing w:val="-1"/>
          <w:szCs w:val="22"/>
        </w:rPr>
        <w:t>a</w:t>
      </w:r>
      <w:r w:rsidRPr="002E13D3">
        <w:rPr>
          <w:rFonts w:asciiTheme="minorHAnsi" w:hAnsiTheme="minorHAnsi"/>
          <w:spacing w:val="-1"/>
          <w:szCs w:val="22"/>
        </w:rPr>
        <w:t>lmannavarna.</w:t>
      </w:r>
      <w:r w:rsidRPr="002E13D3">
        <w:rPr>
          <w:rFonts w:asciiTheme="minorHAnsi" w:hAnsiTheme="minorHAnsi"/>
          <w:spacing w:val="-10"/>
          <w:szCs w:val="22"/>
        </w:rPr>
        <w:t xml:space="preserve"> </w:t>
      </w:r>
    </w:p>
    <w:p w14:paraId="25BCFC1A" w14:textId="77777777" w:rsidR="002E13D3" w:rsidRPr="002E13D3" w:rsidRDefault="002E13D3" w:rsidP="007D175B">
      <w:pPr>
        <w:pStyle w:val="NormalWeb"/>
        <w:numPr>
          <w:ilvl w:val="0"/>
          <w:numId w:val="65"/>
        </w:numPr>
        <w:spacing w:before="0" w:beforeAutospacing="0" w:after="240" w:afterAutospacing="0"/>
        <w:ind w:left="714" w:hanging="357"/>
        <w:rPr>
          <w:rFonts w:asciiTheme="minorHAnsi" w:hAnsiTheme="minorHAnsi" w:cs="Segoe UI"/>
          <w:color w:val="404040"/>
          <w:sz w:val="22"/>
          <w:szCs w:val="22"/>
        </w:rPr>
      </w:pPr>
      <w:r w:rsidRPr="002E13D3">
        <w:rPr>
          <w:rFonts w:asciiTheme="minorHAnsi" w:hAnsiTheme="minorHAnsi" w:cs="Segoe UI"/>
          <w:color w:val="404040"/>
          <w:sz w:val="22"/>
          <w:szCs w:val="22"/>
        </w:rPr>
        <w:t>Sálrænn stuðningur er sérhæfð þjónusta við fólk sem lendir í áföllum og byggir á viðurkenndum aðferðum til að bregðast við bráðum áfallastreituviðbrögðum og beinist að því að draga úr uppnámi og stuðla þannig að betri aðlögun eftir áfallið.</w:t>
      </w:r>
    </w:p>
    <w:p w14:paraId="5E204510" w14:textId="77777777" w:rsidR="002E13D3" w:rsidRPr="002E13D3" w:rsidRDefault="002E13D3" w:rsidP="00F13BFE">
      <w:pPr>
        <w:pStyle w:val="NormalWeb"/>
        <w:numPr>
          <w:ilvl w:val="0"/>
          <w:numId w:val="65"/>
        </w:numPr>
        <w:spacing w:before="0" w:beforeAutospacing="0" w:after="240" w:afterAutospacing="0"/>
        <w:rPr>
          <w:rFonts w:asciiTheme="minorHAnsi" w:hAnsiTheme="minorHAnsi" w:cs="Segoe UI"/>
          <w:color w:val="404040"/>
          <w:sz w:val="22"/>
          <w:szCs w:val="22"/>
        </w:rPr>
      </w:pPr>
      <w:r w:rsidRPr="002E13D3">
        <w:rPr>
          <w:rFonts w:asciiTheme="minorHAnsi" w:hAnsiTheme="minorHAnsi" w:cs="Segoe UI"/>
          <w:color w:val="404040"/>
          <w:sz w:val="22"/>
          <w:szCs w:val="22"/>
        </w:rPr>
        <w:t>Sálrænn stuðningur er afmarkaður, tímabundinn og með áherslu á forvarnir og mat á þörf fyrir frekari eftirfylgd. Þjónustan miðast við þroska og aldur hvers og eins og hefur svigrúm til að laga aðstoðina að mismunandi menningarheimum.</w:t>
      </w:r>
    </w:p>
    <w:p w14:paraId="17066BEE" w14:textId="77777777" w:rsidR="002E13D3" w:rsidRPr="002E13D3" w:rsidRDefault="002E13D3" w:rsidP="00F13BFE">
      <w:pPr>
        <w:pStyle w:val="NormalWeb"/>
        <w:numPr>
          <w:ilvl w:val="0"/>
          <w:numId w:val="65"/>
        </w:numPr>
        <w:spacing w:before="0" w:beforeAutospacing="0" w:after="240" w:afterAutospacing="0"/>
        <w:rPr>
          <w:rFonts w:asciiTheme="minorHAnsi" w:hAnsiTheme="minorHAnsi" w:cs="Segoe UI"/>
          <w:color w:val="404040"/>
          <w:sz w:val="22"/>
          <w:szCs w:val="22"/>
        </w:rPr>
      </w:pPr>
      <w:r w:rsidRPr="002E13D3">
        <w:rPr>
          <w:rFonts w:asciiTheme="minorHAnsi" w:hAnsiTheme="minorHAnsi" w:cs="Segoe UI"/>
          <w:color w:val="404040"/>
          <w:sz w:val="22"/>
          <w:szCs w:val="22"/>
        </w:rPr>
        <w:t>Hugtakið áfall er hér notað yfir hættu sem ógnar lífi, limum eða viðurværi fólks sem og reynslu þeirra sem verða vitni að ofbeldi, líkamsáverkum eða dauða. Sálrænn stuðningur í skipulagi almannavarna er veittur af fagfólki og sérþjálfuðum sjálfboðaliðum.</w:t>
      </w:r>
    </w:p>
    <w:p w14:paraId="6C673943" w14:textId="1D05CE31" w:rsidR="002E13D3" w:rsidRPr="002E13D3" w:rsidRDefault="002E13D3" w:rsidP="00F13BFE">
      <w:pPr>
        <w:pStyle w:val="BodyText"/>
        <w:spacing w:before="161" w:line="240" w:lineRule="auto"/>
        <w:ind w:right="132"/>
        <w:jc w:val="both"/>
        <w:rPr>
          <w:rFonts w:asciiTheme="minorHAnsi" w:hAnsiTheme="minorHAnsi"/>
          <w:spacing w:val="-2"/>
          <w:szCs w:val="22"/>
        </w:rPr>
      </w:pPr>
      <w:r w:rsidRPr="002E13D3">
        <w:rPr>
          <w:rFonts w:asciiTheme="minorHAnsi" w:hAnsiTheme="minorHAnsi"/>
          <w:spacing w:val="-2"/>
          <w:szCs w:val="22"/>
        </w:rPr>
        <w:t xml:space="preserve">Rauði krossinn á Íslandi hefur gefið út </w:t>
      </w:r>
      <w:hyperlink r:id="rId34" w:history="1">
        <w:r w:rsidRPr="007D175B">
          <w:rPr>
            <w:rStyle w:val="Hyperlink"/>
            <w:rFonts w:asciiTheme="minorHAnsi" w:hAnsiTheme="minorHAnsi"/>
            <w:spacing w:val="-2"/>
            <w:szCs w:val="22"/>
          </w:rPr>
          <w:t>bækling</w:t>
        </w:r>
      </w:hyperlink>
      <w:r w:rsidRPr="002E13D3">
        <w:rPr>
          <w:rFonts w:asciiTheme="minorHAnsi" w:hAnsiTheme="minorHAnsi"/>
          <w:spacing w:val="-2"/>
          <w:szCs w:val="22"/>
        </w:rPr>
        <w:t xml:space="preserve"> á mörgum tungumálum er varðar sálrænan stuðning, viðbrögð og bjargir</w:t>
      </w:r>
      <w:r w:rsidR="007D175B">
        <w:rPr>
          <w:rFonts w:asciiTheme="minorHAnsi" w:hAnsiTheme="minorHAnsi"/>
          <w:spacing w:val="-2"/>
          <w:szCs w:val="22"/>
        </w:rPr>
        <w:t>.</w:t>
      </w:r>
      <w:r w:rsidRPr="002E13D3">
        <w:rPr>
          <w:rFonts w:asciiTheme="minorHAnsi" w:hAnsiTheme="minorHAnsi"/>
          <w:spacing w:val="-2"/>
          <w:szCs w:val="22"/>
        </w:rPr>
        <w:t xml:space="preserve"> </w:t>
      </w:r>
    </w:p>
    <w:p w14:paraId="4F0CBB32" w14:textId="77777777" w:rsidR="002E13D3" w:rsidRPr="002E13D3" w:rsidRDefault="002E13D3" w:rsidP="00F13BFE">
      <w:pPr>
        <w:spacing w:before="0" w:after="0"/>
        <w:jc w:val="both"/>
        <w:rPr>
          <w:rFonts w:asciiTheme="minorHAnsi" w:hAnsiTheme="minorHAnsi"/>
          <w:szCs w:val="22"/>
        </w:rPr>
      </w:pPr>
    </w:p>
    <w:p w14:paraId="367650BF" w14:textId="77777777" w:rsidR="00BB0999" w:rsidRPr="002E13D3" w:rsidRDefault="00BB0999" w:rsidP="00F13BFE">
      <w:pPr>
        <w:spacing w:before="0" w:after="0"/>
        <w:jc w:val="both"/>
        <w:rPr>
          <w:rFonts w:asciiTheme="minorHAnsi" w:hAnsiTheme="minorHAnsi"/>
          <w:b/>
          <w:szCs w:val="22"/>
        </w:rPr>
      </w:pPr>
      <w:r w:rsidRPr="002E13D3">
        <w:rPr>
          <w:rFonts w:asciiTheme="minorHAnsi" w:hAnsiTheme="minorHAnsi"/>
          <w:b/>
          <w:szCs w:val="22"/>
        </w:rPr>
        <w:t xml:space="preserve">Samráðshópur áfallahjálpar innan SST </w:t>
      </w:r>
    </w:p>
    <w:p w14:paraId="699ECF71" w14:textId="135C0322" w:rsidR="002E13D3" w:rsidRPr="002E13D3" w:rsidRDefault="00BB0999" w:rsidP="00E96E08">
      <w:pPr>
        <w:spacing w:before="0"/>
        <w:jc w:val="both"/>
        <w:rPr>
          <w:rFonts w:asciiTheme="minorHAnsi" w:hAnsiTheme="minorHAnsi"/>
          <w:szCs w:val="22"/>
        </w:rPr>
      </w:pPr>
      <w:r w:rsidRPr="002E13D3">
        <w:rPr>
          <w:rFonts w:asciiTheme="minorHAnsi" w:hAnsiTheme="minorHAnsi"/>
          <w:szCs w:val="22"/>
        </w:rPr>
        <w:t xml:space="preserve">Samráðshópur áfallahjálpar innan SST er virkjaður þegar ástæða þykir til </w:t>
      </w:r>
      <w:r w:rsidR="002E13D3" w:rsidRPr="002E13D3">
        <w:rPr>
          <w:rFonts w:asciiTheme="minorHAnsi" w:hAnsiTheme="minorHAnsi"/>
          <w:szCs w:val="22"/>
        </w:rPr>
        <w:t>og fulltrúi Rauða krossins boðar fundi hópsins. Hlutverk hóp</w:t>
      </w:r>
      <w:r w:rsidR="00E96E08">
        <w:rPr>
          <w:rFonts w:asciiTheme="minorHAnsi" w:hAnsiTheme="minorHAnsi"/>
          <w:szCs w:val="22"/>
        </w:rPr>
        <w:t xml:space="preserve">sins er meðal annars: </w:t>
      </w:r>
    </w:p>
    <w:p w14:paraId="0C89210F" w14:textId="14AD5215" w:rsidR="002E13D3" w:rsidRPr="002E13D3" w:rsidRDefault="00E96E08" w:rsidP="00E96E08">
      <w:pPr>
        <w:pStyle w:val="BodyText"/>
        <w:widowControl w:val="0"/>
        <w:numPr>
          <w:ilvl w:val="0"/>
          <w:numId w:val="66"/>
        </w:numPr>
        <w:tabs>
          <w:tab w:val="left" w:pos="1217"/>
          <w:tab w:val="left" w:pos="2923"/>
        </w:tabs>
        <w:spacing w:before="0" w:line="240" w:lineRule="auto"/>
        <w:ind w:left="641" w:right="142" w:hanging="357"/>
        <w:rPr>
          <w:rFonts w:asciiTheme="minorHAnsi" w:hAnsiTheme="minorHAnsi"/>
          <w:szCs w:val="22"/>
        </w:rPr>
      </w:pPr>
      <w:r>
        <w:rPr>
          <w:rFonts w:asciiTheme="minorHAnsi" w:hAnsiTheme="minorHAnsi"/>
          <w:szCs w:val="22"/>
        </w:rPr>
        <w:t>A</w:t>
      </w:r>
      <w:r w:rsidR="002E13D3" w:rsidRPr="002E13D3">
        <w:rPr>
          <w:rFonts w:asciiTheme="minorHAnsi" w:hAnsiTheme="minorHAnsi"/>
          <w:szCs w:val="22"/>
        </w:rPr>
        <w:t xml:space="preserve">ð móta </w:t>
      </w:r>
      <w:r w:rsidR="002E13D3" w:rsidRPr="002E13D3">
        <w:rPr>
          <w:rFonts w:asciiTheme="minorHAnsi" w:hAnsiTheme="minorHAnsi"/>
          <w:spacing w:val="-1"/>
          <w:szCs w:val="22"/>
        </w:rPr>
        <w:t xml:space="preserve">stefnu </w:t>
      </w:r>
      <w:r w:rsidR="002E13D3" w:rsidRPr="002E13D3">
        <w:rPr>
          <w:rFonts w:asciiTheme="minorHAnsi" w:hAnsiTheme="minorHAnsi"/>
          <w:szCs w:val="22"/>
        </w:rPr>
        <w:t>og gæta þess að besta þekking og úrlausnir á sviði áfallahjálpar</w:t>
      </w:r>
      <w:r w:rsidR="002E13D3" w:rsidRPr="002E13D3">
        <w:rPr>
          <w:rFonts w:asciiTheme="minorHAnsi" w:hAnsiTheme="minorHAnsi"/>
          <w:spacing w:val="42"/>
          <w:w w:val="102"/>
          <w:szCs w:val="22"/>
        </w:rPr>
        <w:t xml:space="preserve"> </w:t>
      </w:r>
      <w:r w:rsidR="002E13D3" w:rsidRPr="002E13D3">
        <w:rPr>
          <w:rFonts w:asciiTheme="minorHAnsi" w:hAnsiTheme="minorHAnsi"/>
          <w:szCs w:val="22"/>
        </w:rPr>
        <w:t>endurspeglist</w:t>
      </w:r>
      <w:r w:rsidR="002E13D3" w:rsidRPr="002E13D3">
        <w:rPr>
          <w:rFonts w:asciiTheme="minorHAnsi" w:hAnsiTheme="minorHAnsi"/>
          <w:spacing w:val="45"/>
          <w:szCs w:val="22"/>
        </w:rPr>
        <w:t xml:space="preserve"> </w:t>
      </w:r>
      <w:r w:rsidR="002E13D3" w:rsidRPr="002E13D3">
        <w:rPr>
          <w:rFonts w:asciiTheme="minorHAnsi" w:hAnsiTheme="minorHAnsi"/>
          <w:szCs w:val="22"/>
        </w:rPr>
        <w:t>í</w:t>
      </w:r>
      <w:r w:rsidR="002E13D3" w:rsidRPr="002E13D3">
        <w:rPr>
          <w:rFonts w:asciiTheme="minorHAnsi" w:hAnsiTheme="minorHAnsi"/>
          <w:spacing w:val="35"/>
          <w:szCs w:val="22"/>
        </w:rPr>
        <w:t xml:space="preserve"> </w:t>
      </w:r>
      <w:r w:rsidR="002E13D3" w:rsidRPr="002E13D3">
        <w:rPr>
          <w:rFonts w:asciiTheme="minorHAnsi" w:hAnsiTheme="minorHAnsi"/>
          <w:szCs w:val="22"/>
        </w:rPr>
        <w:t>skipulagi</w:t>
      </w:r>
      <w:r w:rsidR="002E13D3" w:rsidRPr="002E13D3">
        <w:rPr>
          <w:rFonts w:asciiTheme="minorHAnsi" w:hAnsiTheme="minorHAnsi"/>
          <w:spacing w:val="42"/>
          <w:szCs w:val="22"/>
        </w:rPr>
        <w:t xml:space="preserve"> </w:t>
      </w:r>
      <w:r w:rsidR="002E13D3" w:rsidRPr="002E13D3">
        <w:rPr>
          <w:rFonts w:asciiTheme="minorHAnsi" w:hAnsiTheme="minorHAnsi"/>
          <w:szCs w:val="22"/>
        </w:rPr>
        <w:t>áfallahjálpar</w:t>
      </w:r>
      <w:r w:rsidR="002E13D3" w:rsidRPr="002E13D3">
        <w:rPr>
          <w:rFonts w:asciiTheme="minorHAnsi" w:hAnsiTheme="minorHAnsi"/>
          <w:spacing w:val="40"/>
          <w:szCs w:val="22"/>
        </w:rPr>
        <w:t xml:space="preserve"> </w:t>
      </w:r>
      <w:r w:rsidR="002E13D3" w:rsidRPr="002E13D3">
        <w:rPr>
          <w:rFonts w:asciiTheme="minorHAnsi" w:hAnsiTheme="minorHAnsi"/>
          <w:szCs w:val="22"/>
        </w:rPr>
        <w:t>á</w:t>
      </w:r>
      <w:r w:rsidR="002E13D3" w:rsidRPr="002E13D3">
        <w:rPr>
          <w:rFonts w:asciiTheme="minorHAnsi" w:hAnsiTheme="minorHAnsi"/>
          <w:spacing w:val="34"/>
          <w:szCs w:val="22"/>
        </w:rPr>
        <w:t xml:space="preserve"> </w:t>
      </w:r>
      <w:r w:rsidR="002E13D3" w:rsidRPr="002E13D3">
        <w:rPr>
          <w:rFonts w:asciiTheme="minorHAnsi" w:hAnsiTheme="minorHAnsi"/>
          <w:szCs w:val="22"/>
        </w:rPr>
        <w:t>hverjum</w:t>
      </w:r>
      <w:r w:rsidR="002E13D3" w:rsidRPr="002E13D3">
        <w:rPr>
          <w:rFonts w:asciiTheme="minorHAnsi" w:hAnsiTheme="minorHAnsi"/>
          <w:spacing w:val="38"/>
          <w:szCs w:val="22"/>
        </w:rPr>
        <w:t xml:space="preserve"> </w:t>
      </w:r>
      <w:r w:rsidR="002E13D3" w:rsidRPr="002E13D3">
        <w:rPr>
          <w:rFonts w:asciiTheme="minorHAnsi" w:hAnsiTheme="minorHAnsi"/>
          <w:szCs w:val="22"/>
        </w:rPr>
        <w:t>tíma</w:t>
      </w:r>
      <w:r w:rsidR="002E13D3" w:rsidRPr="002E13D3">
        <w:rPr>
          <w:rFonts w:asciiTheme="minorHAnsi" w:hAnsiTheme="minorHAnsi"/>
          <w:spacing w:val="1"/>
          <w:szCs w:val="22"/>
        </w:rPr>
        <w:t>.</w:t>
      </w:r>
    </w:p>
    <w:p w14:paraId="03C5EB5C" w14:textId="29E191E5" w:rsidR="002E13D3" w:rsidRPr="002E13D3" w:rsidRDefault="00E96E08" w:rsidP="00E96E08">
      <w:pPr>
        <w:pStyle w:val="BodyText"/>
        <w:widowControl w:val="0"/>
        <w:numPr>
          <w:ilvl w:val="0"/>
          <w:numId w:val="66"/>
        </w:numPr>
        <w:tabs>
          <w:tab w:val="left" w:pos="1217"/>
        </w:tabs>
        <w:spacing w:before="0" w:line="240" w:lineRule="auto"/>
        <w:ind w:left="641" w:hanging="357"/>
        <w:rPr>
          <w:rFonts w:asciiTheme="minorHAnsi" w:hAnsiTheme="minorHAnsi"/>
          <w:szCs w:val="22"/>
        </w:rPr>
      </w:pPr>
      <w:r>
        <w:rPr>
          <w:rFonts w:asciiTheme="minorHAnsi" w:hAnsiTheme="minorHAnsi"/>
          <w:szCs w:val="22"/>
        </w:rPr>
        <w:t>A</w:t>
      </w:r>
      <w:r w:rsidR="002E13D3" w:rsidRPr="002E13D3">
        <w:rPr>
          <w:rFonts w:asciiTheme="minorHAnsi" w:hAnsiTheme="minorHAnsi"/>
          <w:szCs w:val="22"/>
        </w:rPr>
        <w:t>ð</w:t>
      </w:r>
      <w:r w:rsidR="002E13D3" w:rsidRPr="002E13D3">
        <w:rPr>
          <w:rFonts w:asciiTheme="minorHAnsi" w:hAnsiTheme="minorHAnsi"/>
          <w:spacing w:val="18"/>
          <w:szCs w:val="22"/>
        </w:rPr>
        <w:t xml:space="preserve"> </w:t>
      </w:r>
      <w:r w:rsidR="002E13D3" w:rsidRPr="002E13D3">
        <w:rPr>
          <w:rFonts w:asciiTheme="minorHAnsi" w:hAnsiTheme="minorHAnsi"/>
          <w:szCs w:val="22"/>
        </w:rPr>
        <w:t>útbúa</w:t>
      </w:r>
      <w:r w:rsidR="002E13D3" w:rsidRPr="002E13D3">
        <w:rPr>
          <w:rFonts w:asciiTheme="minorHAnsi" w:hAnsiTheme="minorHAnsi"/>
          <w:spacing w:val="17"/>
          <w:szCs w:val="22"/>
        </w:rPr>
        <w:t xml:space="preserve"> </w:t>
      </w:r>
      <w:r w:rsidR="002E13D3" w:rsidRPr="002E13D3">
        <w:rPr>
          <w:rFonts w:asciiTheme="minorHAnsi" w:hAnsiTheme="minorHAnsi"/>
          <w:szCs w:val="22"/>
        </w:rPr>
        <w:t>sérstaka</w:t>
      </w:r>
      <w:r w:rsidR="002E13D3" w:rsidRPr="002E13D3">
        <w:rPr>
          <w:rFonts w:asciiTheme="minorHAnsi" w:hAnsiTheme="minorHAnsi"/>
          <w:spacing w:val="18"/>
          <w:szCs w:val="22"/>
        </w:rPr>
        <w:t xml:space="preserve"> </w:t>
      </w:r>
      <w:r w:rsidR="002E13D3" w:rsidRPr="002E13D3">
        <w:rPr>
          <w:rFonts w:asciiTheme="minorHAnsi" w:hAnsiTheme="minorHAnsi"/>
          <w:szCs w:val="22"/>
        </w:rPr>
        <w:t>gátlista</w:t>
      </w:r>
      <w:r w:rsidR="002E13D3" w:rsidRPr="002E13D3">
        <w:rPr>
          <w:rFonts w:asciiTheme="minorHAnsi" w:hAnsiTheme="minorHAnsi"/>
          <w:spacing w:val="17"/>
          <w:szCs w:val="22"/>
        </w:rPr>
        <w:t xml:space="preserve"> </w:t>
      </w:r>
      <w:r w:rsidR="002E13D3" w:rsidRPr="002E13D3">
        <w:rPr>
          <w:rFonts w:asciiTheme="minorHAnsi" w:hAnsiTheme="minorHAnsi"/>
          <w:szCs w:val="22"/>
        </w:rPr>
        <w:t>fyrir</w:t>
      </w:r>
      <w:r w:rsidR="002E13D3" w:rsidRPr="002E13D3">
        <w:rPr>
          <w:rFonts w:asciiTheme="minorHAnsi" w:hAnsiTheme="minorHAnsi"/>
          <w:spacing w:val="17"/>
          <w:szCs w:val="22"/>
        </w:rPr>
        <w:t xml:space="preserve"> </w:t>
      </w:r>
      <w:r w:rsidR="002E13D3" w:rsidRPr="002E13D3">
        <w:rPr>
          <w:rFonts w:asciiTheme="minorHAnsi" w:hAnsiTheme="minorHAnsi"/>
          <w:szCs w:val="22"/>
        </w:rPr>
        <w:t>samráðshópa</w:t>
      </w:r>
      <w:r w:rsidR="002E13D3" w:rsidRPr="002E13D3">
        <w:rPr>
          <w:rFonts w:asciiTheme="minorHAnsi" w:hAnsiTheme="minorHAnsi"/>
          <w:spacing w:val="16"/>
          <w:szCs w:val="22"/>
        </w:rPr>
        <w:t xml:space="preserve"> </w:t>
      </w:r>
      <w:r w:rsidR="002E13D3" w:rsidRPr="002E13D3">
        <w:rPr>
          <w:rFonts w:asciiTheme="minorHAnsi" w:hAnsiTheme="minorHAnsi"/>
          <w:szCs w:val="22"/>
        </w:rPr>
        <w:t>í</w:t>
      </w:r>
      <w:r w:rsidR="002E13D3" w:rsidRPr="002E13D3">
        <w:rPr>
          <w:rFonts w:asciiTheme="minorHAnsi" w:hAnsiTheme="minorHAnsi"/>
          <w:spacing w:val="17"/>
          <w:szCs w:val="22"/>
        </w:rPr>
        <w:t xml:space="preserve"> </w:t>
      </w:r>
      <w:r w:rsidR="002E13D3" w:rsidRPr="002E13D3">
        <w:rPr>
          <w:rFonts w:asciiTheme="minorHAnsi" w:hAnsiTheme="minorHAnsi"/>
          <w:szCs w:val="22"/>
        </w:rPr>
        <w:t>lögregluumdæmum.</w:t>
      </w:r>
    </w:p>
    <w:p w14:paraId="5AE2D0A8" w14:textId="13CEC730" w:rsidR="002E13D3" w:rsidRPr="002E13D3" w:rsidRDefault="00E96E08" w:rsidP="00E96E08">
      <w:pPr>
        <w:pStyle w:val="BodyText"/>
        <w:widowControl w:val="0"/>
        <w:numPr>
          <w:ilvl w:val="0"/>
          <w:numId w:val="66"/>
        </w:numPr>
        <w:tabs>
          <w:tab w:val="left" w:pos="1217"/>
        </w:tabs>
        <w:spacing w:before="5" w:after="0" w:line="240" w:lineRule="auto"/>
        <w:rPr>
          <w:rFonts w:asciiTheme="minorHAnsi" w:hAnsiTheme="minorHAnsi"/>
          <w:szCs w:val="22"/>
        </w:rPr>
      </w:pPr>
      <w:r>
        <w:rPr>
          <w:rFonts w:asciiTheme="minorHAnsi" w:hAnsiTheme="minorHAnsi"/>
          <w:szCs w:val="22"/>
        </w:rPr>
        <w:t>A</w:t>
      </w:r>
      <w:r w:rsidR="002E13D3" w:rsidRPr="002E13D3">
        <w:rPr>
          <w:rFonts w:asciiTheme="minorHAnsi" w:hAnsiTheme="minorHAnsi"/>
          <w:szCs w:val="22"/>
        </w:rPr>
        <w:t>ð vinna með samráðshópum áfallahjálpar í lögregluumdæmum.</w:t>
      </w:r>
    </w:p>
    <w:p w14:paraId="4A6BABA0" w14:textId="77777777" w:rsidR="002E13D3" w:rsidRPr="002E13D3" w:rsidRDefault="002E13D3" w:rsidP="00F13BFE">
      <w:pPr>
        <w:spacing w:before="0" w:after="0"/>
        <w:jc w:val="both"/>
        <w:rPr>
          <w:rFonts w:asciiTheme="minorHAnsi" w:hAnsiTheme="minorHAnsi"/>
          <w:szCs w:val="22"/>
        </w:rPr>
      </w:pPr>
    </w:p>
    <w:p w14:paraId="1FA3F6DD" w14:textId="77777777" w:rsidR="00BB0999" w:rsidRPr="002E13D3" w:rsidRDefault="00BB0999" w:rsidP="00F13BFE">
      <w:pPr>
        <w:spacing w:before="0" w:after="0"/>
        <w:jc w:val="both"/>
        <w:rPr>
          <w:rFonts w:asciiTheme="minorHAnsi" w:hAnsiTheme="minorHAnsi"/>
          <w:szCs w:val="22"/>
        </w:rPr>
      </w:pPr>
    </w:p>
    <w:p w14:paraId="704238AD" w14:textId="77777777" w:rsidR="00BB0999" w:rsidRPr="002E13D3" w:rsidRDefault="00BB0999" w:rsidP="00F13BFE">
      <w:pPr>
        <w:spacing w:before="0" w:after="0"/>
        <w:jc w:val="both"/>
        <w:rPr>
          <w:rFonts w:asciiTheme="minorHAnsi" w:hAnsiTheme="minorHAnsi"/>
          <w:b/>
          <w:szCs w:val="22"/>
        </w:rPr>
      </w:pPr>
      <w:r w:rsidRPr="002E13D3">
        <w:rPr>
          <w:rFonts w:asciiTheme="minorHAnsi" w:hAnsiTheme="minorHAnsi"/>
          <w:b/>
          <w:szCs w:val="22"/>
        </w:rPr>
        <w:t xml:space="preserve">Samráðshópur áfallahjálpar </w:t>
      </w:r>
      <w:r w:rsidR="002E13D3">
        <w:rPr>
          <w:rFonts w:asciiTheme="minorHAnsi" w:hAnsiTheme="minorHAnsi"/>
          <w:b/>
          <w:szCs w:val="22"/>
        </w:rPr>
        <w:t>innan sóttvarna- og lögregluumdæma</w:t>
      </w:r>
    </w:p>
    <w:p w14:paraId="37852E1F" w14:textId="77777777" w:rsidR="00BB0999" w:rsidRPr="00F1419E" w:rsidRDefault="00BB0999" w:rsidP="00F13BFE">
      <w:pPr>
        <w:spacing w:before="0" w:after="0"/>
        <w:jc w:val="both"/>
        <w:rPr>
          <w:rFonts w:asciiTheme="minorHAnsi" w:hAnsiTheme="minorHAnsi"/>
          <w:i/>
          <w:szCs w:val="22"/>
        </w:rPr>
      </w:pPr>
      <w:r w:rsidRPr="002E13D3">
        <w:rPr>
          <w:rFonts w:asciiTheme="minorHAnsi" w:hAnsiTheme="minorHAnsi"/>
          <w:szCs w:val="22"/>
        </w:rPr>
        <w:t>Samráðshópur áfallahjálpar í umdæmi er kallaður saman þegar tilefni þykir</w:t>
      </w:r>
      <w:r w:rsidR="002E13D3" w:rsidRPr="002E13D3">
        <w:rPr>
          <w:rFonts w:asciiTheme="minorHAnsi" w:hAnsiTheme="minorHAnsi"/>
          <w:szCs w:val="22"/>
        </w:rPr>
        <w:t xml:space="preserve"> og fulltrúi Rauða krossins boðar fundi hópsins en allar </w:t>
      </w:r>
      <w:r w:rsidR="00486D1E">
        <w:rPr>
          <w:rFonts w:asciiTheme="minorHAnsi" w:hAnsiTheme="minorHAnsi"/>
          <w:szCs w:val="22"/>
        </w:rPr>
        <w:t xml:space="preserve">einingar/stofnanir </w:t>
      </w:r>
      <w:r w:rsidR="002E13D3" w:rsidRPr="002E13D3">
        <w:rPr>
          <w:rFonts w:asciiTheme="minorHAnsi" w:hAnsiTheme="minorHAnsi"/>
          <w:szCs w:val="22"/>
        </w:rPr>
        <w:t xml:space="preserve">sem eiga </w:t>
      </w:r>
      <w:r w:rsidR="00486D1E">
        <w:rPr>
          <w:rFonts w:asciiTheme="minorHAnsi" w:hAnsiTheme="minorHAnsi"/>
          <w:szCs w:val="22"/>
        </w:rPr>
        <w:t>fulltrúa</w:t>
      </w:r>
      <w:r w:rsidR="002E13D3" w:rsidRPr="002E13D3">
        <w:rPr>
          <w:rFonts w:asciiTheme="minorHAnsi" w:hAnsiTheme="minorHAnsi"/>
          <w:szCs w:val="22"/>
        </w:rPr>
        <w:t xml:space="preserve"> í hópnum geta óskað eftir fundi. </w:t>
      </w:r>
      <w:r w:rsidR="002E13D3" w:rsidRPr="00F1419E">
        <w:rPr>
          <w:rFonts w:asciiTheme="minorHAnsi" w:hAnsiTheme="minorHAnsi"/>
          <w:i/>
          <w:szCs w:val="22"/>
        </w:rPr>
        <w:t xml:space="preserve">VBS heilbrigðisstofnunar tilnefnir fulltrúa stofnunarinnar til setu í hópnum. </w:t>
      </w:r>
    </w:p>
    <w:p w14:paraId="0B473D0C" w14:textId="77777777" w:rsidR="002E13D3" w:rsidRPr="002E13D3" w:rsidRDefault="002E13D3" w:rsidP="00F13BFE">
      <w:pPr>
        <w:spacing w:before="0" w:after="0"/>
        <w:jc w:val="both"/>
        <w:rPr>
          <w:rFonts w:asciiTheme="minorHAnsi" w:hAnsiTheme="minorHAnsi"/>
          <w:szCs w:val="22"/>
        </w:rPr>
      </w:pPr>
    </w:p>
    <w:p w14:paraId="46FDAA69" w14:textId="77777777" w:rsidR="002E13D3" w:rsidRPr="002E13D3" w:rsidRDefault="002E13D3" w:rsidP="00E96E08">
      <w:pPr>
        <w:spacing w:before="0"/>
        <w:jc w:val="both"/>
        <w:rPr>
          <w:rFonts w:asciiTheme="minorHAnsi" w:hAnsiTheme="minorHAnsi"/>
          <w:szCs w:val="22"/>
        </w:rPr>
      </w:pPr>
      <w:r w:rsidRPr="002E13D3">
        <w:rPr>
          <w:rFonts w:asciiTheme="minorHAnsi" w:hAnsiTheme="minorHAnsi"/>
          <w:szCs w:val="22"/>
        </w:rPr>
        <w:t>Hlutverk</w:t>
      </w:r>
      <w:r w:rsidRPr="00E96E08">
        <w:rPr>
          <w:rFonts w:asciiTheme="minorHAnsi" w:hAnsiTheme="minorHAnsi"/>
          <w:szCs w:val="22"/>
        </w:rPr>
        <w:t xml:space="preserve"> </w:t>
      </w:r>
      <w:r w:rsidRPr="002E13D3">
        <w:rPr>
          <w:rFonts w:asciiTheme="minorHAnsi" w:hAnsiTheme="minorHAnsi"/>
          <w:szCs w:val="22"/>
        </w:rPr>
        <w:t>samráðshópa áfallahjálpar innan umdæmis e</w:t>
      </w:r>
      <w:r w:rsidRPr="00E96E08">
        <w:rPr>
          <w:rFonts w:asciiTheme="minorHAnsi" w:hAnsiTheme="minorHAnsi"/>
          <w:szCs w:val="22"/>
        </w:rPr>
        <w:t xml:space="preserve">r meðal annars: </w:t>
      </w:r>
    </w:p>
    <w:p w14:paraId="0C7F48B4" w14:textId="17D6B6D8" w:rsidR="002E13D3" w:rsidRPr="002E13D3" w:rsidRDefault="00E96E08" w:rsidP="00E96E08">
      <w:pPr>
        <w:pStyle w:val="BodyText"/>
        <w:widowControl w:val="0"/>
        <w:numPr>
          <w:ilvl w:val="0"/>
          <w:numId w:val="67"/>
        </w:numPr>
        <w:tabs>
          <w:tab w:val="left" w:pos="1217"/>
        </w:tabs>
        <w:spacing w:before="0" w:line="240" w:lineRule="auto"/>
        <w:ind w:left="641" w:right="137" w:hanging="357"/>
        <w:rPr>
          <w:rFonts w:asciiTheme="minorHAnsi" w:hAnsiTheme="minorHAnsi"/>
          <w:szCs w:val="22"/>
        </w:rPr>
      </w:pPr>
      <w:r>
        <w:rPr>
          <w:rFonts w:asciiTheme="minorHAnsi" w:hAnsiTheme="minorHAnsi"/>
          <w:szCs w:val="22"/>
        </w:rPr>
        <w:t>A</w:t>
      </w:r>
      <w:r w:rsidR="002E13D3" w:rsidRPr="002E13D3">
        <w:rPr>
          <w:rFonts w:asciiTheme="minorHAnsi" w:hAnsiTheme="minorHAnsi"/>
          <w:szCs w:val="22"/>
        </w:rPr>
        <w:t>ð</w:t>
      </w:r>
      <w:r w:rsidR="002E13D3" w:rsidRPr="002E13D3">
        <w:rPr>
          <w:rFonts w:asciiTheme="minorHAnsi" w:hAnsiTheme="minorHAnsi"/>
          <w:spacing w:val="45"/>
          <w:szCs w:val="22"/>
        </w:rPr>
        <w:t xml:space="preserve"> </w:t>
      </w:r>
      <w:r w:rsidR="002E13D3" w:rsidRPr="002E13D3">
        <w:rPr>
          <w:rFonts w:asciiTheme="minorHAnsi" w:hAnsiTheme="minorHAnsi"/>
          <w:spacing w:val="2"/>
          <w:szCs w:val="22"/>
        </w:rPr>
        <w:t>stuðla</w:t>
      </w:r>
      <w:r w:rsidR="002E13D3" w:rsidRPr="002E13D3">
        <w:rPr>
          <w:rFonts w:asciiTheme="minorHAnsi" w:hAnsiTheme="minorHAnsi"/>
          <w:spacing w:val="48"/>
          <w:szCs w:val="22"/>
        </w:rPr>
        <w:t xml:space="preserve"> </w:t>
      </w:r>
      <w:r w:rsidR="002E13D3" w:rsidRPr="002E13D3">
        <w:rPr>
          <w:rFonts w:asciiTheme="minorHAnsi" w:hAnsiTheme="minorHAnsi"/>
          <w:spacing w:val="2"/>
          <w:szCs w:val="22"/>
        </w:rPr>
        <w:t>að</w:t>
      </w:r>
      <w:r w:rsidR="002E13D3" w:rsidRPr="002E13D3">
        <w:rPr>
          <w:rFonts w:asciiTheme="minorHAnsi" w:hAnsiTheme="minorHAnsi"/>
          <w:spacing w:val="47"/>
          <w:szCs w:val="22"/>
        </w:rPr>
        <w:t xml:space="preserve"> </w:t>
      </w:r>
      <w:r w:rsidR="002E13D3" w:rsidRPr="002E13D3">
        <w:rPr>
          <w:rFonts w:asciiTheme="minorHAnsi" w:hAnsiTheme="minorHAnsi"/>
          <w:spacing w:val="2"/>
          <w:szCs w:val="22"/>
        </w:rPr>
        <w:t xml:space="preserve">því </w:t>
      </w:r>
      <w:r w:rsidR="002E13D3" w:rsidRPr="002E13D3">
        <w:rPr>
          <w:rFonts w:asciiTheme="minorHAnsi" w:hAnsiTheme="minorHAnsi"/>
          <w:szCs w:val="22"/>
        </w:rPr>
        <w:t>að</w:t>
      </w:r>
      <w:r w:rsidR="002E13D3" w:rsidRPr="002E13D3">
        <w:rPr>
          <w:rFonts w:asciiTheme="minorHAnsi" w:hAnsiTheme="minorHAnsi"/>
          <w:spacing w:val="45"/>
          <w:szCs w:val="22"/>
        </w:rPr>
        <w:t xml:space="preserve"> </w:t>
      </w:r>
      <w:r w:rsidR="002E13D3" w:rsidRPr="002E13D3">
        <w:rPr>
          <w:rFonts w:asciiTheme="minorHAnsi" w:hAnsiTheme="minorHAnsi"/>
          <w:szCs w:val="22"/>
        </w:rPr>
        <w:t>besta</w:t>
      </w:r>
      <w:r w:rsidR="002E13D3" w:rsidRPr="002E13D3">
        <w:rPr>
          <w:rFonts w:asciiTheme="minorHAnsi" w:hAnsiTheme="minorHAnsi"/>
          <w:spacing w:val="48"/>
          <w:szCs w:val="22"/>
        </w:rPr>
        <w:t xml:space="preserve"> </w:t>
      </w:r>
      <w:r w:rsidR="002E13D3" w:rsidRPr="002E13D3">
        <w:rPr>
          <w:rFonts w:asciiTheme="minorHAnsi" w:hAnsiTheme="minorHAnsi"/>
          <w:szCs w:val="22"/>
        </w:rPr>
        <w:t>þekking</w:t>
      </w:r>
      <w:r w:rsidR="002E13D3" w:rsidRPr="002E13D3">
        <w:rPr>
          <w:rFonts w:asciiTheme="minorHAnsi" w:hAnsiTheme="minorHAnsi"/>
          <w:spacing w:val="45"/>
          <w:szCs w:val="22"/>
        </w:rPr>
        <w:t xml:space="preserve"> </w:t>
      </w:r>
      <w:r w:rsidR="002E13D3" w:rsidRPr="002E13D3">
        <w:rPr>
          <w:rFonts w:asciiTheme="minorHAnsi" w:hAnsiTheme="minorHAnsi"/>
          <w:szCs w:val="22"/>
        </w:rPr>
        <w:t>og</w:t>
      </w:r>
      <w:r w:rsidR="002E13D3" w:rsidRPr="002E13D3">
        <w:rPr>
          <w:rFonts w:asciiTheme="minorHAnsi" w:hAnsiTheme="minorHAnsi"/>
          <w:spacing w:val="49"/>
          <w:szCs w:val="22"/>
        </w:rPr>
        <w:t xml:space="preserve"> </w:t>
      </w:r>
      <w:r w:rsidR="002E13D3" w:rsidRPr="002E13D3">
        <w:rPr>
          <w:rFonts w:asciiTheme="minorHAnsi" w:hAnsiTheme="minorHAnsi"/>
          <w:szCs w:val="22"/>
        </w:rPr>
        <w:t>úrlausnir</w:t>
      </w:r>
      <w:r w:rsidR="002E13D3" w:rsidRPr="002E13D3">
        <w:rPr>
          <w:rFonts w:asciiTheme="minorHAnsi" w:hAnsiTheme="minorHAnsi"/>
          <w:spacing w:val="47"/>
          <w:szCs w:val="22"/>
        </w:rPr>
        <w:t xml:space="preserve"> </w:t>
      </w:r>
      <w:r w:rsidR="002E13D3" w:rsidRPr="002E13D3">
        <w:rPr>
          <w:rFonts w:asciiTheme="minorHAnsi" w:hAnsiTheme="minorHAnsi"/>
          <w:szCs w:val="22"/>
        </w:rPr>
        <w:t>á</w:t>
      </w:r>
      <w:r w:rsidR="002E13D3" w:rsidRPr="002E13D3">
        <w:rPr>
          <w:rFonts w:asciiTheme="minorHAnsi" w:hAnsiTheme="minorHAnsi"/>
          <w:spacing w:val="44"/>
          <w:szCs w:val="22"/>
        </w:rPr>
        <w:t xml:space="preserve"> </w:t>
      </w:r>
      <w:r w:rsidR="002E13D3" w:rsidRPr="002E13D3">
        <w:rPr>
          <w:rFonts w:asciiTheme="minorHAnsi" w:hAnsiTheme="minorHAnsi"/>
          <w:szCs w:val="22"/>
        </w:rPr>
        <w:t>sviði</w:t>
      </w:r>
      <w:r w:rsidR="002E13D3" w:rsidRPr="002E13D3">
        <w:rPr>
          <w:rFonts w:asciiTheme="minorHAnsi" w:hAnsiTheme="minorHAnsi"/>
          <w:spacing w:val="21"/>
          <w:szCs w:val="22"/>
        </w:rPr>
        <w:t xml:space="preserve"> </w:t>
      </w:r>
      <w:r w:rsidR="002E13D3" w:rsidRPr="002E13D3">
        <w:rPr>
          <w:rFonts w:asciiTheme="minorHAnsi" w:hAnsiTheme="minorHAnsi"/>
          <w:szCs w:val="22"/>
        </w:rPr>
        <w:t>áfallahjálpar</w:t>
      </w:r>
      <w:r w:rsidR="002E13D3" w:rsidRPr="002E13D3">
        <w:rPr>
          <w:rFonts w:asciiTheme="minorHAnsi" w:hAnsiTheme="minorHAnsi"/>
          <w:spacing w:val="26"/>
          <w:szCs w:val="22"/>
        </w:rPr>
        <w:t xml:space="preserve"> </w:t>
      </w:r>
      <w:r w:rsidR="002E13D3" w:rsidRPr="002E13D3">
        <w:rPr>
          <w:rFonts w:asciiTheme="minorHAnsi" w:hAnsiTheme="minorHAnsi"/>
          <w:szCs w:val="22"/>
        </w:rPr>
        <w:t>séu</w:t>
      </w:r>
      <w:r w:rsidR="002E13D3" w:rsidRPr="002E13D3">
        <w:rPr>
          <w:rFonts w:asciiTheme="minorHAnsi" w:hAnsiTheme="minorHAnsi"/>
          <w:spacing w:val="40"/>
          <w:szCs w:val="22"/>
        </w:rPr>
        <w:t xml:space="preserve"> </w:t>
      </w:r>
      <w:r w:rsidR="002E13D3" w:rsidRPr="002E13D3">
        <w:rPr>
          <w:rFonts w:asciiTheme="minorHAnsi" w:hAnsiTheme="minorHAnsi"/>
          <w:szCs w:val="22"/>
        </w:rPr>
        <w:t>til</w:t>
      </w:r>
      <w:r w:rsidR="002E13D3" w:rsidRPr="002E13D3">
        <w:rPr>
          <w:rFonts w:asciiTheme="minorHAnsi" w:hAnsiTheme="minorHAnsi"/>
          <w:spacing w:val="44"/>
          <w:szCs w:val="22"/>
        </w:rPr>
        <w:t xml:space="preserve"> </w:t>
      </w:r>
      <w:r w:rsidR="002E13D3" w:rsidRPr="002E13D3">
        <w:rPr>
          <w:rFonts w:asciiTheme="minorHAnsi" w:hAnsiTheme="minorHAnsi"/>
          <w:szCs w:val="22"/>
        </w:rPr>
        <w:t>staðar</w:t>
      </w:r>
      <w:r w:rsidR="002E13D3" w:rsidRPr="002E13D3">
        <w:rPr>
          <w:rFonts w:asciiTheme="minorHAnsi" w:hAnsiTheme="minorHAnsi"/>
          <w:spacing w:val="40"/>
          <w:szCs w:val="22"/>
        </w:rPr>
        <w:t xml:space="preserve"> </w:t>
      </w:r>
      <w:r w:rsidR="002E13D3" w:rsidRPr="002E13D3">
        <w:rPr>
          <w:rFonts w:asciiTheme="minorHAnsi" w:hAnsiTheme="minorHAnsi"/>
          <w:szCs w:val="22"/>
        </w:rPr>
        <w:t>í</w:t>
      </w:r>
      <w:r w:rsidR="002E13D3" w:rsidRPr="002E13D3">
        <w:rPr>
          <w:rFonts w:asciiTheme="minorHAnsi" w:hAnsiTheme="minorHAnsi"/>
          <w:spacing w:val="62"/>
          <w:w w:val="102"/>
          <w:szCs w:val="22"/>
        </w:rPr>
        <w:t xml:space="preserve"> </w:t>
      </w:r>
      <w:r w:rsidR="002E13D3" w:rsidRPr="002E13D3">
        <w:rPr>
          <w:rFonts w:asciiTheme="minorHAnsi" w:hAnsiTheme="minorHAnsi"/>
          <w:szCs w:val="22"/>
        </w:rPr>
        <w:t>um</w:t>
      </w:r>
      <w:r>
        <w:rPr>
          <w:rFonts w:asciiTheme="minorHAnsi" w:hAnsiTheme="minorHAnsi"/>
          <w:szCs w:val="22"/>
        </w:rPr>
        <w:softHyphen/>
      </w:r>
      <w:r w:rsidR="002E13D3" w:rsidRPr="002E13D3">
        <w:rPr>
          <w:rFonts w:asciiTheme="minorHAnsi" w:hAnsiTheme="minorHAnsi"/>
          <w:szCs w:val="22"/>
        </w:rPr>
        <w:t>dæminu</w:t>
      </w:r>
      <w:r w:rsidR="002E13D3" w:rsidRPr="002E13D3">
        <w:rPr>
          <w:rFonts w:asciiTheme="minorHAnsi" w:hAnsiTheme="minorHAnsi"/>
          <w:spacing w:val="38"/>
          <w:szCs w:val="22"/>
        </w:rPr>
        <w:t xml:space="preserve"> </w:t>
      </w:r>
      <w:r w:rsidR="002E13D3" w:rsidRPr="002E13D3">
        <w:rPr>
          <w:rFonts w:asciiTheme="minorHAnsi" w:hAnsiTheme="minorHAnsi"/>
          <w:szCs w:val="22"/>
        </w:rPr>
        <w:t>á</w:t>
      </w:r>
      <w:r w:rsidR="002E13D3" w:rsidRPr="002E13D3">
        <w:rPr>
          <w:rFonts w:asciiTheme="minorHAnsi" w:hAnsiTheme="minorHAnsi"/>
          <w:spacing w:val="40"/>
          <w:szCs w:val="22"/>
        </w:rPr>
        <w:t xml:space="preserve"> </w:t>
      </w:r>
      <w:r w:rsidR="002E13D3" w:rsidRPr="002E13D3">
        <w:rPr>
          <w:rFonts w:asciiTheme="minorHAnsi" w:hAnsiTheme="minorHAnsi"/>
          <w:szCs w:val="22"/>
        </w:rPr>
        <w:t>hverjum</w:t>
      </w:r>
      <w:r w:rsidR="002E13D3" w:rsidRPr="002E13D3">
        <w:rPr>
          <w:rFonts w:asciiTheme="minorHAnsi" w:hAnsiTheme="minorHAnsi"/>
          <w:spacing w:val="41"/>
          <w:szCs w:val="22"/>
        </w:rPr>
        <w:t xml:space="preserve"> </w:t>
      </w:r>
      <w:r w:rsidR="002E13D3" w:rsidRPr="002E13D3">
        <w:rPr>
          <w:rFonts w:asciiTheme="minorHAnsi" w:hAnsiTheme="minorHAnsi"/>
          <w:szCs w:val="22"/>
        </w:rPr>
        <w:t>tíma</w:t>
      </w:r>
      <w:r w:rsidR="002E13D3" w:rsidRPr="002E13D3">
        <w:rPr>
          <w:rFonts w:asciiTheme="minorHAnsi" w:hAnsiTheme="minorHAnsi"/>
          <w:spacing w:val="1"/>
          <w:szCs w:val="22"/>
        </w:rPr>
        <w:t>.</w:t>
      </w:r>
    </w:p>
    <w:p w14:paraId="0A14CA9B" w14:textId="34FA1B32" w:rsidR="002E13D3" w:rsidRPr="002E13D3" w:rsidRDefault="00E96E08" w:rsidP="00E96E08">
      <w:pPr>
        <w:pStyle w:val="BodyText"/>
        <w:widowControl w:val="0"/>
        <w:numPr>
          <w:ilvl w:val="0"/>
          <w:numId w:val="67"/>
        </w:numPr>
        <w:tabs>
          <w:tab w:val="left" w:pos="1217"/>
        </w:tabs>
        <w:spacing w:before="0" w:line="240" w:lineRule="auto"/>
        <w:ind w:left="641" w:right="142" w:hanging="357"/>
        <w:rPr>
          <w:rFonts w:asciiTheme="minorHAnsi" w:hAnsiTheme="minorHAnsi"/>
          <w:szCs w:val="22"/>
        </w:rPr>
      </w:pPr>
      <w:r>
        <w:rPr>
          <w:rFonts w:asciiTheme="minorHAnsi" w:hAnsiTheme="minorHAnsi"/>
          <w:szCs w:val="22"/>
        </w:rPr>
        <w:t>A</w:t>
      </w:r>
      <w:r w:rsidR="002E13D3" w:rsidRPr="002E13D3">
        <w:rPr>
          <w:rFonts w:asciiTheme="minorHAnsi" w:hAnsiTheme="minorHAnsi"/>
          <w:szCs w:val="22"/>
        </w:rPr>
        <w:t>ð sinna samhæfingu á sviði áfallahjálpar þegar almannavarnaástand ríkir.</w:t>
      </w:r>
    </w:p>
    <w:p w14:paraId="5AAD4C09" w14:textId="55B0327F" w:rsidR="002E13D3" w:rsidRPr="002E13D3" w:rsidRDefault="00E96E08" w:rsidP="00E96E08">
      <w:pPr>
        <w:pStyle w:val="BodyText"/>
        <w:widowControl w:val="0"/>
        <w:numPr>
          <w:ilvl w:val="0"/>
          <w:numId w:val="67"/>
        </w:numPr>
        <w:tabs>
          <w:tab w:val="left" w:pos="1217"/>
        </w:tabs>
        <w:spacing w:before="3" w:after="0" w:line="240" w:lineRule="auto"/>
        <w:ind w:right="144"/>
        <w:rPr>
          <w:rFonts w:asciiTheme="minorHAnsi" w:hAnsiTheme="minorHAnsi"/>
          <w:szCs w:val="22"/>
        </w:rPr>
      </w:pPr>
      <w:r>
        <w:rPr>
          <w:rFonts w:asciiTheme="minorHAnsi" w:hAnsiTheme="minorHAnsi"/>
          <w:szCs w:val="22"/>
        </w:rPr>
        <w:t>A</w:t>
      </w:r>
      <w:r w:rsidR="002E13D3" w:rsidRPr="002E13D3">
        <w:rPr>
          <w:rFonts w:asciiTheme="minorHAnsi" w:hAnsiTheme="minorHAnsi"/>
          <w:szCs w:val="22"/>
        </w:rPr>
        <w:t>ð</w:t>
      </w:r>
      <w:r w:rsidR="002E13D3" w:rsidRPr="002E13D3">
        <w:rPr>
          <w:rFonts w:asciiTheme="minorHAnsi" w:hAnsiTheme="minorHAnsi"/>
          <w:spacing w:val="10"/>
          <w:szCs w:val="22"/>
        </w:rPr>
        <w:t xml:space="preserve"> </w:t>
      </w:r>
      <w:r w:rsidR="002E13D3" w:rsidRPr="002E13D3">
        <w:rPr>
          <w:rFonts w:asciiTheme="minorHAnsi" w:hAnsiTheme="minorHAnsi"/>
          <w:szCs w:val="22"/>
        </w:rPr>
        <w:t>fylgja</w:t>
      </w:r>
      <w:r w:rsidR="002E13D3" w:rsidRPr="002E13D3">
        <w:rPr>
          <w:rFonts w:asciiTheme="minorHAnsi" w:hAnsiTheme="minorHAnsi"/>
          <w:spacing w:val="17"/>
          <w:szCs w:val="22"/>
        </w:rPr>
        <w:t xml:space="preserve"> </w:t>
      </w:r>
      <w:r w:rsidR="002E13D3" w:rsidRPr="002E13D3">
        <w:rPr>
          <w:rFonts w:asciiTheme="minorHAnsi" w:hAnsiTheme="minorHAnsi"/>
          <w:szCs w:val="22"/>
        </w:rPr>
        <w:t>eftir</w:t>
      </w:r>
      <w:r w:rsidR="002E13D3" w:rsidRPr="002E13D3">
        <w:rPr>
          <w:rFonts w:asciiTheme="minorHAnsi" w:hAnsiTheme="minorHAnsi"/>
          <w:spacing w:val="16"/>
          <w:szCs w:val="22"/>
        </w:rPr>
        <w:t xml:space="preserve"> </w:t>
      </w:r>
      <w:r w:rsidR="002E13D3" w:rsidRPr="002E13D3">
        <w:rPr>
          <w:rFonts w:asciiTheme="minorHAnsi" w:hAnsiTheme="minorHAnsi"/>
          <w:szCs w:val="22"/>
        </w:rPr>
        <w:t>verklagi</w:t>
      </w:r>
      <w:r w:rsidR="002E13D3" w:rsidRPr="002E13D3">
        <w:rPr>
          <w:rFonts w:asciiTheme="minorHAnsi" w:hAnsiTheme="minorHAnsi"/>
          <w:spacing w:val="12"/>
          <w:szCs w:val="22"/>
        </w:rPr>
        <w:t xml:space="preserve"> </w:t>
      </w:r>
      <w:r w:rsidR="002E13D3" w:rsidRPr="002E13D3">
        <w:rPr>
          <w:rFonts w:asciiTheme="minorHAnsi" w:hAnsiTheme="minorHAnsi"/>
          <w:szCs w:val="22"/>
        </w:rPr>
        <w:t>samkvæmt</w:t>
      </w:r>
      <w:r w:rsidR="002E13D3" w:rsidRPr="002E13D3">
        <w:rPr>
          <w:rFonts w:asciiTheme="minorHAnsi" w:hAnsiTheme="minorHAnsi"/>
          <w:spacing w:val="16"/>
          <w:szCs w:val="22"/>
        </w:rPr>
        <w:t xml:space="preserve"> </w:t>
      </w:r>
      <w:r w:rsidR="002E13D3" w:rsidRPr="002E13D3">
        <w:rPr>
          <w:rFonts w:asciiTheme="minorHAnsi" w:hAnsiTheme="minorHAnsi"/>
          <w:szCs w:val="22"/>
        </w:rPr>
        <w:t>gátlistum</w:t>
      </w:r>
      <w:r w:rsidR="002E13D3" w:rsidRPr="002E13D3">
        <w:rPr>
          <w:rFonts w:asciiTheme="minorHAnsi" w:hAnsiTheme="minorHAnsi"/>
          <w:spacing w:val="15"/>
          <w:szCs w:val="22"/>
        </w:rPr>
        <w:t xml:space="preserve"> </w:t>
      </w:r>
      <w:r w:rsidR="002E13D3" w:rsidRPr="002E13D3">
        <w:rPr>
          <w:rFonts w:asciiTheme="minorHAnsi" w:hAnsiTheme="minorHAnsi"/>
          <w:spacing w:val="2"/>
          <w:szCs w:val="22"/>
        </w:rPr>
        <w:t>sem</w:t>
      </w:r>
      <w:r w:rsidR="002E13D3" w:rsidRPr="002E13D3">
        <w:rPr>
          <w:rFonts w:asciiTheme="minorHAnsi" w:hAnsiTheme="minorHAnsi"/>
          <w:spacing w:val="18"/>
          <w:szCs w:val="22"/>
        </w:rPr>
        <w:t xml:space="preserve"> </w:t>
      </w:r>
      <w:r w:rsidR="002E13D3" w:rsidRPr="002E13D3">
        <w:rPr>
          <w:rFonts w:asciiTheme="minorHAnsi" w:hAnsiTheme="minorHAnsi"/>
          <w:szCs w:val="22"/>
        </w:rPr>
        <w:t>unnir</w:t>
      </w:r>
      <w:r w:rsidR="002E13D3" w:rsidRPr="002E13D3">
        <w:rPr>
          <w:rFonts w:asciiTheme="minorHAnsi" w:hAnsiTheme="minorHAnsi"/>
          <w:spacing w:val="13"/>
          <w:szCs w:val="22"/>
        </w:rPr>
        <w:t xml:space="preserve"> </w:t>
      </w:r>
      <w:r w:rsidR="002E13D3" w:rsidRPr="002E13D3">
        <w:rPr>
          <w:rFonts w:asciiTheme="minorHAnsi" w:hAnsiTheme="minorHAnsi"/>
          <w:szCs w:val="22"/>
        </w:rPr>
        <w:t>eru</w:t>
      </w:r>
      <w:r w:rsidR="002E13D3" w:rsidRPr="002E13D3">
        <w:rPr>
          <w:rFonts w:asciiTheme="minorHAnsi" w:hAnsiTheme="minorHAnsi"/>
          <w:spacing w:val="13"/>
          <w:szCs w:val="22"/>
        </w:rPr>
        <w:t xml:space="preserve"> </w:t>
      </w:r>
      <w:r w:rsidR="002E13D3" w:rsidRPr="002E13D3">
        <w:rPr>
          <w:rFonts w:asciiTheme="minorHAnsi" w:hAnsiTheme="minorHAnsi"/>
          <w:szCs w:val="22"/>
        </w:rPr>
        <w:t>af</w:t>
      </w:r>
      <w:r w:rsidR="002E13D3" w:rsidRPr="002E13D3">
        <w:rPr>
          <w:rFonts w:asciiTheme="minorHAnsi" w:hAnsiTheme="minorHAnsi"/>
          <w:spacing w:val="12"/>
          <w:szCs w:val="22"/>
        </w:rPr>
        <w:t xml:space="preserve"> </w:t>
      </w:r>
      <w:r w:rsidR="002E13D3" w:rsidRPr="002E13D3">
        <w:rPr>
          <w:rFonts w:asciiTheme="minorHAnsi" w:hAnsiTheme="minorHAnsi"/>
          <w:szCs w:val="22"/>
        </w:rPr>
        <w:t>samráðshópi</w:t>
      </w:r>
      <w:r w:rsidR="002E13D3" w:rsidRPr="002E13D3">
        <w:rPr>
          <w:rFonts w:asciiTheme="minorHAnsi" w:hAnsiTheme="minorHAnsi"/>
          <w:spacing w:val="18"/>
          <w:szCs w:val="22"/>
        </w:rPr>
        <w:t xml:space="preserve"> </w:t>
      </w:r>
      <w:r w:rsidR="002E13D3" w:rsidRPr="002E13D3">
        <w:rPr>
          <w:rFonts w:asciiTheme="minorHAnsi" w:hAnsiTheme="minorHAnsi"/>
          <w:szCs w:val="22"/>
        </w:rPr>
        <w:t>áfallahjálpar</w:t>
      </w:r>
      <w:r w:rsidR="002E13D3" w:rsidRPr="002E13D3">
        <w:rPr>
          <w:rFonts w:asciiTheme="minorHAnsi" w:hAnsiTheme="minorHAnsi"/>
          <w:spacing w:val="54"/>
          <w:w w:val="102"/>
          <w:szCs w:val="22"/>
        </w:rPr>
        <w:t xml:space="preserve"> </w:t>
      </w:r>
      <w:r w:rsidR="002E13D3" w:rsidRPr="002E13D3">
        <w:rPr>
          <w:rFonts w:asciiTheme="minorHAnsi" w:hAnsiTheme="minorHAnsi"/>
          <w:szCs w:val="22"/>
        </w:rPr>
        <w:t>í SST.</w:t>
      </w:r>
      <w:r w:rsidR="002E13D3" w:rsidRPr="002E13D3">
        <w:rPr>
          <w:rFonts w:asciiTheme="minorHAnsi" w:hAnsiTheme="minorHAnsi"/>
          <w:spacing w:val="54"/>
          <w:w w:val="102"/>
          <w:szCs w:val="22"/>
        </w:rPr>
        <w:t xml:space="preserve"> </w:t>
      </w:r>
    </w:p>
    <w:p w14:paraId="454AEA28" w14:textId="77777777" w:rsidR="00BB0999" w:rsidRPr="002E13D3" w:rsidRDefault="00BB0999" w:rsidP="00F13BFE">
      <w:pPr>
        <w:spacing w:before="0" w:after="0"/>
        <w:jc w:val="both"/>
        <w:rPr>
          <w:rFonts w:asciiTheme="minorHAnsi" w:hAnsiTheme="minorHAnsi"/>
          <w:szCs w:val="22"/>
        </w:rPr>
      </w:pPr>
    </w:p>
    <w:p w14:paraId="6605E828" w14:textId="030936FD" w:rsidR="00BB0999" w:rsidRDefault="00BB0999" w:rsidP="00F13BFE">
      <w:pPr>
        <w:spacing w:before="0" w:after="0"/>
        <w:jc w:val="both"/>
        <w:rPr>
          <w:rFonts w:asciiTheme="minorHAnsi" w:hAnsiTheme="minorHAnsi"/>
          <w:szCs w:val="22"/>
        </w:rPr>
      </w:pPr>
      <w:r w:rsidRPr="002E13D3">
        <w:rPr>
          <w:rFonts w:asciiTheme="minorHAnsi" w:hAnsiTheme="minorHAnsi"/>
          <w:szCs w:val="22"/>
        </w:rPr>
        <w:t xml:space="preserve">Samráðshópur áfallahjálpar í umdæmi starfar með </w:t>
      </w:r>
      <w:r w:rsidR="002E13D3" w:rsidRPr="002E13D3">
        <w:rPr>
          <w:rFonts w:asciiTheme="minorHAnsi" w:hAnsiTheme="minorHAnsi"/>
          <w:szCs w:val="22"/>
        </w:rPr>
        <w:t>AST umdæmis</w:t>
      </w:r>
      <w:r w:rsidRPr="002E13D3">
        <w:rPr>
          <w:rFonts w:asciiTheme="minorHAnsi" w:hAnsiTheme="minorHAnsi"/>
          <w:szCs w:val="22"/>
        </w:rPr>
        <w:t xml:space="preserve"> og í samráði við samráðshóp</w:t>
      </w:r>
      <w:r w:rsidR="002E13D3" w:rsidRPr="002E13D3">
        <w:rPr>
          <w:rFonts w:asciiTheme="minorHAnsi" w:hAnsiTheme="minorHAnsi"/>
          <w:szCs w:val="22"/>
        </w:rPr>
        <w:t xml:space="preserve"> áfalla</w:t>
      </w:r>
      <w:r w:rsidR="00E96E08">
        <w:rPr>
          <w:rFonts w:asciiTheme="minorHAnsi" w:hAnsiTheme="minorHAnsi"/>
          <w:szCs w:val="22"/>
        </w:rPr>
        <w:softHyphen/>
      </w:r>
      <w:r w:rsidR="002E13D3" w:rsidRPr="002E13D3">
        <w:rPr>
          <w:rFonts w:asciiTheme="minorHAnsi" w:hAnsiTheme="minorHAnsi"/>
          <w:szCs w:val="22"/>
        </w:rPr>
        <w:t>hjálpar innan</w:t>
      </w:r>
      <w:r w:rsidRPr="002E13D3">
        <w:rPr>
          <w:rFonts w:asciiTheme="minorHAnsi" w:hAnsiTheme="minorHAnsi"/>
          <w:szCs w:val="22"/>
        </w:rPr>
        <w:t xml:space="preserve"> SST. Heilbrigðisstofnun getur leitað til samráðshóps í umdæmi varðandi aðstoð við sál</w:t>
      </w:r>
      <w:r w:rsidR="00E96E08">
        <w:rPr>
          <w:rFonts w:asciiTheme="minorHAnsi" w:hAnsiTheme="minorHAnsi"/>
          <w:szCs w:val="22"/>
        </w:rPr>
        <w:softHyphen/>
      </w:r>
      <w:r w:rsidRPr="002E13D3">
        <w:rPr>
          <w:rFonts w:asciiTheme="minorHAnsi" w:hAnsiTheme="minorHAnsi"/>
          <w:szCs w:val="22"/>
        </w:rPr>
        <w:t>rænan stuðning til aðstandenda eða annarra þolenda.</w:t>
      </w:r>
    </w:p>
    <w:p w14:paraId="638E1BDC" w14:textId="77777777" w:rsidR="00E96E08" w:rsidRPr="002E13D3" w:rsidRDefault="00E96E08" w:rsidP="00F13BFE">
      <w:pPr>
        <w:spacing w:before="0" w:after="0"/>
        <w:jc w:val="both"/>
        <w:rPr>
          <w:rFonts w:asciiTheme="minorHAnsi" w:hAnsiTheme="minorHAnsi"/>
          <w:szCs w:val="22"/>
        </w:rPr>
      </w:pPr>
    </w:p>
    <w:p w14:paraId="0BA82864" w14:textId="77777777" w:rsidR="00BB0999" w:rsidRPr="002E13D3" w:rsidRDefault="00BB0999" w:rsidP="00F13BFE">
      <w:pPr>
        <w:spacing w:before="0" w:after="0"/>
        <w:jc w:val="both"/>
        <w:rPr>
          <w:rFonts w:asciiTheme="minorHAnsi" w:hAnsiTheme="minorHAnsi"/>
          <w:szCs w:val="22"/>
        </w:rPr>
      </w:pPr>
    </w:p>
    <w:p w14:paraId="4D224058" w14:textId="04DA347D" w:rsidR="00FF3F68" w:rsidRPr="00905E54" w:rsidRDefault="00C3225A" w:rsidP="00C3225A">
      <w:pPr>
        <w:pStyle w:val="Heading1"/>
      </w:pPr>
      <w:bookmarkStart w:id="44" w:name="_Toc436305198"/>
      <w:bookmarkStart w:id="45" w:name="_Toc436305526"/>
      <w:bookmarkStart w:id="46" w:name="_Toc438023465"/>
      <w:bookmarkStart w:id="47" w:name="_Toc501372717"/>
      <w:r>
        <w:lastRenderedPageBreak/>
        <w:t>6.0</w:t>
      </w:r>
      <w:r>
        <w:tab/>
      </w:r>
      <w:r w:rsidR="00FF3F68" w:rsidRPr="00256C4B">
        <w:t>Starfssvæði</w:t>
      </w:r>
      <w:bookmarkEnd w:id="44"/>
      <w:bookmarkEnd w:id="45"/>
      <w:bookmarkEnd w:id="46"/>
      <w:r w:rsidR="00DD5424">
        <w:t xml:space="preserve"> </w:t>
      </w:r>
      <w:r w:rsidR="001F7084">
        <w:t xml:space="preserve">innan stofnunar </w:t>
      </w:r>
      <w:r w:rsidR="00DD5424">
        <w:t>og lágmarksmönnun</w:t>
      </w:r>
      <w:bookmarkEnd w:id="47"/>
      <w:r w:rsidR="0004729F">
        <w:t xml:space="preserve"> </w:t>
      </w:r>
    </w:p>
    <w:p w14:paraId="360B5CC4" w14:textId="5C96E647" w:rsidR="00C074FF" w:rsidRDefault="00DD5424" w:rsidP="000341FB">
      <w:pPr>
        <w:spacing w:before="240"/>
        <w:rPr>
          <w:rFonts w:eastAsia="Calibri"/>
          <w:szCs w:val="22"/>
        </w:rPr>
      </w:pPr>
      <w:r>
        <w:rPr>
          <w:rFonts w:eastAsia="Calibri"/>
          <w:szCs w:val="22"/>
        </w:rPr>
        <w:t>Hér er</w:t>
      </w:r>
      <w:r w:rsidR="00BB0999" w:rsidRPr="00BB0999">
        <w:rPr>
          <w:rFonts w:eastAsia="Calibri"/>
          <w:szCs w:val="22"/>
        </w:rPr>
        <w:t xml:space="preserve"> fjallað um þau starfssvæði sem nota þarf þegar tekist er á við hvers</w:t>
      </w:r>
      <w:r w:rsidR="000341FB">
        <w:rPr>
          <w:rFonts w:eastAsia="Calibri"/>
          <w:szCs w:val="22"/>
        </w:rPr>
        <w:t xml:space="preserve"> </w:t>
      </w:r>
      <w:r w:rsidR="00BB0999" w:rsidRPr="00BB0999">
        <w:rPr>
          <w:rFonts w:eastAsia="Calibri"/>
          <w:szCs w:val="22"/>
        </w:rPr>
        <w:t>konar vá. Húsnæði heilbrigðis</w:t>
      </w:r>
      <w:r w:rsidR="000341FB">
        <w:rPr>
          <w:rFonts w:eastAsia="Calibri"/>
          <w:szCs w:val="22"/>
        </w:rPr>
        <w:softHyphen/>
      </w:r>
      <w:r w:rsidR="00BB0999" w:rsidRPr="00BB0999">
        <w:rPr>
          <w:rFonts w:eastAsia="Calibri"/>
          <w:szCs w:val="22"/>
        </w:rPr>
        <w:t>stofnunar skal að jafnaði notað samkvæmt</w:t>
      </w:r>
      <w:r w:rsidR="0004729F">
        <w:rPr>
          <w:rFonts w:eastAsia="Calibri"/>
          <w:szCs w:val="22"/>
        </w:rPr>
        <w:t xml:space="preserve"> </w:t>
      </w:r>
      <w:r w:rsidR="00BB0999" w:rsidRPr="00BB0999">
        <w:rPr>
          <w:rFonts w:eastAsia="Calibri"/>
          <w:szCs w:val="22"/>
        </w:rPr>
        <w:t>lýsingu á starfssvæðiskorti stofnunar. Ljóst er að ekki reynist alltaf þörf fyrir að virkja öll svæðin. Þó þarf engu að síður að gera ráð fyrir þeim í viðbragðsáæ</w:t>
      </w:r>
      <w:r w:rsidR="000F2BE5">
        <w:rPr>
          <w:rFonts w:eastAsia="Calibri"/>
          <w:szCs w:val="22"/>
        </w:rPr>
        <w:t xml:space="preserve">tlun stofnunarinnar. </w:t>
      </w:r>
      <w:r w:rsidR="00BB0999" w:rsidRPr="00BB0999">
        <w:rPr>
          <w:rFonts w:eastAsia="Calibri"/>
          <w:szCs w:val="22"/>
        </w:rPr>
        <w:t>Merkja skal inn á kort staðsetningu neðangreind</w:t>
      </w:r>
      <w:r w:rsidR="00502383">
        <w:rPr>
          <w:rFonts w:eastAsia="Calibri"/>
          <w:szCs w:val="22"/>
        </w:rPr>
        <w:t>ra</w:t>
      </w:r>
      <w:r w:rsidR="00BB0999" w:rsidRPr="00BB0999">
        <w:rPr>
          <w:rFonts w:eastAsia="Calibri"/>
          <w:szCs w:val="22"/>
        </w:rPr>
        <w:t xml:space="preserve"> starfssvæða eftir því sem við á og ákveðið hefur verið. Starfssvæðiskortinu skal dreift til viðeigandi aðila til að tryggja að réttar upplýsingar um staðsetningu berist sem fyrst.</w:t>
      </w:r>
      <w:r w:rsidR="0004729F">
        <w:rPr>
          <w:rFonts w:eastAsia="Calibri"/>
          <w:szCs w:val="22"/>
        </w:rPr>
        <w:t xml:space="preserve"> </w:t>
      </w:r>
      <w:r w:rsidR="00BB0999" w:rsidRPr="00BB0999">
        <w:rPr>
          <w:rFonts w:eastAsia="Calibri"/>
          <w:szCs w:val="22"/>
        </w:rPr>
        <w:t>Öll kort og teikningar eru sett</w:t>
      </w:r>
      <w:r w:rsidR="000341FB">
        <w:rPr>
          <w:rFonts w:eastAsia="Calibri"/>
          <w:szCs w:val="22"/>
        </w:rPr>
        <w:t>ar</w:t>
      </w:r>
      <w:r w:rsidR="00BB0999" w:rsidRPr="00BB0999">
        <w:rPr>
          <w:rFonts w:eastAsia="Calibri"/>
          <w:szCs w:val="22"/>
        </w:rPr>
        <w:t xml:space="preserve"> í kafla 10.</w:t>
      </w:r>
      <w:r w:rsidR="0004729F">
        <w:rPr>
          <w:rFonts w:eastAsia="Calibri"/>
          <w:szCs w:val="22"/>
        </w:rPr>
        <w:t xml:space="preserve"> </w:t>
      </w:r>
      <w:r>
        <w:rPr>
          <w:rFonts w:eastAsia="Calibri"/>
          <w:szCs w:val="22"/>
        </w:rPr>
        <w:t>Inn á</w:t>
      </w:r>
      <w:r w:rsidR="0004729F">
        <w:rPr>
          <w:rFonts w:eastAsia="Calibri"/>
          <w:szCs w:val="22"/>
        </w:rPr>
        <w:t xml:space="preserve"> </w:t>
      </w:r>
      <w:r>
        <w:rPr>
          <w:rFonts w:eastAsia="Calibri"/>
          <w:szCs w:val="22"/>
        </w:rPr>
        <w:t>kort</w:t>
      </w:r>
      <w:r w:rsidR="00747CFE">
        <w:rPr>
          <w:rFonts w:eastAsia="Calibri"/>
          <w:szCs w:val="22"/>
        </w:rPr>
        <w:t xml:space="preserve"> og yfirlitsmyndir</w:t>
      </w:r>
      <w:r>
        <w:rPr>
          <w:rFonts w:eastAsia="Calibri"/>
          <w:szCs w:val="22"/>
        </w:rPr>
        <w:t xml:space="preserve"> má setja tölur yfir lágmarksmönnun og mönnun við eðlilegar aðstæður. </w:t>
      </w:r>
      <w:r w:rsidR="00C074FF">
        <w:rPr>
          <w:rFonts w:eastAsia="Calibri"/>
          <w:szCs w:val="22"/>
        </w:rPr>
        <w:br/>
      </w:r>
    </w:p>
    <w:p w14:paraId="6CF29B26" w14:textId="77777777" w:rsidR="00BB0999" w:rsidRPr="00C074FF" w:rsidRDefault="00BB0999" w:rsidP="00F13BFE">
      <w:pPr>
        <w:spacing w:before="240" w:after="200"/>
        <w:jc w:val="both"/>
        <w:rPr>
          <w:rFonts w:eastAsia="Calibri"/>
          <w:szCs w:val="22"/>
        </w:rPr>
      </w:pPr>
      <w:r w:rsidRPr="00AA4CB8">
        <w:rPr>
          <w:rFonts w:eastAsia="Calibri"/>
          <w:b/>
          <w:szCs w:val="22"/>
        </w:rPr>
        <w:t>Helstu starfssvæði</w:t>
      </w:r>
      <w:r w:rsidR="000F2BE5" w:rsidRPr="00AA4CB8">
        <w:rPr>
          <w:rFonts w:eastAsia="Calibri"/>
          <w:b/>
          <w:szCs w:val="22"/>
        </w:rPr>
        <w:t xml:space="preserve"> (strokið út af listanum</w:t>
      </w:r>
      <w:r w:rsidR="00AA4CB8">
        <w:rPr>
          <w:rFonts w:eastAsia="Calibri"/>
          <w:b/>
          <w:szCs w:val="22"/>
        </w:rPr>
        <w:t>/bætið við</w:t>
      </w:r>
      <w:r w:rsidR="000F2BE5" w:rsidRPr="00AA4CB8">
        <w:rPr>
          <w:rFonts w:eastAsia="Calibri"/>
          <w:b/>
          <w:szCs w:val="22"/>
        </w:rPr>
        <w:t xml:space="preserve"> og aðlagið að hlutaðeigandi stofnun)</w:t>
      </w:r>
      <w:r w:rsidR="001F7084">
        <w:rPr>
          <w:rFonts w:eastAsia="Calibri"/>
          <w:b/>
          <w:szCs w:val="22"/>
        </w:rPr>
        <w:t xml:space="preserve">, skráið frekari upplýsingar </w:t>
      </w:r>
      <w:r w:rsidR="00C074FF">
        <w:rPr>
          <w:rFonts w:eastAsia="Calibri"/>
          <w:b/>
          <w:szCs w:val="22"/>
        </w:rPr>
        <w:t xml:space="preserve">við hvert starfssvæði eftir því sem við á. </w:t>
      </w:r>
    </w:p>
    <w:p w14:paraId="3236F9BD" w14:textId="77777777" w:rsidR="00BB0999" w:rsidRPr="00BB0999" w:rsidRDefault="00BB0999" w:rsidP="00611BEB">
      <w:pPr>
        <w:numPr>
          <w:ilvl w:val="0"/>
          <w:numId w:val="23"/>
        </w:numPr>
        <w:spacing w:before="40" w:after="40"/>
        <w:jc w:val="both"/>
        <w:rPr>
          <w:rFonts w:eastAsia="Calibri"/>
          <w:szCs w:val="22"/>
        </w:rPr>
      </w:pPr>
      <w:r w:rsidRPr="00BB0999">
        <w:rPr>
          <w:rFonts w:eastAsia="Calibri"/>
          <w:szCs w:val="22"/>
        </w:rPr>
        <w:t>Aðalinngangur</w:t>
      </w:r>
    </w:p>
    <w:p w14:paraId="0217A819" w14:textId="5048BC0D" w:rsidR="00BB0999" w:rsidRPr="00BB0999" w:rsidRDefault="000341FB" w:rsidP="00611BEB">
      <w:pPr>
        <w:numPr>
          <w:ilvl w:val="0"/>
          <w:numId w:val="23"/>
        </w:numPr>
        <w:spacing w:before="40" w:after="40"/>
        <w:jc w:val="both"/>
        <w:rPr>
          <w:rFonts w:eastAsia="Calibri"/>
          <w:szCs w:val="22"/>
        </w:rPr>
      </w:pPr>
      <w:r>
        <w:rPr>
          <w:rFonts w:eastAsia="Calibri"/>
          <w:szCs w:val="22"/>
        </w:rPr>
        <w:t>Aðhlynning/biðsvæði innan</w:t>
      </w:r>
      <w:r w:rsidR="00BB0999" w:rsidRPr="00BB0999">
        <w:rPr>
          <w:rFonts w:eastAsia="Calibri"/>
          <w:szCs w:val="22"/>
        </w:rPr>
        <w:t>dyra</w:t>
      </w:r>
    </w:p>
    <w:p w14:paraId="609871CA" w14:textId="77777777" w:rsidR="00BB0999" w:rsidRPr="00BB0999" w:rsidRDefault="00BB0999" w:rsidP="00611BEB">
      <w:pPr>
        <w:numPr>
          <w:ilvl w:val="0"/>
          <w:numId w:val="23"/>
        </w:numPr>
        <w:spacing w:before="40" w:after="40"/>
        <w:jc w:val="both"/>
        <w:rPr>
          <w:rFonts w:eastAsia="Calibri"/>
          <w:szCs w:val="22"/>
        </w:rPr>
      </w:pPr>
      <w:r w:rsidRPr="00BB0999">
        <w:rPr>
          <w:rFonts w:eastAsia="Calibri"/>
          <w:szCs w:val="22"/>
        </w:rPr>
        <w:t>Aðkoma sjúkrabíla (að og frá)</w:t>
      </w:r>
    </w:p>
    <w:p w14:paraId="535240C1" w14:textId="77777777" w:rsidR="00BB0999" w:rsidRPr="00BB0999" w:rsidRDefault="00BB0999" w:rsidP="00611BEB">
      <w:pPr>
        <w:numPr>
          <w:ilvl w:val="0"/>
          <w:numId w:val="23"/>
        </w:numPr>
        <w:spacing w:before="40" w:after="40"/>
        <w:jc w:val="both"/>
        <w:rPr>
          <w:rFonts w:eastAsia="Calibri"/>
          <w:szCs w:val="22"/>
        </w:rPr>
      </w:pPr>
      <w:r w:rsidRPr="00BB0999">
        <w:rPr>
          <w:rFonts w:eastAsia="Calibri"/>
          <w:szCs w:val="22"/>
        </w:rPr>
        <w:t>Aðsetur viðbragðsstjórnar (aðal og vara)</w:t>
      </w:r>
    </w:p>
    <w:p w14:paraId="158B0BF3" w14:textId="207BABF4" w:rsidR="00BB0999" w:rsidRPr="00BB0999" w:rsidRDefault="00BB0999" w:rsidP="00611BEB">
      <w:pPr>
        <w:numPr>
          <w:ilvl w:val="0"/>
          <w:numId w:val="23"/>
        </w:numPr>
        <w:spacing w:before="40" w:after="40"/>
        <w:jc w:val="both"/>
        <w:rPr>
          <w:rFonts w:eastAsia="Calibri"/>
          <w:szCs w:val="22"/>
        </w:rPr>
      </w:pPr>
      <w:r w:rsidRPr="00BB0999">
        <w:rPr>
          <w:rFonts w:eastAsia="Calibri"/>
          <w:szCs w:val="22"/>
        </w:rPr>
        <w:t>Apótek</w:t>
      </w:r>
      <w:r w:rsidR="000341FB">
        <w:rPr>
          <w:rFonts w:eastAsia="Calibri"/>
          <w:szCs w:val="22"/>
        </w:rPr>
        <w:t>,</w:t>
      </w:r>
      <w:r w:rsidR="00F85A60">
        <w:rPr>
          <w:rFonts w:eastAsia="Calibri"/>
          <w:szCs w:val="22"/>
        </w:rPr>
        <w:t xml:space="preserve"> geymsla og móttaka lyfja</w:t>
      </w:r>
    </w:p>
    <w:p w14:paraId="125628F8" w14:textId="72DF386B" w:rsidR="00BB0999" w:rsidRPr="00BB0999" w:rsidRDefault="000341FB" w:rsidP="00611BEB">
      <w:pPr>
        <w:numPr>
          <w:ilvl w:val="0"/>
          <w:numId w:val="23"/>
        </w:numPr>
        <w:spacing w:before="40" w:after="40"/>
        <w:jc w:val="both"/>
        <w:rPr>
          <w:rFonts w:eastAsia="Calibri"/>
          <w:szCs w:val="22"/>
        </w:rPr>
      </w:pPr>
      <w:r>
        <w:rPr>
          <w:rFonts w:eastAsia="Calibri"/>
          <w:szCs w:val="22"/>
        </w:rPr>
        <w:t>Bráðamóttaka/</w:t>
      </w:r>
      <w:r w:rsidR="00BB0999" w:rsidRPr="00BB0999">
        <w:rPr>
          <w:rFonts w:eastAsia="Calibri"/>
          <w:szCs w:val="22"/>
        </w:rPr>
        <w:t>móttaka slasaðra</w:t>
      </w:r>
    </w:p>
    <w:p w14:paraId="0E6E74B5" w14:textId="77777777" w:rsidR="00BB0999" w:rsidRDefault="00BB0999" w:rsidP="00611BEB">
      <w:pPr>
        <w:numPr>
          <w:ilvl w:val="0"/>
          <w:numId w:val="23"/>
        </w:numPr>
        <w:spacing w:before="40" w:after="40"/>
        <w:ind w:right="-1817"/>
        <w:jc w:val="both"/>
        <w:rPr>
          <w:rFonts w:eastAsia="Calibri"/>
          <w:szCs w:val="22"/>
        </w:rPr>
      </w:pPr>
      <w:r w:rsidRPr="00BB0999">
        <w:rPr>
          <w:rFonts w:eastAsia="Calibri"/>
          <w:szCs w:val="22"/>
        </w:rPr>
        <w:t xml:space="preserve">Búnaður greiningarsveitar og staðsetning hans </w:t>
      </w:r>
    </w:p>
    <w:p w14:paraId="3E800996" w14:textId="77777777" w:rsidR="00AC47D6" w:rsidRPr="00BB0999" w:rsidRDefault="00AC47D6" w:rsidP="00611BEB">
      <w:pPr>
        <w:numPr>
          <w:ilvl w:val="0"/>
          <w:numId w:val="23"/>
        </w:numPr>
        <w:spacing w:before="40" w:after="40"/>
        <w:ind w:right="-1817"/>
        <w:jc w:val="both"/>
        <w:rPr>
          <w:rFonts w:eastAsia="Calibri"/>
          <w:szCs w:val="22"/>
        </w:rPr>
      </w:pPr>
      <w:r>
        <w:rPr>
          <w:rFonts w:eastAsia="Calibri"/>
          <w:szCs w:val="22"/>
        </w:rPr>
        <w:t>Fæðingarstofur</w:t>
      </w:r>
    </w:p>
    <w:p w14:paraId="50FCA46B" w14:textId="77777777" w:rsidR="00BB0999" w:rsidRPr="00486D1E" w:rsidRDefault="005C16EB" w:rsidP="00611BEB">
      <w:pPr>
        <w:numPr>
          <w:ilvl w:val="0"/>
          <w:numId w:val="23"/>
        </w:numPr>
        <w:spacing w:before="40" w:after="40"/>
        <w:ind w:right="-1817"/>
        <w:jc w:val="both"/>
        <w:rPr>
          <w:rFonts w:eastAsia="Calibri"/>
          <w:szCs w:val="22"/>
        </w:rPr>
      </w:pPr>
      <w:r w:rsidRPr="00486D1E">
        <w:rPr>
          <w:rFonts w:eastAsia="Calibri"/>
          <w:szCs w:val="22"/>
        </w:rPr>
        <w:t>Gjörgæsla</w:t>
      </w:r>
    </w:p>
    <w:p w14:paraId="073C906A" w14:textId="77777777" w:rsidR="00AC47D6" w:rsidRPr="00BB0999" w:rsidRDefault="00AC47D6" w:rsidP="00611BEB">
      <w:pPr>
        <w:numPr>
          <w:ilvl w:val="0"/>
          <w:numId w:val="23"/>
        </w:numPr>
        <w:spacing w:before="40" w:after="40"/>
        <w:ind w:right="-1817"/>
        <w:jc w:val="both"/>
        <w:rPr>
          <w:rFonts w:eastAsia="Calibri"/>
          <w:szCs w:val="22"/>
        </w:rPr>
      </w:pPr>
      <w:r>
        <w:rPr>
          <w:rFonts w:eastAsia="Calibri"/>
          <w:szCs w:val="22"/>
        </w:rPr>
        <w:t>Iðjuþjálfun</w:t>
      </w:r>
    </w:p>
    <w:p w14:paraId="397CE96E" w14:textId="77777777" w:rsidR="00BB0999" w:rsidRDefault="00BB0999" w:rsidP="00611BEB">
      <w:pPr>
        <w:numPr>
          <w:ilvl w:val="0"/>
          <w:numId w:val="23"/>
        </w:numPr>
        <w:spacing w:before="40" w:after="40"/>
        <w:ind w:right="-1817"/>
        <w:jc w:val="both"/>
        <w:rPr>
          <w:rFonts w:eastAsia="Calibri"/>
          <w:szCs w:val="22"/>
        </w:rPr>
      </w:pPr>
      <w:r w:rsidRPr="00BB0999">
        <w:rPr>
          <w:rFonts w:eastAsia="Calibri"/>
          <w:szCs w:val="22"/>
        </w:rPr>
        <w:t>Lager, hjúkrunarvörur</w:t>
      </w:r>
    </w:p>
    <w:p w14:paraId="08140046" w14:textId="77777777" w:rsidR="003136D9" w:rsidRPr="00BB0999" w:rsidRDefault="003136D9" w:rsidP="00611BEB">
      <w:pPr>
        <w:numPr>
          <w:ilvl w:val="0"/>
          <w:numId w:val="23"/>
        </w:numPr>
        <w:spacing w:before="40" w:after="40"/>
        <w:ind w:right="-1817"/>
        <w:jc w:val="both"/>
        <w:rPr>
          <w:rFonts w:eastAsia="Calibri"/>
          <w:szCs w:val="22"/>
        </w:rPr>
      </w:pPr>
      <w:r>
        <w:rPr>
          <w:rFonts w:eastAsia="Calibri"/>
          <w:szCs w:val="22"/>
        </w:rPr>
        <w:t>Legudeildir,</w:t>
      </w:r>
      <w:r w:rsidR="0004729F">
        <w:rPr>
          <w:rFonts w:eastAsia="Calibri"/>
          <w:szCs w:val="22"/>
        </w:rPr>
        <w:t xml:space="preserve"> </w:t>
      </w:r>
      <w:r>
        <w:rPr>
          <w:rFonts w:eastAsia="Calibri"/>
          <w:szCs w:val="22"/>
        </w:rPr>
        <w:t xml:space="preserve">teljið upp </w:t>
      </w:r>
    </w:p>
    <w:p w14:paraId="025B32B5" w14:textId="77777777" w:rsidR="00BB0999" w:rsidRPr="00BB0999" w:rsidRDefault="00BB0999" w:rsidP="00611BEB">
      <w:pPr>
        <w:numPr>
          <w:ilvl w:val="0"/>
          <w:numId w:val="23"/>
        </w:numPr>
        <w:spacing w:before="40" w:after="40"/>
        <w:jc w:val="both"/>
        <w:rPr>
          <w:rFonts w:eastAsia="Calibri"/>
          <w:szCs w:val="22"/>
        </w:rPr>
      </w:pPr>
      <w:r w:rsidRPr="00BB0999">
        <w:rPr>
          <w:rFonts w:eastAsia="Calibri"/>
          <w:szCs w:val="22"/>
        </w:rPr>
        <w:t>Móttaka aðfanga</w:t>
      </w:r>
    </w:p>
    <w:p w14:paraId="7FB502D9" w14:textId="77777777" w:rsidR="00BB0999" w:rsidRPr="00BB0999" w:rsidRDefault="00BB0999" w:rsidP="00611BEB">
      <w:pPr>
        <w:numPr>
          <w:ilvl w:val="0"/>
          <w:numId w:val="23"/>
        </w:numPr>
        <w:spacing w:before="40" w:after="40"/>
        <w:jc w:val="both"/>
        <w:rPr>
          <w:rFonts w:eastAsia="Calibri"/>
          <w:szCs w:val="22"/>
        </w:rPr>
      </w:pPr>
      <w:r w:rsidRPr="00BB0999">
        <w:rPr>
          <w:rFonts w:eastAsia="Calibri"/>
          <w:szCs w:val="22"/>
        </w:rPr>
        <w:t>Móttaka aðstandanda</w:t>
      </w:r>
    </w:p>
    <w:p w14:paraId="5E3B2868" w14:textId="77777777" w:rsidR="00BB0999" w:rsidRPr="00BB0999" w:rsidRDefault="00BB0999" w:rsidP="00611BEB">
      <w:pPr>
        <w:numPr>
          <w:ilvl w:val="0"/>
          <w:numId w:val="23"/>
        </w:numPr>
        <w:spacing w:before="40" w:after="40"/>
        <w:jc w:val="both"/>
        <w:rPr>
          <w:rFonts w:eastAsia="Calibri"/>
          <w:szCs w:val="22"/>
        </w:rPr>
      </w:pPr>
      <w:r w:rsidRPr="00BB0999">
        <w:rPr>
          <w:rFonts w:eastAsia="Calibri"/>
          <w:szCs w:val="22"/>
        </w:rPr>
        <w:t>Móttaka farsóttasjúklinga og þolenda eitrana/geislunar</w:t>
      </w:r>
    </w:p>
    <w:p w14:paraId="1E8A0C01" w14:textId="77777777" w:rsidR="00BB0999" w:rsidRPr="00BB0999" w:rsidRDefault="00BB0999" w:rsidP="00611BEB">
      <w:pPr>
        <w:numPr>
          <w:ilvl w:val="0"/>
          <w:numId w:val="23"/>
        </w:numPr>
        <w:spacing w:before="40" w:after="40"/>
        <w:jc w:val="both"/>
        <w:rPr>
          <w:rFonts w:eastAsia="Calibri"/>
          <w:szCs w:val="22"/>
        </w:rPr>
      </w:pPr>
      <w:r w:rsidRPr="00BB0999">
        <w:rPr>
          <w:rFonts w:eastAsia="Calibri"/>
          <w:szCs w:val="22"/>
        </w:rPr>
        <w:t>Móttaka og varsla látinna</w:t>
      </w:r>
    </w:p>
    <w:p w14:paraId="30FB3D42" w14:textId="77777777" w:rsidR="00BB0999" w:rsidRDefault="00BB0999" w:rsidP="00611BEB">
      <w:pPr>
        <w:numPr>
          <w:ilvl w:val="0"/>
          <w:numId w:val="23"/>
        </w:numPr>
        <w:spacing w:before="40" w:after="40"/>
        <w:jc w:val="both"/>
        <w:rPr>
          <w:rFonts w:eastAsia="Calibri"/>
          <w:szCs w:val="22"/>
        </w:rPr>
      </w:pPr>
      <w:r w:rsidRPr="00BB0999">
        <w:rPr>
          <w:rFonts w:eastAsia="Calibri"/>
          <w:szCs w:val="22"/>
        </w:rPr>
        <w:t>Myndgreining</w:t>
      </w:r>
    </w:p>
    <w:p w14:paraId="3169DDFA" w14:textId="77777777" w:rsidR="00F85A60" w:rsidRPr="00BB0999" w:rsidRDefault="00F85A60" w:rsidP="00611BEB">
      <w:pPr>
        <w:numPr>
          <w:ilvl w:val="0"/>
          <w:numId w:val="23"/>
        </w:numPr>
        <w:spacing w:before="40" w:after="40"/>
        <w:jc w:val="both"/>
        <w:rPr>
          <w:rFonts w:eastAsia="Calibri"/>
          <w:szCs w:val="22"/>
        </w:rPr>
      </w:pPr>
      <w:r>
        <w:rPr>
          <w:rFonts w:eastAsia="Calibri"/>
          <w:szCs w:val="22"/>
        </w:rPr>
        <w:t>Mæðravernd</w:t>
      </w:r>
    </w:p>
    <w:p w14:paraId="457580DC" w14:textId="77777777" w:rsidR="00BB0999" w:rsidRDefault="00BB0999" w:rsidP="00611BEB">
      <w:pPr>
        <w:numPr>
          <w:ilvl w:val="0"/>
          <w:numId w:val="23"/>
        </w:numPr>
        <w:spacing w:before="40" w:after="40"/>
        <w:jc w:val="both"/>
        <w:rPr>
          <w:rFonts w:eastAsia="Calibri"/>
          <w:szCs w:val="22"/>
        </w:rPr>
      </w:pPr>
      <w:r w:rsidRPr="00BB0999">
        <w:rPr>
          <w:rFonts w:eastAsia="Calibri"/>
          <w:szCs w:val="22"/>
        </w:rPr>
        <w:t>Rannsóknarstofa</w:t>
      </w:r>
    </w:p>
    <w:p w14:paraId="47DD44E0" w14:textId="77777777" w:rsidR="00AC47D6" w:rsidRPr="00BB0999" w:rsidRDefault="00AC47D6" w:rsidP="00611BEB">
      <w:pPr>
        <w:numPr>
          <w:ilvl w:val="0"/>
          <w:numId w:val="23"/>
        </w:numPr>
        <w:spacing w:before="40" w:after="40"/>
        <w:jc w:val="both"/>
        <w:rPr>
          <w:rFonts w:eastAsia="Calibri"/>
          <w:szCs w:val="22"/>
        </w:rPr>
      </w:pPr>
      <w:r>
        <w:rPr>
          <w:rFonts w:eastAsia="Calibri"/>
          <w:szCs w:val="22"/>
        </w:rPr>
        <w:t>Sálfræðiþjónusta</w:t>
      </w:r>
    </w:p>
    <w:p w14:paraId="0EA80DC2" w14:textId="77777777" w:rsidR="00BB0999" w:rsidRDefault="00BB0999" w:rsidP="00611BEB">
      <w:pPr>
        <w:numPr>
          <w:ilvl w:val="0"/>
          <w:numId w:val="23"/>
        </w:numPr>
        <w:spacing w:before="40" w:after="40"/>
        <w:jc w:val="both"/>
        <w:rPr>
          <w:rFonts w:eastAsia="Calibri"/>
          <w:szCs w:val="22"/>
        </w:rPr>
      </w:pPr>
      <w:r w:rsidRPr="00BB0999">
        <w:rPr>
          <w:rFonts w:eastAsia="Calibri"/>
          <w:szCs w:val="22"/>
        </w:rPr>
        <w:t>Símavarsla</w:t>
      </w:r>
    </w:p>
    <w:p w14:paraId="602490C9" w14:textId="77777777" w:rsidR="00AC47D6" w:rsidRPr="00BB0999" w:rsidRDefault="00AC47D6" w:rsidP="00611BEB">
      <w:pPr>
        <w:numPr>
          <w:ilvl w:val="0"/>
          <w:numId w:val="23"/>
        </w:numPr>
        <w:spacing w:before="40" w:after="40"/>
        <w:jc w:val="both"/>
        <w:rPr>
          <w:rFonts w:eastAsia="Calibri"/>
          <w:szCs w:val="22"/>
        </w:rPr>
      </w:pPr>
      <w:r>
        <w:rPr>
          <w:rFonts w:eastAsia="Calibri"/>
          <w:szCs w:val="22"/>
        </w:rPr>
        <w:t>Sjúkraþjálfun</w:t>
      </w:r>
    </w:p>
    <w:p w14:paraId="75D34988" w14:textId="77777777" w:rsidR="00BB0999" w:rsidRPr="00BB0999" w:rsidRDefault="00BB0999" w:rsidP="00611BEB">
      <w:pPr>
        <w:numPr>
          <w:ilvl w:val="0"/>
          <w:numId w:val="23"/>
        </w:numPr>
        <w:spacing w:before="40" w:after="40"/>
        <w:jc w:val="both"/>
        <w:rPr>
          <w:rFonts w:eastAsia="Calibri"/>
          <w:szCs w:val="22"/>
        </w:rPr>
      </w:pPr>
      <w:r w:rsidRPr="00BB0999">
        <w:rPr>
          <w:rFonts w:eastAsia="Calibri"/>
          <w:szCs w:val="22"/>
        </w:rPr>
        <w:t>Skurðstofa</w:t>
      </w:r>
    </w:p>
    <w:p w14:paraId="45B8D06E" w14:textId="77777777" w:rsidR="00BB0999" w:rsidRDefault="00BB0999" w:rsidP="00611BEB">
      <w:pPr>
        <w:numPr>
          <w:ilvl w:val="0"/>
          <w:numId w:val="23"/>
        </w:numPr>
        <w:spacing w:before="40" w:after="40"/>
        <w:jc w:val="both"/>
        <w:rPr>
          <w:rFonts w:eastAsia="Calibri"/>
          <w:szCs w:val="22"/>
        </w:rPr>
      </w:pPr>
      <w:r w:rsidRPr="00BB0999">
        <w:rPr>
          <w:rFonts w:eastAsia="Calibri"/>
          <w:szCs w:val="22"/>
        </w:rPr>
        <w:t>Söfnunarsvæði utanhúss vegna rýmingar stofnunar</w:t>
      </w:r>
    </w:p>
    <w:p w14:paraId="5E20E6B3" w14:textId="77777777" w:rsidR="00F85A60" w:rsidRPr="00BB0999" w:rsidRDefault="00F85A60" w:rsidP="00611BEB">
      <w:pPr>
        <w:numPr>
          <w:ilvl w:val="0"/>
          <w:numId w:val="23"/>
        </w:numPr>
        <w:spacing w:before="40" w:after="40"/>
        <w:jc w:val="both"/>
        <w:rPr>
          <w:rFonts w:eastAsia="Calibri"/>
          <w:szCs w:val="22"/>
        </w:rPr>
      </w:pPr>
      <w:r>
        <w:rPr>
          <w:rFonts w:eastAsia="Calibri"/>
          <w:szCs w:val="22"/>
        </w:rPr>
        <w:t>Ungbarnavernd</w:t>
      </w:r>
    </w:p>
    <w:p w14:paraId="2F3F3998" w14:textId="77777777" w:rsidR="00BB0999" w:rsidRPr="00BB0999" w:rsidRDefault="00BB0999" w:rsidP="00611BEB">
      <w:pPr>
        <w:numPr>
          <w:ilvl w:val="0"/>
          <w:numId w:val="23"/>
        </w:numPr>
        <w:spacing w:before="40" w:after="40"/>
        <w:jc w:val="both"/>
        <w:rPr>
          <w:rFonts w:eastAsia="Calibri"/>
          <w:szCs w:val="22"/>
        </w:rPr>
      </w:pPr>
      <w:r w:rsidRPr="00BB0999">
        <w:rPr>
          <w:rFonts w:eastAsia="Calibri"/>
          <w:szCs w:val="22"/>
        </w:rPr>
        <w:t xml:space="preserve">Þyrlupallur </w:t>
      </w:r>
    </w:p>
    <w:p w14:paraId="27914A85" w14:textId="57A5B717" w:rsidR="00BB0999" w:rsidRPr="000F2BE5" w:rsidRDefault="00611BEB" w:rsidP="00611BEB">
      <w:pPr>
        <w:numPr>
          <w:ilvl w:val="0"/>
          <w:numId w:val="23"/>
        </w:numPr>
        <w:spacing w:before="40" w:after="40"/>
        <w:jc w:val="both"/>
        <w:rPr>
          <w:rFonts w:eastAsia="Calibri"/>
          <w:szCs w:val="22"/>
        </w:rPr>
      </w:pPr>
      <w:r>
        <w:rPr>
          <w:rFonts w:eastAsia="Calibri"/>
          <w:szCs w:val="22"/>
        </w:rPr>
        <w:t>Önnur starfssvæði</w:t>
      </w:r>
      <w:r w:rsidR="00BB0999" w:rsidRPr="000F2BE5">
        <w:rPr>
          <w:rFonts w:eastAsia="Calibri"/>
          <w:szCs w:val="22"/>
        </w:rPr>
        <w:t xml:space="preserve">? (tilgreinið) </w:t>
      </w:r>
    </w:p>
    <w:p w14:paraId="0BE4A30A" w14:textId="77777777" w:rsidR="00D8020C" w:rsidRPr="00486D1E" w:rsidRDefault="005C16EB" w:rsidP="00611BEB">
      <w:pPr>
        <w:numPr>
          <w:ilvl w:val="0"/>
          <w:numId w:val="23"/>
        </w:numPr>
        <w:spacing w:before="40" w:after="40"/>
        <w:jc w:val="both"/>
        <w:rPr>
          <w:rFonts w:eastAsia="Calibri"/>
          <w:szCs w:val="22"/>
        </w:rPr>
      </w:pPr>
      <w:r w:rsidRPr="00486D1E">
        <w:rPr>
          <w:rFonts w:eastAsia="Calibri"/>
          <w:szCs w:val="22"/>
        </w:rPr>
        <w:t>Gjörgæsla/Vöknun</w:t>
      </w:r>
    </w:p>
    <w:p w14:paraId="5D4F7E7D" w14:textId="77777777" w:rsidR="00DD5424" w:rsidRPr="00F371AB" w:rsidRDefault="00AC47D6" w:rsidP="00611BEB">
      <w:pPr>
        <w:numPr>
          <w:ilvl w:val="0"/>
          <w:numId w:val="23"/>
        </w:numPr>
        <w:spacing w:before="0" w:after="40"/>
        <w:ind w:left="799" w:hanging="357"/>
        <w:jc w:val="both"/>
        <w:rPr>
          <w:szCs w:val="22"/>
        </w:rPr>
      </w:pPr>
      <w:r>
        <w:rPr>
          <w:rFonts w:eastAsia="Calibri"/>
          <w:szCs w:val="22"/>
        </w:rPr>
        <w:t>Geymsla O2, hættuleg efni</w:t>
      </w:r>
    </w:p>
    <w:p w14:paraId="4DB462AB" w14:textId="77777777" w:rsidR="000750B6" w:rsidRPr="00C074FF" w:rsidRDefault="000750B6" w:rsidP="00F13BFE">
      <w:pPr>
        <w:numPr>
          <w:ilvl w:val="0"/>
          <w:numId w:val="23"/>
        </w:numPr>
        <w:spacing w:before="0" w:after="200"/>
        <w:jc w:val="both"/>
        <w:rPr>
          <w:szCs w:val="22"/>
        </w:rPr>
      </w:pPr>
      <w:r>
        <w:rPr>
          <w:rFonts w:eastAsia="Calibri"/>
          <w:szCs w:val="22"/>
        </w:rPr>
        <w:t>Geymsla fyrir sorp, sóttmengan eða geislavirkan úrgang</w:t>
      </w:r>
    </w:p>
    <w:p w14:paraId="1C3A0B1F" w14:textId="77777777" w:rsidR="00C074FF" w:rsidRPr="00DD5424" w:rsidRDefault="00C074FF" w:rsidP="00F13BFE">
      <w:pPr>
        <w:spacing w:before="0" w:after="200"/>
        <w:jc w:val="both"/>
        <w:rPr>
          <w:szCs w:val="22"/>
        </w:rPr>
      </w:pPr>
    </w:p>
    <w:p w14:paraId="79C9654C" w14:textId="421C4314" w:rsidR="00DD5424" w:rsidRDefault="00DD5424" w:rsidP="00F13BFE">
      <w:pPr>
        <w:pStyle w:val="Heading2"/>
      </w:pPr>
      <w:bookmarkStart w:id="48" w:name="_Toc501372718"/>
      <w:r>
        <w:lastRenderedPageBreak/>
        <w:t>6.</w:t>
      </w:r>
      <w:r w:rsidR="00747CFE">
        <w:t>1</w:t>
      </w:r>
      <w:r>
        <w:t xml:space="preserve"> </w:t>
      </w:r>
      <w:r w:rsidR="00C3225A">
        <w:t xml:space="preserve"> </w:t>
      </w:r>
      <w:r>
        <w:t>Lágmarksmönnun stofnunar</w:t>
      </w:r>
      <w:bookmarkEnd w:id="48"/>
      <w:r>
        <w:t xml:space="preserve"> </w:t>
      </w:r>
    </w:p>
    <w:p w14:paraId="3E4007ED" w14:textId="29A2AD89" w:rsidR="00DD5424" w:rsidRPr="00DD5424" w:rsidRDefault="00DD5424" w:rsidP="00F13BFE">
      <w:pPr>
        <w:spacing w:before="0" w:after="200"/>
        <w:jc w:val="both"/>
        <w:rPr>
          <w:rFonts w:eastAsia="Calibri"/>
          <w:szCs w:val="22"/>
        </w:rPr>
      </w:pPr>
      <w:r w:rsidRPr="00BE70FD">
        <w:rPr>
          <w:rFonts w:eastAsia="Calibri"/>
          <w:szCs w:val="22"/>
        </w:rPr>
        <w:t>Stofnunin þarf að áætla afkastagetu sína miðað við útbúnað, húsakost, daglega mönnun og hámarks</w:t>
      </w:r>
      <w:r w:rsidR="00611BEB">
        <w:rPr>
          <w:rFonts w:eastAsia="Calibri"/>
          <w:szCs w:val="22"/>
        </w:rPr>
        <w:softHyphen/>
      </w:r>
      <w:r w:rsidRPr="00BE70FD">
        <w:rPr>
          <w:rFonts w:eastAsia="Calibri"/>
          <w:szCs w:val="22"/>
        </w:rPr>
        <w:t xml:space="preserve">mönnun </w:t>
      </w:r>
      <w:r>
        <w:rPr>
          <w:rFonts w:eastAsia="Calibri"/>
          <w:szCs w:val="22"/>
        </w:rPr>
        <w:t>og lágmarksmönnun</w:t>
      </w:r>
      <w:r w:rsidRPr="00BE70FD">
        <w:rPr>
          <w:rFonts w:eastAsia="Calibri"/>
          <w:szCs w:val="22"/>
        </w:rPr>
        <w:t xml:space="preserve"> (</w:t>
      </w:r>
      <w:r w:rsidRPr="00611BEB">
        <w:rPr>
          <w:rFonts w:eastAsia="Calibri"/>
          <w:i/>
          <w:szCs w:val="22"/>
        </w:rPr>
        <w:t>HTC – hospital treatment capacity</w:t>
      </w:r>
      <w:r w:rsidRPr="00BE70FD">
        <w:rPr>
          <w:rFonts w:eastAsia="Calibri"/>
          <w:szCs w:val="22"/>
        </w:rPr>
        <w:t>).</w:t>
      </w:r>
      <w:r w:rsidR="0004729F">
        <w:rPr>
          <w:rFonts w:eastAsia="Calibri"/>
          <w:szCs w:val="22"/>
        </w:rPr>
        <w:t xml:space="preserve"> </w:t>
      </w:r>
      <w:r>
        <w:rPr>
          <w:szCs w:val="22"/>
        </w:rPr>
        <w:t>Ef skortur er á starfsfólki</w:t>
      </w:r>
      <w:r w:rsidR="00B71AF8">
        <w:rPr>
          <w:szCs w:val="22"/>
        </w:rPr>
        <w:t>, eða ef styrkja þarf tímabundið einhverja starfsemi</w:t>
      </w:r>
      <w:r w:rsidR="0004729F">
        <w:rPr>
          <w:szCs w:val="22"/>
        </w:rPr>
        <w:t xml:space="preserve"> </w:t>
      </w:r>
      <w:r w:rsidR="00B71AF8">
        <w:rPr>
          <w:szCs w:val="22"/>
        </w:rPr>
        <w:t xml:space="preserve">getur þessi tafla nýst sem verkfæri. </w:t>
      </w:r>
    </w:p>
    <w:tbl>
      <w:tblPr>
        <w:tblStyle w:val="MediumGrid1-Accent3"/>
        <w:tblW w:w="9072" w:type="dxa"/>
        <w:tblInd w:w="108" w:type="dxa"/>
        <w:tblLayout w:type="fixed"/>
        <w:tblLook w:val="04A0" w:firstRow="1" w:lastRow="0" w:firstColumn="1" w:lastColumn="0" w:noHBand="0" w:noVBand="1"/>
      </w:tblPr>
      <w:tblGrid>
        <w:gridCol w:w="1701"/>
        <w:gridCol w:w="1701"/>
        <w:gridCol w:w="1843"/>
        <w:gridCol w:w="1843"/>
        <w:gridCol w:w="1984"/>
      </w:tblGrid>
      <w:tr w:rsidR="00DD5424" w:rsidRPr="00D31B61" w14:paraId="5F66334B" w14:textId="77777777" w:rsidTr="00496FF8">
        <w:trPr>
          <w:cnfStyle w:val="100000000000" w:firstRow="1" w:lastRow="0" w:firstColumn="0" w:lastColumn="0" w:oddVBand="0" w:evenVBand="0" w:oddHBand="0"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1701" w:type="dxa"/>
            <w:hideMark/>
          </w:tcPr>
          <w:p w14:paraId="397CD78E" w14:textId="77777777" w:rsidR="00DD5424" w:rsidRPr="00F2061F" w:rsidRDefault="00DD5424" w:rsidP="00F13BFE">
            <w:pPr>
              <w:spacing w:before="0" w:after="0"/>
              <w:jc w:val="center"/>
              <w:rPr>
                <w:bCs w:val="0"/>
                <w:color w:val="000000"/>
                <w:szCs w:val="22"/>
                <w:lang w:eastAsia="is-IS"/>
              </w:rPr>
            </w:pPr>
            <w:r>
              <w:rPr>
                <w:bCs w:val="0"/>
                <w:color w:val="000000"/>
                <w:szCs w:val="22"/>
                <w:lang w:eastAsia="is-IS"/>
              </w:rPr>
              <w:t>Bygging /deild</w:t>
            </w:r>
          </w:p>
        </w:tc>
        <w:tc>
          <w:tcPr>
            <w:tcW w:w="1701" w:type="dxa"/>
            <w:hideMark/>
          </w:tcPr>
          <w:p w14:paraId="05662EDE" w14:textId="77777777" w:rsidR="00DD5424" w:rsidRDefault="00DD5424" w:rsidP="00F13BFE">
            <w:pPr>
              <w:spacing w:before="0" w:after="0"/>
              <w:jc w:val="center"/>
              <w:cnfStyle w:val="100000000000" w:firstRow="1" w:lastRow="0" w:firstColumn="0" w:lastColumn="0" w:oddVBand="0" w:evenVBand="0" w:oddHBand="0" w:evenHBand="0" w:firstRowFirstColumn="0" w:firstRowLastColumn="0" w:lastRowFirstColumn="0" w:lastRowLastColumn="0"/>
              <w:rPr>
                <w:color w:val="000000"/>
                <w:szCs w:val="22"/>
                <w:lang w:eastAsia="is-IS"/>
              </w:rPr>
            </w:pPr>
            <w:r>
              <w:rPr>
                <w:color w:val="000000"/>
                <w:szCs w:val="22"/>
                <w:lang w:eastAsia="is-IS"/>
              </w:rPr>
              <w:t xml:space="preserve">Læknar </w:t>
            </w:r>
          </w:p>
          <w:p w14:paraId="3C20AAAE" w14:textId="77777777" w:rsidR="00DD5424" w:rsidRPr="00D31B61" w:rsidRDefault="00DD5424" w:rsidP="00F13BFE">
            <w:pPr>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000000"/>
                <w:szCs w:val="22"/>
                <w:lang w:eastAsia="is-IS"/>
              </w:rPr>
            </w:pPr>
            <w:r>
              <w:rPr>
                <w:color w:val="000000"/>
                <w:szCs w:val="22"/>
                <w:lang w:eastAsia="is-IS"/>
              </w:rPr>
              <w:t>Miðgildi/Lágmark</w:t>
            </w:r>
          </w:p>
        </w:tc>
        <w:tc>
          <w:tcPr>
            <w:tcW w:w="1843" w:type="dxa"/>
            <w:hideMark/>
          </w:tcPr>
          <w:p w14:paraId="4C40993F" w14:textId="60E82268" w:rsidR="00DD5424" w:rsidRDefault="00DD5424" w:rsidP="00F13BFE">
            <w:pPr>
              <w:spacing w:before="0" w:after="0"/>
              <w:jc w:val="center"/>
              <w:cnfStyle w:val="100000000000" w:firstRow="1" w:lastRow="0" w:firstColumn="0" w:lastColumn="0" w:oddVBand="0" w:evenVBand="0" w:oddHBand="0" w:evenHBand="0" w:firstRowFirstColumn="0" w:firstRowLastColumn="0" w:lastRowFirstColumn="0" w:lastRowLastColumn="0"/>
              <w:rPr>
                <w:color w:val="000000"/>
                <w:szCs w:val="22"/>
                <w:lang w:eastAsia="is-IS"/>
              </w:rPr>
            </w:pPr>
            <w:r>
              <w:rPr>
                <w:color w:val="000000"/>
                <w:szCs w:val="22"/>
                <w:lang w:eastAsia="is-IS"/>
              </w:rPr>
              <w:t>Hj</w:t>
            </w:r>
            <w:r w:rsidR="00611BEB">
              <w:rPr>
                <w:color w:val="000000"/>
                <w:szCs w:val="22"/>
                <w:lang w:eastAsia="is-IS"/>
              </w:rPr>
              <w:t>úkr</w:t>
            </w:r>
            <w:r>
              <w:rPr>
                <w:color w:val="000000"/>
                <w:szCs w:val="22"/>
                <w:lang w:eastAsia="is-IS"/>
              </w:rPr>
              <w:t>. fræðingar</w:t>
            </w:r>
          </w:p>
          <w:p w14:paraId="6543DD07" w14:textId="77777777" w:rsidR="00DD5424" w:rsidRPr="00D31B61" w:rsidRDefault="00DD5424" w:rsidP="00F13BFE">
            <w:pPr>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000000"/>
                <w:szCs w:val="22"/>
                <w:lang w:eastAsia="is-IS"/>
              </w:rPr>
            </w:pPr>
            <w:r>
              <w:rPr>
                <w:color w:val="000000"/>
                <w:szCs w:val="22"/>
                <w:lang w:eastAsia="is-IS"/>
              </w:rPr>
              <w:t>Miðgildi/Lágmark</w:t>
            </w:r>
          </w:p>
        </w:tc>
        <w:tc>
          <w:tcPr>
            <w:tcW w:w="1843" w:type="dxa"/>
            <w:hideMark/>
          </w:tcPr>
          <w:p w14:paraId="778338E5" w14:textId="77777777" w:rsidR="00DD5424" w:rsidRDefault="00DD5424" w:rsidP="00F13BFE">
            <w:pPr>
              <w:spacing w:before="0" w:after="0"/>
              <w:jc w:val="center"/>
              <w:cnfStyle w:val="100000000000" w:firstRow="1" w:lastRow="0" w:firstColumn="0" w:lastColumn="0" w:oddVBand="0" w:evenVBand="0" w:oddHBand="0" w:evenHBand="0" w:firstRowFirstColumn="0" w:firstRowLastColumn="0" w:lastRowFirstColumn="0" w:lastRowLastColumn="0"/>
              <w:rPr>
                <w:color w:val="000000"/>
                <w:szCs w:val="22"/>
                <w:lang w:eastAsia="is-IS"/>
              </w:rPr>
            </w:pPr>
            <w:r>
              <w:rPr>
                <w:color w:val="000000"/>
                <w:szCs w:val="22"/>
                <w:lang w:eastAsia="is-IS"/>
              </w:rPr>
              <w:t xml:space="preserve">Sjúkraliðar </w:t>
            </w:r>
          </w:p>
          <w:p w14:paraId="002AA3DA" w14:textId="77777777" w:rsidR="00DD5424" w:rsidRPr="00D31B61" w:rsidRDefault="00DD5424" w:rsidP="00F13BFE">
            <w:pPr>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000000"/>
                <w:szCs w:val="22"/>
                <w:lang w:eastAsia="is-IS"/>
              </w:rPr>
            </w:pPr>
            <w:r>
              <w:rPr>
                <w:color w:val="000000"/>
                <w:szCs w:val="22"/>
                <w:lang w:eastAsia="is-IS"/>
              </w:rPr>
              <w:t>Miðgildi/Lágmark</w:t>
            </w:r>
            <w:r w:rsidR="0004729F">
              <w:rPr>
                <w:color w:val="000000"/>
                <w:szCs w:val="22"/>
                <w:lang w:eastAsia="is-IS"/>
              </w:rPr>
              <w:t xml:space="preserve"> </w:t>
            </w:r>
          </w:p>
        </w:tc>
        <w:tc>
          <w:tcPr>
            <w:tcW w:w="1984" w:type="dxa"/>
          </w:tcPr>
          <w:p w14:paraId="7EDCA301" w14:textId="77777777" w:rsidR="00DD5424" w:rsidRDefault="00DD5424" w:rsidP="00F13BFE">
            <w:pPr>
              <w:spacing w:before="0" w:after="0"/>
              <w:jc w:val="center"/>
              <w:cnfStyle w:val="100000000000" w:firstRow="1" w:lastRow="0" w:firstColumn="0" w:lastColumn="0" w:oddVBand="0" w:evenVBand="0" w:oddHBand="0" w:evenHBand="0" w:firstRowFirstColumn="0" w:firstRowLastColumn="0" w:lastRowFirstColumn="0" w:lastRowLastColumn="0"/>
              <w:rPr>
                <w:color w:val="000000"/>
                <w:szCs w:val="22"/>
                <w:lang w:eastAsia="is-IS"/>
              </w:rPr>
            </w:pPr>
            <w:r>
              <w:rPr>
                <w:color w:val="000000"/>
                <w:szCs w:val="22"/>
                <w:lang w:eastAsia="is-IS"/>
              </w:rPr>
              <w:t>Ljósmæður /geislafræðingar/</w:t>
            </w:r>
          </w:p>
          <w:p w14:paraId="71666223" w14:textId="77777777" w:rsidR="00DD5424" w:rsidRDefault="00DD5424" w:rsidP="00F13BFE">
            <w:pPr>
              <w:spacing w:before="0" w:after="0"/>
              <w:jc w:val="center"/>
              <w:cnfStyle w:val="100000000000" w:firstRow="1" w:lastRow="0" w:firstColumn="0" w:lastColumn="0" w:oddVBand="0" w:evenVBand="0" w:oddHBand="0" w:evenHBand="0" w:firstRowFirstColumn="0" w:firstRowLastColumn="0" w:lastRowFirstColumn="0" w:lastRowLastColumn="0"/>
              <w:rPr>
                <w:color w:val="000000"/>
                <w:szCs w:val="22"/>
                <w:lang w:eastAsia="is-IS"/>
              </w:rPr>
            </w:pPr>
            <w:r>
              <w:rPr>
                <w:color w:val="000000"/>
                <w:szCs w:val="22"/>
                <w:lang w:eastAsia="is-IS"/>
              </w:rPr>
              <w:t>aðrar fagstéttir</w:t>
            </w:r>
          </w:p>
          <w:p w14:paraId="7FCFBBD7" w14:textId="77777777" w:rsidR="00DD5424" w:rsidRDefault="00DD5424" w:rsidP="00F13BFE">
            <w:pPr>
              <w:spacing w:before="0" w:after="0"/>
              <w:jc w:val="center"/>
              <w:cnfStyle w:val="100000000000" w:firstRow="1" w:lastRow="0" w:firstColumn="0" w:lastColumn="0" w:oddVBand="0" w:evenVBand="0" w:oddHBand="0" w:evenHBand="0" w:firstRowFirstColumn="0" w:firstRowLastColumn="0" w:lastRowFirstColumn="0" w:lastRowLastColumn="0"/>
              <w:rPr>
                <w:color w:val="000000"/>
                <w:szCs w:val="22"/>
                <w:lang w:eastAsia="is-IS"/>
              </w:rPr>
            </w:pPr>
            <w:r>
              <w:rPr>
                <w:color w:val="000000"/>
                <w:szCs w:val="22"/>
                <w:lang w:eastAsia="is-IS"/>
              </w:rPr>
              <w:t>Miðgildi/Lágmark</w:t>
            </w:r>
          </w:p>
        </w:tc>
      </w:tr>
      <w:tr w:rsidR="00DD5424" w:rsidRPr="00D31B61" w14:paraId="77619AAD" w14:textId="77777777" w:rsidTr="00496FF8">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701" w:type="dxa"/>
            <w:hideMark/>
          </w:tcPr>
          <w:p w14:paraId="6ECABEC0" w14:textId="77777777" w:rsidR="00DD5424" w:rsidRDefault="00DD5424" w:rsidP="00F13BFE">
            <w:pPr>
              <w:spacing w:before="0" w:after="0"/>
              <w:rPr>
                <w:color w:val="000000"/>
                <w:szCs w:val="22"/>
                <w:lang w:eastAsia="is-IS"/>
              </w:rPr>
            </w:pPr>
          </w:p>
          <w:p w14:paraId="7304CB46" w14:textId="77777777" w:rsidR="00DD5424" w:rsidRPr="00D31B61" w:rsidRDefault="00DD5424" w:rsidP="00F13BFE">
            <w:pPr>
              <w:spacing w:before="0" w:after="0"/>
              <w:rPr>
                <w:color w:val="000000"/>
                <w:szCs w:val="22"/>
                <w:lang w:eastAsia="is-IS"/>
              </w:rPr>
            </w:pPr>
          </w:p>
        </w:tc>
        <w:tc>
          <w:tcPr>
            <w:tcW w:w="1701" w:type="dxa"/>
          </w:tcPr>
          <w:p w14:paraId="19F742A1" w14:textId="77777777" w:rsidR="00DD5424" w:rsidRPr="00D31B61" w:rsidRDefault="00DD5424" w:rsidP="00F13BFE">
            <w:pPr>
              <w:spacing w:before="0" w:after="0"/>
              <w:jc w:val="center"/>
              <w:cnfStyle w:val="000000100000" w:firstRow="0" w:lastRow="0" w:firstColumn="0" w:lastColumn="0" w:oddVBand="0" w:evenVBand="0" w:oddHBand="1" w:evenHBand="0" w:firstRowFirstColumn="0" w:firstRowLastColumn="0" w:lastRowFirstColumn="0" w:lastRowLastColumn="0"/>
              <w:rPr>
                <w:color w:val="000000"/>
                <w:szCs w:val="22"/>
                <w:lang w:eastAsia="is-IS"/>
              </w:rPr>
            </w:pPr>
          </w:p>
        </w:tc>
        <w:tc>
          <w:tcPr>
            <w:tcW w:w="1843" w:type="dxa"/>
            <w:noWrap/>
          </w:tcPr>
          <w:p w14:paraId="3DC3DA41" w14:textId="77777777" w:rsidR="00DD5424" w:rsidRPr="00216858" w:rsidRDefault="00DD5424" w:rsidP="00F13BFE">
            <w:pPr>
              <w:spacing w:before="0" w:after="0"/>
              <w:cnfStyle w:val="000000100000" w:firstRow="0" w:lastRow="0" w:firstColumn="0" w:lastColumn="0" w:oddVBand="0" w:evenVBand="0" w:oddHBand="1" w:evenHBand="0" w:firstRowFirstColumn="0" w:firstRowLastColumn="0" w:lastRowFirstColumn="0" w:lastRowLastColumn="0"/>
              <w:rPr>
                <w:color w:val="000000"/>
                <w:szCs w:val="22"/>
                <w:highlight w:val="yellow"/>
                <w:lang w:eastAsia="is-IS"/>
              </w:rPr>
            </w:pPr>
          </w:p>
        </w:tc>
        <w:tc>
          <w:tcPr>
            <w:tcW w:w="1843" w:type="dxa"/>
          </w:tcPr>
          <w:p w14:paraId="1D98B932" w14:textId="77777777" w:rsidR="00DD5424" w:rsidRPr="00216858" w:rsidRDefault="00DD5424" w:rsidP="00F13BFE">
            <w:pPr>
              <w:spacing w:before="0" w:after="0"/>
              <w:jc w:val="center"/>
              <w:cnfStyle w:val="000000100000" w:firstRow="0" w:lastRow="0" w:firstColumn="0" w:lastColumn="0" w:oddVBand="0" w:evenVBand="0" w:oddHBand="1" w:evenHBand="0" w:firstRowFirstColumn="0" w:firstRowLastColumn="0" w:lastRowFirstColumn="0" w:lastRowLastColumn="0"/>
              <w:rPr>
                <w:color w:val="000000"/>
                <w:szCs w:val="22"/>
                <w:highlight w:val="yellow"/>
                <w:lang w:eastAsia="is-IS"/>
              </w:rPr>
            </w:pPr>
          </w:p>
        </w:tc>
        <w:tc>
          <w:tcPr>
            <w:tcW w:w="1984" w:type="dxa"/>
          </w:tcPr>
          <w:p w14:paraId="070574E1" w14:textId="77777777" w:rsidR="00DD5424" w:rsidRPr="00216858" w:rsidRDefault="00DD5424" w:rsidP="00F13BFE">
            <w:pPr>
              <w:spacing w:before="0" w:after="0"/>
              <w:jc w:val="center"/>
              <w:cnfStyle w:val="000000100000" w:firstRow="0" w:lastRow="0" w:firstColumn="0" w:lastColumn="0" w:oddVBand="0" w:evenVBand="0" w:oddHBand="1" w:evenHBand="0" w:firstRowFirstColumn="0" w:firstRowLastColumn="0" w:lastRowFirstColumn="0" w:lastRowLastColumn="0"/>
              <w:rPr>
                <w:color w:val="000000"/>
                <w:szCs w:val="22"/>
                <w:highlight w:val="yellow"/>
                <w:lang w:eastAsia="is-IS"/>
              </w:rPr>
            </w:pPr>
          </w:p>
        </w:tc>
      </w:tr>
      <w:tr w:rsidR="00DD5424" w:rsidRPr="00D31B61" w14:paraId="479B1385" w14:textId="77777777" w:rsidTr="00DD5424">
        <w:trPr>
          <w:trHeight w:val="370"/>
        </w:trPr>
        <w:tc>
          <w:tcPr>
            <w:cnfStyle w:val="001000000000" w:firstRow="0" w:lastRow="0" w:firstColumn="1" w:lastColumn="0" w:oddVBand="0" w:evenVBand="0" w:oddHBand="0" w:evenHBand="0" w:firstRowFirstColumn="0" w:firstRowLastColumn="0" w:lastRowFirstColumn="0" w:lastRowLastColumn="0"/>
            <w:tcW w:w="1701" w:type="dxa"/>
          </w:tcPr>
          <w:p w14:paraId="7677CEDD" w14:textId="77777777" w:rsidR="00DD5424" w:rsidRDefault="00DD5424" w:rsidP="00F13BFE">
            <w:pPr>
              <w:spacing w:before="0" w:after="0"/>
              <w:rPr>
                <w:color w:val="000000"/>
                <w:szCs w:val="22"/>
                <w:lang w:eastAsia="is-IS"/>
              </w:rPr>
            </w:pPr>
          </w:p>
          <w:p w14:paraId="6D47E367" w14:textId="77777777" w:rsidR="00DD5424" w:rsidRDefault="00DD5424" w:rsidP="00F13BFE">
            <w:pPr>
              <w:spacing w:before="0" w:after="0"/>
              <w:rPr>
                <w:color w:val="000000"/>
                <w:szCs w:val="22"/>
                <w:lang w:eastAsia="is-IS"/>
              </w:rPr>
            </w:pPr>
          </w:p>
        </w:tc>
        <w:tc>
          <w:tcPr>
            <w:tcW w:w="1701" w:type="dxa"/>
          </w:tcPr>
          <w:p w14:paraId="79EBCEA4" w14:textId="77777777" w:rsidR="00DD5424" w:rsidRPr="00090877" w:rsidRDefault="00DD5424" w:rsidP="00F13BFE">
            <w:pPr>
              <w:spacing w:before="0" w:after="0"/>
              <w:jc w:val="center"/>
              <w:cnfStyle w:val="000000000000" w:firstRow="0" w:lastRow="0" w:firstColumn="0" w:lastColumn="0" w:oddVBand="0" w:evenVBand="0" w:oddHBand="0" w:evenHBand="0" w:firstRowFirstColumn="0" w:firstRowLastColumn="0" w:lastRowFirstColumn="0" w:lastRowLastColumn="0"/>
              <w:rPr>
                <w:b/>
                <w:color w:val="000000"/>
                <w:szCs w:val="22"/>
                <w:lang w:eastAsia="is-IS"/>
              </w:rPr>
            </w:pPr>
          </w:p>
        </w:tc>
        <w:tc>
          <w:tcPr>
            <w:tcW w:w="1843" w:type="dxa"/>
          </w:tcPr>
          <w:p w14:paraId="66635CE4" w14:textId="77777777" w:rsidR="00DD5424" w:rsidRPr="00090877" w:rsidRDefault="00DD5424" w:rsidP="00F13BFE">
            <w:pPr>
              <w:spacing w:before="0" w:after="0"/>
              <w:jc w:val="center"/>
              <w:cnfStyle w:val="000000000000" w:firstRow="0" w:lastRow="0" w:firstColumn="0" w:lastColumn="0" w:oddVBand="0" w:evenVBand="0" w:oddHBand="0" w:evenHBand="0" w:firstRowFirstColumn="0" w:firstRowLastColumn="0" w:lastRowFirstColumn="0" w:lastRowLastColumn="0"/>
              <w:rPr>
                <w:b/>
                <w:color w:val="000000"/>
                <w:szCs w:val="22"/>
                <w:lang w:eastAsia="is-IS"/>
              </w:rPr>
            </w:pPr>
          </w:p>
        </w:tc>
        <w:tc>
          <w:tcPr>
            <w:tcW w:w="1843" w:type="dxa"/>
          </w:tcPr>
          <w:p w14:paraId="0CEF85A7" w14:textId="77777777" w:rsidR="00DD5424" w:rsidRPr="00D31B61" w:rsidRDefault="00DD5424" w:rsidP="00F13BFE">
            <w:pPr>
              <w:spacing w:before="0" w:after="0"/>
              <w:jc w:val="center"/>
              <w:cnfStyle w:val="000000000000" w:firstRow="0" w:lastRow="0" w:firstColumn="0" w:lastColumn="0" w:oddVBand="0" w:evenVBand="0" w:oddHBand="0" w:evenHBand="0" w:firstRowFirstColumn="0" w:firstRowLastColumn="0" w:lastRowFirstColumn="0" w:lastRowLastColumn="0"/>
              <w:rPr>
                <w:color w:val="000000"/>
                <w:szCs w:val="22"/>
                <w:lang w:eastAsia="is-IS"/>
              </w:rPr>
            </w:pPr>
          </w:p>
        </w:tc>
        <w:tc>
          <w:tcPr>
            <w:tcW w:w="1984" w:type="dxa"/>
          </w:tcPr>
          <w:p w14:paraId="5BE6FD95" w14:textId="77777777" w:rsidR="00DD5424" w:rsidRPr="00D31B61" w:rsidRDefault="00DD5424" w:rsidP="00F13BFE">
            <w:pPr>
              <w:spacing w:before="0" w:after="0"/>
              <w:jc w:val="center"/>
              <w:cnfStyle w:val="000000000000" w:firstRow="0" w:lastRow="0" w:firstColumn="0" w:lastColumn="0" w:oddVBand="0" w:evenVBand="0" w:oddHBand="0" w:evenHBand="0" w:firstRowFirstColumn="0" w:firstRowLastColumn="0" w:lastRowFirstColumn="0" w:lastRowLastColumn="0"/>
              <w:rPr>
                <w:color w:val="000000"/>
                <w:szCs w:val="22"/>
                <w:lang w:eastAsia="is-IS"/>
              </w:rPr>
            </w:pPr>
          </w:p>
        </w:tc>
      </w:tr>
      <w:tr w:rsidR="00DD5424" w:rsidRPr="00D31B61" w14:paraId="1DBF3F5D" w14:textId="77777777" w:rsidTr="00DD5424">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701" w:type="dxa"/>
          </w:tcPr>
          <w:p w14:paraId="2348BFB7" w14:textId="77777777" w:rsidR="00DD5424" w:rsidRPr="00D31B61" w:rsidRDefault="00DD5424" w:rsidP="00F13BFE">
            <w:pPr>
              <w:spacing w:before="0" w:after="0"/>
              <w:rPr>
                <w:color w:val="000000"/>
                <w:szCs w:val="22"/>
                <w:lang w:eastAsia="is-IS"/>
              </w:rPr>
            </w:pPr>
          </w:p>
        </w:tc>
        <w:tc>
          <w:tcPr>
            <w:tcW w:w="1701" w:type="dxa"/>
          </w:tcPr>
          <w:p w14:paraId="38EFA69F" w14:textId="77777777" w:rsidR="00DD5424" w:rsidRPr="00D31B61" w:rsidRDefault="00DD5424" w:rsidP="00F13BFE">
            <w:pPr>
              <w:spacing w:before="0" w:after="0"/>
              <w:jc w:val="center"/>
              <w:cnfStyle w:val="000000100000" w:firstRow="0" w:lastRow="0" w:firstColumn="0" w:lastColumn="0" w:oddVBand="0" w:evenVBand="0" w:oddHBand="1" w:evenHBand="0" w:firstRowFirstColumn="0" w:firstRowLastColumn="0" w:lastRowFirstColumn="0" w:lastRowLastColumn="0"/>
              <w:rPr>
                <w:color w:val="000000"/>
                <w:szCs w:val="22"/>
                <w:lang w:eastAsia="is-IS"/>
              </w:rPr>
            </w:pPr>
          </w:p>
        </w:tc>
        <w:tc>
          <w:tcPr>
            <w:tcW w:w="1843" w:type="dxa"/>
          </w:tcPr>
          <w:p w14:paraId="5CD8051D" w14:textId="77777777" w:rsidR="00DD5424" w:rsidRPr="00D31B61" w:rsidRDefault="00DD5424" w:rsidP="00F13BFE">
            <w:pPr>
              <w:spacing w:before="0" w:after="0"/>
              <w:jc w:val="center"/>
              <w:cnfStyle w:val="000000100000" w:firstRow="0" w:lastRow="0" w:firstColumn="0" w:lastColumn="0" w:oddVBand="0" w:evenVBand="0" w:oddHBand="1" w:evenHBand="0" w:firstRowFirstColumn="0" w:firstRowLastColumn="0" w:lastRowFirstColumn="0" w:lastRowLastColumn="0"/>
              <w:rPr>
                <w:color w:val="000000"/>
                <w:szCs w:val="22"/>
                <w:lang w:eastAsia="is-IS"/>
              </w:rPr>
            </w:pPr>
          </w:p>
        </w:tc>
        <w:tc>
          <w:tcPr>
            <w:tcW w:w="1843" w:type="dxa"/>
          </w:tcPr>
          <w:p w14:paraId="66492431" w14:textId="77777777" w:rsidR="00DD5424" w:rsidRPr="00D31B61" w:rsidRDefault="00DD5424" w:rsidP="00F13BFE">
            <w:pPr>
              <w:spacing w:before="0" w:after="0"/>
              <w:jc w:val="center"/>
              <w:cnfStyle w:val="000000100000" w:firstRow="0" w:lastRow="0" w:firstColumn="0" w:lastColumn="0" w:oddVBand="0" w:evenVBand="0" w:oddHBand="1" w:evenHBand="0" w:firstRowFirstColumn="0" w:firstRowLastColumn="0" w:lastRowFirstColumn="0" w:lastRowLastColumn="0"/>
              <w:rPr>
                <w:color w:val="000000"/>
                <w:szCs w:val="22"/>
                <w:lang w:eastAsia="is-IS"/>
              </w:rPr>
            </w:pPr>
          </w:p>
        </w:tc>
        <w:tc>
          <w:tcPr>
            <w:tcW w:w="1984" w:type="dxa"/>
          </w:tcPr>
          <w:p w14:paraId="1EFE52E8" w14:textId="77777777" w:rsidR="00DD5424" w:rsidRPr="00D31B61" w:rsidRDefault="00DD5424" w:rsidP="00F13BFE">
            <w:pPr>
              <w:spacing w:before="0" w:after="0"/>
              <w:jc w:val="center"/>
              <w:cnfStyle w:val="000000100000" w:firstRow="0" w:lastRow="0" w:firstColumn="0" w:lastColumn="0" w:oddVBand="0" w:evenVBand="0" w:oddHBand="1" w:evenHBand="0" w:firstRowFirstColumn="0" w:firstRowLastColumn="0" w:lastRowFirstColumn="0" w:lastRowLastColumn="0"/>
              <w:rPr>
                <w:color w:val="000000"/>
                <w:szCs w:val="22"/>
                <w:lang w:eastAsia="is-IS"/>
              </w:rPr>
            </w:pPr>
          </w:p>
        </w:tc>
      </w:tr>
      <w:tr w:rsidR="00DD5424" w:rsidRPr="00D31B61" w14:paraId="58200F3F" w14:textId="77777777" w:rsidTr="00DD5424">
        <w:trPr>
          <w:trHeight w:val="411"/>
        </w:trPr>
        <w:tc>
          <w:tcPr>
            <w:cnfStyle w:val="001000000000" w:firstRow="0" w:lastRow="0" w:firstColumn="1" w:lastColumn="0" w:oddVBand="0" w:evenVBand="0" w:oddHBand="0" w:evenHBand="0" w:firstRowFirstColumn="0" w:firstRowLastColumn="0" w:lastRowFirstColumn="0" w:lastRowLastColumn="0"/>
            <w:tcW w:w="1701" w:type="dxa"/>
          </w:tcPr>
          <w:p w14:paraId="4CEE8549" w14:textId="77777777" w:rsidR="00DD5424" w:rsidRDefault="00DD5424" w:rsidP="00F13BFE">
            <w:pPr>
              <w:spacing w:before="0" w:after="0"/>
              <w:rPr>
                <w:color w:val="000000"/>
                <w:szCs w:val="22"/>
                <w:lang w:eastAsia="is-IS"/>
              </w:rPr>
            </w:pPr>
          </w:p>
        </w:tc>
        <w:tc>
          <w:tcPr>
            <w:tcW w:w="1701" w:type="dxa"/>
          </w:tcPr>
          <w:p w14:paraId="757C2BB1" w14:textId="77777777" w:rsidR="00DD5424" w:rsidRPr="00D31B61" w:rsidRDefault="00DD5424" w:rsidP="00F13BFE">
            <w:pPr>
              <w:spacing w:before="0" w:after="0"/>
              <w:jc w:val="center"/>
              <w:cnfStyle w:val="000000000000" w:firstRow="0" w:lastRow="0" w:firstColumn="0" w:lastColumn="0" w:oddVBand="0" w:evenVBand="0" w:oddHBand="0" w:evenHBand="0" w:firstRowFirstColumn="0" w:firstRowLastColumn="0" w:lastRowFirstColumn="0" w:lastRowLastColumn="0"/>
              <w:rPr>
                <w:color w:val="000000"/>
                <w:szCs w:val="22"/>
                <w:lang w:eastAsia="is-IS"/>
              </w:rPr>
            </w:pPr>
          </w:p>
        </w:tc>
        <w:tc>
          <w:tcPr>
            <w:tcW w:w="1843" w:type="dxa"/>
          </w:tcPr>
          <w:p w14:paraId="37A50DE7" w14:textId="77777777" w:rsidR="00DD5424" w:rsidRPr="00D31B61" w:rsidRDefault="00DD5424" w:rsidP="00F13BFE">
            <w:pPr>
              <w:spacing w:before="0" w:after="0"/>
              <w:jc w:val="center"/>
              <w:cnfStyle w:val="000000000000" w:firstRow="0" w:lastRow="0" w:firstColumn="0" w:lastColumn="0" w:oddVBand="0" w:evenVBand="0" w:oddHBand="0" w:evenHBand="0" w:firstRowFirstColumn="0" w:firstRowLastColumn="0" w:lastRowFirstColumn="0" w:lastRowLastColumn="0"/>
              <w:rPr>
                <w:color w:val="000000"/>
                <w:szCs w:val="22"/>
                <w:lang w:eastAsia="is-IS"/>
              </w:rPr>
            </w:pPr>
          </w:p>
        </w:tc>
        <w:tc>
          <w:tcPr>
            <w:tcW w:w="1843" w:type="dxa"/>
          </w:tcPr>
          <w:p w14:paraId="52132046" w14:textId="77777777" w:rsidR="00DD5424" w:rsidRPr="00D31B61" w:rsidRDefault="00DD5424" w:rsidP="00F13BFE">
            <w:pPr>
              <w:spacing w:before="0" w:after="0"/>
              <w:cnfStyle w:val="000000000000" w:firstRow="0" w:lastRow="0" w:firstColumn="0" w:lastColumn="0" w:oddVBand="0" w:evenVBand="0" w:oddHBand="0" w:evenHBand="0" w:firstRowFirstColumn="0" w:firstRowLastColumn="0" w:lastRowFirstColumn="0" w:lastRowLastColumn="0"/>
              <w:rPr>
                <w:color w:val="000000"/>
                <w:szCs w:val="22"/>
                <w:lang w:eastAsia="is-IS"/>
              </w:rPr>
            </w:pPr>
          </w:p>
        </w:tc>
        <w:tc>
          <w:tcPr>
            <w:tcW w:w="1984" w:type="dxa"/>
          </w:tcPr>
          <w:p w14:paraId="42C9F09A" w14:textId="77777777" w:rsidR="00DD5424" w:rsidRPr="00D31B61" w:rsidRDefault="00DD5424" w:rsidP="00F13BFE">
            <w:pPr>
              <w:spacing w:before="0" w:after="0"/>
              <w:jc w:val="center"/>
              <w:cnfStyle w:val="000000000000" w:firstRow="0" w:lastRow="0" w:firstColumn="0" w:lastColumn="0" w:oddVBand="0" w:evenVBand="0" w:oddHBand="0" w:evenHBand="0" w:firstRowFirstColumn="0" w:firstRowLastColumn="0" w:lastRowFirstColumn="0" w:lastRowLastColumn="0"/>
              <w:rPr>
                <w:color w:val="000000"/>
                <w:szCs w:val="22"/>
                <w:lang w:eastAsia="is-IS"/>
              </w:rPr>
            </w:pPr>
          </w:p>
        </w:tc>
      </w:tr>
    </w:tbl>
    <w:p w14:paraId="51A415E7" w14:textId="6E9CBA63" w:rsidR="00DD5424" w:rsidRPr="00B1273E" w:rsidRDefault="00B1273E" w:rsidP="00611BEB">
      <w:pPr>
        <w:spacing w:before="240" w:after="200"/>
        <w:jc w:val="both"/>
        <w:rPr>
          <w:b/>
          <w:szCs w:val="22"/>
        </w:rPr>
      </w:pPr>
      <w:r>
        <w:rPr>
          <w:b/>
          <w:szCs w:val="22"/>
        </w:rPr>
        <w:t>T</w:t>
      </w:r>
      <w:r w:rsidR="00DD5424" w:rsidRPr="00B1273E">
        <w:rPr>
          <w:b/>
          <w:szCs w:val="22"/>
        </w:rPr>
        <w:t>afla 6.</w:t>
      </w:r>
      <w:r w:rsidR="00747CFE">
        <w:rPr>
          <w:b/>
          <w:szCs w:val="22"/>
        </w:rPr>
        <w:t>1</w:t>
      </w:r>
      <w:r w:rsidR="00DD5424" w:rsidRPr="00B1273E">
        <w:rPr>
          <w:b/>
          <w:szCs w:val="22"/>
        </w:rPr>
        <w:t xml:space="preserve"> </w:t>
      </w:r>
      <w:r w:rsidR="00F371AB">
        <w:rPr>
          <w:b/>
          <w:szCs w:val="22"/>
        </w:rPr>
        <w:t>Greining á lágmarksmönnun heilbrigðisstofnunar</w:t>
      </w:r>
    </w:p>
    <w:p w14:paraId="1EE91131" w14:textId="77777777" w:rsidR="00DD5424" w:rsidRDefault="00DD5424" w:rsidP="00F13BFE">
      <w:pPr>
        <w:spacing w:before="0" w:after="200"/>
        <w:jc w:val="both"/>
        <w:rPr>
          <w:szCs w:val="22"/>
        </w:rPr>
      </w:pPr>
    </w:p>
    <w:p w14:paraId="386673A6" w14:textId="77777777" w:rsidR="00611BEB" w:rsidRDefault="00611BEB" w:rsidP="00F13BFE">
      <w:pPr>
        <w:spacing w:before="0" w:after="200"/>
        <w:jc w:val="both"/>
        <w:rPr>
          <w:szCs w:val="22"/>
        </w:rPr>
      </w:pPr>
    </w:p>
    <w:p w14:paraId="4D6F87E3" w14:textId="77777777" w:rsidR="00611BEB" w:rsidRPr="00AC47D6" w:rsidRDefault="00611BEB" w:rsidP="00F13BFE">
      <w:pPr>
        <w:spacing w:before="0" w:after="200"/>
        <w:jc w:val="both"/>
        <w:rPr>
          <w:szCs w:val="22"/>
        </w:rPr>
      </w:pPr>
    </w:p>
    <w:p w14:paraId="6E454935" w14:textId="51461B6C" w:rsidR="00BB7673" w:rsidRDefault="00212A25" w:rsidP="00F13BFE">
      <w:pPr>
        <w:pStyle w:val="Heading2"/>
      </w:pPr>
      <w:bookmarkStart w:id="49" w:name="_Toc501372719"/>
      <w:r>
        <w:t>6.</w:t>
      </w:r>
      <w:r w:rsidR="00747CFE">
        <w:t>2</w:t>
      </w:r>
      <w:r>
        <w:t xml:space="preserve"> </w:t>
      </w:r>
      <w:r w:rsidR="00C3225A">
        <w:t xml:space="preserve"> </w:t>
      </w:r>
      <w:r w:rsidR="00BB7673">
        <w:t>Talning/skráning þolenda</w:t>
      </w:r>
      <w:bookmarkEnd w:id="49"/>
      <w:r w:rsidR="0004729F">
        <w:t xml:space="preserve"> </w:t>
      </w:r>
    </w:p>
    <w:p w14:paraId="7316703C" w14:textId="77777777" w:rsidR="004D055F" w:rsidRPr="00DD5424" w:rsidRDefault="004D055F" w:rsidP="00F13BFE">
      <w:pPr>
        <w:spacing w:before="0" w:after="200"/>
        <w:rPr>
          <w:szCs w:val="22"/>
        </w:rPr>
      </w:pPr>
      <w:r w:rsidRPr="004D055F">
        <w:rPr>
          <w:szCs w:val="22"/>
        </w:rPr>
        <w:t xml:space="preserve">Ef þolendur eru margir, þá er notast við kerfi </w:t>
      </w:r>
      <w:r w:rsidRPr="009B62BE">
        <w:rPr>
          <w:b/>
          <w:i/>
          <w:szCs w:val="22"/>
        </w:rPr>
        <w:t xml:space="preserve">bráðaflokkunar </w:t>
      </w:r>
      <w:r w:rsidRPr="004D055F">
        <w:rPr>
          <w:szCs w:val="22"/>
        </w:rPr>
        <w:t>en bráðaflokkunatöskur eru staðsettar í farartækjum viðbragðsaðila,</w:t>
      </w:r>
      <w:r w:rsidR="0004729F">
        <w:rPr>
          <w:szCs w:val="22"/>
        </w:rPr>
        <w:t xml:space="preserve"> </w:t>
      </w:r>
      <w:r w:rsidRPr="004D055F">
        <w:rPr>
          <w:szCs w:val="22"/>
        </w:rPr>
        <w:t xml:space="preserve">(viðauki </w:t>
      </w:r>
      <w:r w:rsidR="003B5FBE">
        <w:rPr>
          <w:szCs w:val="22"/>
        </w:rPr>
        <w:t>13</w:t>
      </w:r>
      <w:r w:rsidR="003B5FBE" w:rsidRPr="00611BEB">
        <w:rPr>
          <w:szCs w:val="22"/>
        </w:rPr>
        <w:t>.</w:t>
      </w:r>
      <w:r w:rsidR="005123A5" w:rsidRPr="00611BEB">
        <w:rPr>
          <w:szCs w:val="22"/>
        </w:rPr>
        <w:t>2</w:t>
      </w:r>
      <w:r w:rsidR="003B5FBE" w:rsidRPr="00611BEB">
        <w:rPr>
          <w:szCs w:val="22"/>
        </w:rPr>
        <w:t xml:space="preserve"> á bls. xx </w:t>
      </w:r>
      <w:r w:rsidR="00931208" w:rsidRPr="00611BEB">
        <w:rPr>
          <w:szCs w:val="22"/>
        </w:rPr>
        <w:t>)</w:t>
      </w:r>
      <w:r w:rsidRPr="00611BEB">
        <w:rPr>
          <w:szCs w:val="22"/>
        </w:rPr>
        <w:t>.</w:t>
      </w:r>
      <w:r w:rsidR="0004729F" w:rsidRPr="00611BEB">
        <w:rPr>
          <w:szCs w:val="22"/>
        </w:rPr>
        <w:t xml:space="preserve"> </w:t>
      </w:r>
      <w:r w:rsidR="009B62BE" w:rsidRPr="00611BEB">
        <w:rPr>
          <w:szCs w:val="22"/>
        </w:rPr>
        <w:t>Bráðaflokkun</w:t>
      </w:r>
      <w:r w:rsidR="009B62BE">
        <w:rPr>
          <w:szCs w:val="22"/>
        </w:rPr>
        <w:t xml:space="preserve"> gefur yfirsýn yfir fjölda þolenda og ástand þeirra. </w:t>
      </w:r>
    </w:p>
    <w:tbl>
      <w:tblPr>
        <w:tblStyle w:val="MediumGrid3-Accent61"/>
        <w:tblW w:w="0" w:type="auto"/>
        <w:tblInd w:w="108" w:type="dxa"/>
        <w:tblLook w:val="04A0" w:firstRow="1" w:lastRow="0" w:firstColumn="1" w:lastColumn="0" w:noHBand="0" w:noVBand="1"/>
      </w:tblPr>
      <w:tblGrid>
        <w:gridCol w:w="1241"/>
        <w:gridCol w:w="7939"/>
      </w:tblGrid>
      <w:tr w:rsidR="00382D60" w14:paraId="2EDCD2ED" w14:textId="77777777" w:rsidTr="003136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dxa"/>
          </w:tcPr>
          <w:p w14:paraId="3EDCA2E9" w14:textId="77777777" w:rsidR="00382D60" w:rsidRPr="004D055F" w:rsidRDefault="00382D60" w:rsidP="00F13BFE">
            <w:pPr>
              <w:spacing w:before="0" w:after="200"/>
              <w:rPr>
                <w:szCs w:val="22"/>
              </w:rPr>
            </w:pPr>
            <w:r w:rsidRPr="004D055F">
              <w:rPr>
                <w:szCs w:val="22"/>
              </w:rPr>
              <w:t xml:space="preserve">Svæði </w:t>
            </w:r>
          </w:p>
        </w:tc>
        <w:tc>
          <w:tcPr>
            <w:tcW w:w="7939" w:type="dxa"/>
          </w:tcPr>
          <w:p w14:paraId="31629AE3" w14:textId="77777777" w:rsidR="00382D60" w:rsidRPr="004D055F" w:rsidRDefault="00382D60" w:rsidP="00F13BFE">
            <w:pPr>
              <w:spacing w:before="0" w:after="200"/>
              <w:cnfStyle w:val="100000000000" w:firstRow="1" w:lastRow="0" w:firstColumn="0" w:lastColumn="0" w:oddVBand="0" w:evenVBand="0" w:oddHBand="0" w:evenHBand="0" w:firstRowFirstColumn="0" w:firstRowLastColumn="0" w:lastRowFirstColumn="0" w:lastRowLastColumn="0"/>
              <w:rPr>
                <w:szCs w:val="22"/>
              </w:rPr>
            </w:pPr>
            <w:r w:rsidRPr="004D055F">
              <w:rPr>
                <w:szCs w:val="22"/>
              </w:rPr>
              <w:t>Skráning</w:t>
            </w:r>
          </w:p>
        </w:tc>
      </w:tr>
      <w:tr w:rsidR="007244E7" w14:paraId="0EF33439" w14:textId="77777777" w:rsidTr="00313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dxa"/>
          </w:tcPr>
          <w:p w14:paraId="6894AD7B" w14:textId="77777777" w:rsidR="007244E7" w:rsidRPr="004D055F" w:rsidRDefault="007244E7" w:rsidP="00F13BFE">
            <w:pPr>
              <w:spacing w:before="0" w:after="200"/>
              <w:rPr>
                <w:szCs w:val="22"/>
              </w:rPr>
            </w:pPr>
            <w:r>
              <w:rPr>
                <w:szCs w:val="22"/>
              </w:rPr>
              <w:t>Vettvangur</w:t>
            </w:r>
          </w:p>
        </w:tc>
        <w:tc>
          <w:tcPr>
            <w:tcW w:w="7939" w:type="dxa"/>
          </w:tcPr>
          <w:p w14:paraId="2AD02A4A" w14:textId="77777777" w:rsidR="007244E7" w:rsidRPr="004D055F" w:rsidRDefault="000F2BE5" w:rsidP="00F13BFE">
            <w:pPr>
              <w:spacing w:before="0" w:after="200"/>
              <w:cnfStyle w:val="000000100000" w:firstRow="0" w:lastRow="0" w:firstColumn="0" w:lastColumn="0" w:oddVBand="0" w:evenVBand="0" w:oddHBand="1" w:evenHBand="0" w:firstRowFirstColumn="0" w:firstRowLastColumn="0" w:lastRowFirstColumn="0" w:lastRowLastColumn="0"/>
              <w:rPr>
                <w:szCs w:val="22"/>
              </w:rPr>
            </w:pPr>
            <w:r>
              <w:rPr>
                <w:szCs w:val="22"/>
              </w:rPr>
              <w:t xml:space="preserve">Bráðaflokkun framkvæmd af viðbragðsaðilum og fyrstu upplýsingum um ástand þolenda á vettvangi og fjölda miðlað til VST. </w:t>
            </w:r>
          </w:p>
        </w:tc>
      </w:tr>
      <w:tr w:rsidR="00382D60" w14:paraId="687D0067" w14:textId="77777777" w:rsidTr="003136D9">
        <w:tc>
          <w:tcPr>
            <w:cnfStyle w:val="001000000000" w:firstRow="0" w:lastRow="0" w:firstColumn="1" w:lastColumn="0" w:oddVBand="0" w:evenVBand="0" w:oddHBand="0" w:evenHBand="0" w:firstRowFirstColumn="0" w:firstRowLastColumn="0" w:lastRowFirstColumn="0" w:lastRowLastColumn="0"/>
            <w:tcW w:w="1241" w:type="dxa"/>
          </w:tcPr>
          <w:p w14:paraId="2327324B" w14:textId="159F901A" w:rsidR="00382D60" w:rsidRPr="004D055F" w:rsidRDefault="00382D60" w:rsidP="00F13BFE">
            <w:pPr>
              <w:spacing w:before="0" w:after="200"/>
              <w:rPr>
                <w:szCs w:val="22"/>
              </w:rPr>
            </w:pPr>
            <w:r w:rsidRPr="004D055F">
              <w:rPr>
                <w:szCs w:val="22"/>
              </w:rPr>
              <w:t>SSS</w:t>
            </w:r>
            <w:r w:rsidR="00975D00">
              <w:rPr>
                <w:szCs w:val="22"/>
              </w:rPr>
              <w:t>/SSÚ</w:t>
            </w:r>
          </w:p>
        </w:tc>
        <w:tc>
          <w:tcPr>
            <w:tcW w:w="7939" w:type="dxa"/>
          </w:tcPr>
          <w:p w14:paraId="31C13AF1" w14:textId="5ADC5864" w:rsidR="00382D60" w:rsidRDefault="00382D60" w:rsidP="00F13BFE">
            <w:pPr>
              <w:spacing w:before="0" w:after="200"/>
              <w:cnfStyle w:val="000000000000" w:firstRow="0" w:lastRow="0" w:firstColumn="0" w:lastColumn="0" w:oddVBand="0" w:evenVBand="0" w:oddHBand="0" w:evenHBand="0" w:firstRowFirstColumn="0" w:firstRowLastColumn="0" w:lastRowFirstColumn="0" w:lastRowLastColumn="0"/>
              <w:rPr>
                <w:szCs w:val="22"/>
              </w:rPr>
            </w:pPr>
            <w:r w:rsidRPr="00382D60">
              <w:rPr>
                <w:szCs w:val="22"/>
              </w:rPr>
              <w:t xml:space="preserve">Þar </w:t>
            </w:r>
            <w:r w:rsidR="004D055F">
              <w:rPr>
                <w:szCs w:val="22"/>
              </w:rPr>
              <w:t xml:space="preserve">fer fram </w:t>
            </w:r>
            <w:r w:rsidR="007244E7">
              <w:rPr>
                <w:szCs w:val="22"/>
              </w:rPr>
              <w:t>áverkamat</w:t>
            </w:r>
            <w:r w:rsidR="004F6037">
              <w:rPr>
                <w:szCs w:val="22"/>
              </w:rPr>
              <w:t>/fyrsta mat</w:t>
            </w:r>
            <w:r w:rsidR="004D055F">
              <w:rPr>
                <w:szCs w:val="22"/>
              </w:rPr>
              <w:t xml:space="preserve"> og þar fer fram talning á þolendum</w:t>
            </w:r>
            <w:r w:rsidRPr="00382D60">
              <w:rPr>
                <w:szCs w:val="22"/>
              </w:rPr>
              <w:t>.</w:t>
            </w:r>
            <w:r w:rsidR="0004729F">
              <w:rPr>
                <w:szCs w:val="22"/>
              </w:rPr>
              <w:t xml:space="preserve"> </w:t>
            </w:r>
            <w:r w:rsidR="004D055F">
              <w:rPr>
                <w:szCs w:val="22"/>
              </w:rPr>
              <w:t>Niðurstaða bráðaflokkunar</w:t>
            </w:r>
            <w:r w:rsidR="0004729F">
              <w:rPr>
                <w:szCs w:val="22"/>
              </w:rPr>
              <w:t xml:space="preserve"> </w:t>
            </w:r>
            <w:r w:rsidRPr="00382D60">
              <w:rPr>
                <w:szCs w:val="22"/>
              </w:rPr>
              <w:t>gefur fyrstu yfirsýn yfir fjölda og ástand þolenda á vettvangi.</w:t>
            </w:r>
            <w:r w:rsidR="0004729F">
              <w:rPr>
                <w:szCs w:val="22"/>
              </w:rPr>
              <w:t xml:space="preserve"> </w:t>
            </w:r>
          </w:p>
          <w:p w14:paraId="5CFF0544" w14:textId="4576908E" w:rsidR="00382D60" w:rsidRDefault="00382D60" w:rsidP="00F13BFE">
            <w:pPr>
              <w:spacing w:before="0" w:after="200"/>
              <w:cnfStyle w:val="000000000000" w:firstRow="0" w:lastRow="0" w:firstColumn="0" w:lastColumn="0" w:oddVBand="0" w:evenVBand="0" w:oddHBand="0" w:evenHBand="0" w:firstRowFirstColumn="0" w:firstRowLastColumn="0" w:lastRowFirstColumn="0" w:lastRowLastColumn="0"/>
              <w:rPr>
                <w:szCs w:val="22"/>
              </w:rPr>
            </w:pPr>
            <w:r>
              <w:rPr>
                <w:szCs w:val="22"/>
              </w:rPr>
              <w:t>Á SSS</w:t>
            </w:r>
            <w:r w:rsidR="004F6037">
              <w:rPr>
                <w:szCs w:val="22"/>
              </w:rPr>
              <w:t>/SSÚ</w:t>
            </w:r>
            <w:r>
              <w:rPr>
                <w:szCs w:val="22"/>
              </w:rPr>
              <w:t xml:space="preserve"> eru þolendur taldir við komu o</w:t>
            </w:r>
            <w:r w:rsidR="004D055F">
              <w:rPr>
                <w:szCs w:val="22"/>
              </w:rPr>
              <w:t>g við brottför af söfnunarsvæðinu.</w:t>
            </w:r>
          </w:p>
          <w:p w14:paraId="3E79FA1D" w14:textId="0AAD8A51" w:rsidR="003136D9" w:rsidRPr="00382D60" w:rsidRDefault="003136D9" w:rsidP="00F13BFE">
            <w:pPr>
              <w:spacing w:before="0" w:after="200"/>
              <w:cnfStyle w:val="000000000000" w:firstRow="0" w:lastRow="0" w:firstColumn="0" w:lastColumn="0" w:oddVBand="0" w:evenVBand="0" w:oddHBand="0" w:evenHBand="0" w:firstRowFirstColumn="0" w:firstRowLastColumn="0" w:lastRowFirstColumn="0" w:lastRowLastColumn="0"/>
              <w:rPr>
                <w:szCs w:val="22"/>
              </w:rPr>
            </w:pPr>
            <w:r>
              <w:rPr>
                <w:szCs w:val="22"/>
              </w:rPr>
              <w:t>Við brottför af vettvangi er afrifa áverkamats afhent gæslustjóra á SSS</w:t>
            </w:r>
            <w:r w:rsidR="004F6037">
              <w:rPr>
                <w:szCs w:val="22"/>
              </w:rPr>
              <w:t>/SSÚ</w:t>
            </w:r>
            <w:r>
              <w:rPr>
                <w:szCs w:val="22"/>
              </w:rPr>
              <w:t xml:space="preserve">. </w:t>
            </w:r>
          </w:p>
        </w:tc>
      </w:tr>
      <w:tr w:rsidR="00382D60" w14:paraId="785CB6BA" w14:textId="77777777" w:rsidTr="00313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dxa"/>
          </w:tcPr>
          <w:p w14:paraId="1E854F67" w14:textId="77777777" w:rsidR="00382D60" w:rsidRPr="004D055F" w:rsidRDefault="004D055F" w:rsidP="00F13BFE">
            <w:pPr>
              <w:spacing w:before="0" w:after="200"/>
              <w:rPr>
                <w:szCs w:val="22"/>
              </w:rPr>
            </w:pPr>
            <w:r w:rsidRPr="004D055F">
              <w:rPr>
                <w:szCs w:val="22"/>
              </w:rPr>
              <w:t xml:space="preserve">SSL </w:t>
            </w:r>
          </w:p>
        </w:tc>
        <w:tc>
          <w:tcPr>
            <w:tcW w:w="7939" w:type="dxa"/>
          </w:tcPr>
          <w:p w14:paraId="7B43F00A" w14:textId="77777777" w:rsidR="00382D60" w:rsidRPr="00382D60" w:rsidRDefault="004D055F" w:rsidP="00F13BFE">
            <w:pPr>
              <w:spacing w:before="0" w:after="200"/>
              <w:cnfStyle w:val="000000100000" w:firstRow="0" w:lastRow="0" w:firstColumn="0" w:lastColumn="0" w:oddVBand="0" w:evenVBand="0" w:oddHBand="1" w:evenHBand="0" w:firstRowFirstColumn="0" w:firstRowLastColumn="0" w:lastRowFirstColumn="0" w:lastRowLastColumn="0"/>
              <w:rPr>
                <w:szCs w:val="22"/>
              </w:rPr>
            </w:pPr>
            <w:r>
              <w:rPr>
                <w:szCs w:val="22"/>
              </w:rPr>
              <w:t xml:space="preserve">Þar fer fram talning og skráning á látnum. </w:t>
            </w:r>
          </w:p>
        </w:tc>
      </w:tr>
      <w:tr w:rsidR="00382D60" w14:paraId="2C73F732" w14:textId="77777777" w:rsidTr="003136D9">
        <w:trPr>
          <w:trHeight w:val="680"/>
        </w:trPr>
        <w:tc>
          <w:tcPr>
            <w:cnfStyle w:val="001000000000" w:firstRow="0" w:lastRow="0" w:firstColumn="1" w:lastColumn="0" w:oddVBand="0" w:evenVBand="0" w:oddHBand="0" w:evenHBand="0" w:firstRowFirstColumn="0" w:firstRowLastColumn="0" w:lastRowFirstColumn="0" w:lastRowLastColumn="0"/>
            <w:tcW w:w="1241" w:type="dxa"/>
          </w:tcPr>
          <w:p w14:paraId="17DAEA98" w14:textId="77777777" w:rsidR="00382D60" w:rsidRPr="004D055F" w:rsidRDefault="004D055F" w:rsidP="00F13BFE">
            <w:pPr>
              <w:spacing w:before="0" w:after="200"/>
              <w:rPr>
                <w:szCs w:val="22"/>
              </w:rPr>
            </w:pPr>
            <w:r w:rsidRPr="004D055F">
              <w:rPr>
                <w:szCs w:val="22"/>
              </w:rPr>
              <w:t>VST</w:t>
            </w:r>
          </w:p>
        </w:tc>
        <w:tc>
          <w:tcPr>
            <w:tcW w:w="7939" w:type="dxa"/>
          </w:tcPr>
          <w:p w14:paraId="446687C9" w14:textId="77777777" w:rsidR="00DD5424" w:rsidRPr="00382D60" w:rsidRDefault="004D055F" w:rsidP="00F13BFE">
            <w:pPr>
              <w:spacing w:before="0" w:after="200"/>
              <w:cnfStyle w:val="000000000000" w:firstRow="0" w:lastRow="0" w:firstColumn="0" w:lastColumn="0" w:oddVBand="0" w:evenVBand="0" w:oddHBand="0" w:evenHBand="0" w:firstRowFirstColumn="0" w:firstRowLastColumn="0" w:lastRowFirstColumn="0" w:lastRowLastColumn="0"/>
              <w:rPr>
                <w:szCs w:val="22"/>
              </w:rPr>
            </w:pPr>
            <w:r>
              <w:rPr>
                <w:szCs w:val="22"/>
              </w:rPr>
              <w:t>Það er hlutverk VST að vinna úr skráningu og tryggja að staðsetning allra þole</w:t>
            </w:r>
            <w:r w:rsidR="00DD5424">
              <w:rPr>
                <w:szCs w:val="22"/>
              </w:rPr>
              <w:t>nda sé þekkt að aðgerð lokinni.</w:t>
            </w:r>
          </w:p>
        </w:tc>
      </w:tr>
    </w:tbl>
    <w:p w14:paraId="77DF1672" w14:textId="77777777" w:rsidR="00BB0999" w:rsidRDefault="00BB0999" w:rsidP="00F13BFE">
      <w:pPr>
        <w:spacing w:before="0" w:after="200"/>
        <w:rPr>
          <w:szCs w:val="22"/>
        </w:rPr>
      </w:pPr>
    </w:p>
    <w:p w14:paraId="446D1916" w14:textId="4D157E15" w:rsidR="00BB0999" w:rsidRPr="004D055F" w:rsidRDefault="00DD5424" w:rsidP="00F13BFE">
      <w:pPr>
        <w:spacing w:before="0" w:after="200"/>
        <w:rPr>
          <w:b/>
          <w:szCs w:val="22"/>
        </w:rPr>
      </w:pPr>
      <w:r>
        <w:rPr>
          <w:b/>
          <w:szCs w:val="22"/>
        </w:rPr>
        <w:t>Tafla 6.</w:t>
      </w:r>
      <w:r w:rsidR="00747CFE">
        <w:rPr>
          <w:b/>
          <w:szCs w:val="22"/>
        </w:rPr>
        <w:t>2</w:t>
      </w:r>
      <w:r w:rsidR="0004729F">
        <w:rPr>
          <w:b/>
          <w:szCs w:val="22"/>
        </w:rPr>
        <w:t xml:space="preserve"> </w:t>
      </w:r>
      <w:r w:rsidR="004D055F" w:rsidRPr="004D055F">
        <w:rPr>
          <w:b/>
          <w:szCs w:val="22"/>
        </w:rPr>
        <w:t>Skráning</w:t>
      </w:r>
      <w:r w:rsidR="004D055F">
        <w:rPr>
          <w:b/>
          <w:szCs w:val="22"/>
        </w:rPr>
        <w:t>/talning samkvæmt bráðaflokkun</w:t>
      </w:r>
      <w:r w:rsidR="00611BEB">
        <w:rPr>
          <w:b/>
          <w:szCs w:val="22"/>
        </w:rPr>
        <w:t xml:space="preserve"> innan skipulags almannavarna</w:t>
      </w:r>
      <w:r w:rsidR="00BB0999">
        <w:rPr>
          <w:b/>
          <w:szCs w:val="22"/>
        </w:rPr>
        <w:br w:type="page"/>
      </w:r>
    </w:p>
    <w:p w14:paraId="28683CA2" w14:textId="510E6CE8" w:rsidR="00BB7673" w:rsidRPr="002B1F79" w:rsidRDefault="00BB7673" w:rsidP="00C3225A">
      <w:pPr>
        <w:pStyle w:val="Heading1"/>
      </w:pPr>
      <w:bookmarkStart w:id="50" w:name="_Toc289336506"/>
      <w:bookmarkStart w:id="51" w:name="_Toc473617146"/>
      <w:bookmarkStart w:id="52" w:name="_Toc501372720"/>
      <w:r w:rsidRPr="002B1F79">
        <w:lastRenderedPageBreak/>
        <w:t>7.0</w:t>
      </w:r>
      <w:bookmarkEnd w:id="50"/>
      <w:r>
        <w:tab/>
      </w:r>
      <w:bookmarkEnd w:id="51"/>
      <w:r w:rsidR="004F6037">
        <w:t>Vöktun, áhættumat, yfirlit yfir viðbrögð og búnað</w:t>
      </w:r>
      <w:bookmarkEnd w:id="52"/>
      <w:r w:rsidR="00496FF8">
        <w:t xml:space="preserve"> </w:t>
      </w:r>
    </w:p>
    <w:p w14:paraId="41EACBF2" w14:textId="5FFD8C6F" w:rsidR="00496FF8" w:rsidRPr="009F60D2" w:rsidRDefault="00611BEB" w:rsidP="00611BEB">
      <w:pPr>
        <w:pStyle w:val="Normal12pt"/>
        <w:spacing w:before="240"/>
        <w:rPr>
          <w:sz w:val="22"/>
          <w:szCs w:val="22"/>
        </w:rPr>
      </w:pPr>
      <w:r>
        <w:rPr>
          <w:sz w:val="22"/>
          <w:szCs w:val="22"/>
        </w:rPr>
        <w:t>Í þessari áætlun er áhættumat/</w:t>
      </w:r>
      <w:r w:rsidR="009F60D2">
        <w:rPr>
          <w:sz w:val="22"/>
          <w:szCs w:val="22"/>
        </w:rPr>
        <w:t xml:space="preserve">hætta skilgreind samkvæmt þessum lista: </w:t>
      </w:r>
    </w:p>
    <w:p w14:paraId="679EEC7C" w14:textId="77777777" w:rsidR="00496FF8" w:rsidRDefault="00496FF8" w:rsidP="00F13BFE">
      <w:pPr>
        <w:pStyle w:val="ListParagraph"/>
        <w:numPr>
          <w:ilvl w:val="0"/>
          <w:numId w:val="4"/>
        </w:numPr>
        <w:spacing w:line="240" w:lineRule="auto"/>
        <w:rPr>
          <w:rFonts w:asciiTheme="minorHAnsi" w:eastAsia="MS Gothic" w:hAnsiTheme="minorHAnsi" w:cs="Menlo Regular"/>
          <w:color w:val="000000"/>
        </w:rPr>
      </w:pPr>
      <w:r>
        <w:rPr>
          <w:rFonts w:asciiTheme="minorHAnsi" w:eastAsia="MS Gothic" w:hAnsiTheme="minorHAnsi" w:cs="Menlo Regular"/>
          <w:color w:val="000000"/>
        </w:rPr>
        <w:t xml:space="preserve">Hópslys. </w:t>
      </w:r>
    </w:p>
    <w:p w14:paraId="56E34EA0" w14:textId="77777777" w:rsidR="00496FF8" w:rsidRDefault="00496FF8" w:rsidP="00F13BFE">
      <w:pPr>
        <w:pStyle w:val="ListParagraph"/>
        <w:numPr>
          <w:ilvl w:val="0"/>
          <w:numId w:val="4"/>
        </w:numPr>
        <w:spacing w:line="240" w:lineRule="auto"/>
        <w:rPr>
          <w:rFonts w:asciiTheme="minorHAnsi" w:eastAsia="MS Gothic" w:hAnsiTheme="minorHAnsi" w:cs="Menlo Regular"/>
          <w:color w:val="000000"/>
        </w:rPr>
      </w:pPr>
      <w:r>
        <w:rPr>
          <w:rFonts w:asciiTheme="minorHAnsi" w:eastAsia="MS Gothic" w:hAnsiTheme="minorHAnsi" w:cs="Menlo Regular"/>
          <w:color w:val="000000"/>
        </w:rPr>
        <w:t>Náttúruvá.</w:t>
      </w:r>
    </w:p>
    <w:p w14:paraId="694C3A72" w14:textId="07B65794" w:rsidR="00496FF8" w:rsidRDefault="00496FF8" w:rsidP="00F13BFE">
      <w:pPr>
        <w:pStyle w:val="ListParagraph"/>
        <w:numPr>
          <w:ilvl w:val="0"/>
          <w:numId w:val="4"/>
        </w:numPr>
        <w:spacing w:line="240" w:lineRule="auto"/>
        <w:rPr>
          <w:rFonts w:asciiTheme="minorHAnsi" w:eastAsia="MS Gothic" w:hAnsiTheme="minorHAnsi" w:cs="Menlo Regular"/>
          <w:color w:val="000000"/>
        </w:rPr>
      </w:pPr>
      <w:r>
        <w:rPr>
          <w:rFonts w:asciiTheme="minorHAnsi" w:eastAsia="MS Gothic" w:hAnsiTheme="minorHAnsi" w:cs="Menlo Regular"/>
          <w:color w:val="000000"/>
        </w:rPr>
        <w:t xml:space="preserve">Atvik af völdum </w:t>
      </w:r>
      <w:r w:rsidR="00BF4134">
        <w:rPr>
          <w:rFonts w:asciiTheme="minorHAnsi" w:eastAsia="MS Gothic" w:hAnsiTheme="minorHAnsi" w:cs="Menlo Regular"/>
          <w:color w:val="000000"/>
        </w:rPr>
        <w:t>eitrunar eða geislavirkni.</w:t>
      </w:r>
    </w:p>
    <w:p w14:paraId="2C6B1DF4" w14:textId="5AC4F0B8" w:rsidR="00BF4134" w:rsidRPr="00BF4134" w:rsidRDefault="00BF4134" w:rsidP="00F13BFE">
      <w:pPr>
        <w:pStyle w:val="ListParagraph"/>
        <w:numPr>
          <w:ilvl w:val="0"/>
          <w:numId w:val="4"/>
        </w:numPr>
        <w:spacing w:line="240" w:lineRule="auto"/>
        <w:rPr>
          <w:rFonts w:asciiTheme="minorHAnsi" w:eastAsia="MS Gothic" w:hAnsiTheme="minorHAnsi" w:cs="Menlo Regular"/>
          <w:color w:val="000000"/>
        </w:rPr>
      </w:pPr>
      <w:r>
        <w:rPr>
          <w:rFonts w:asciiTheme="minorHAnsi" w:eastAsia="MS Gothic" w:hAnsiTheme="minorHAnsi" w:cs="Menlo Regular"/>
          <w:color w:val="000000"/>
        </w:rPr>
        <w:t>Atvik af völdum bakt</w:t>
      </w:r>
      <w:r w:rsidR="00611BEB">
        <w:rPr>
          <w:rFonts w:asciiTheme="minorHAnsi" w:eastAsia="MS Gothic" w:hAnsiTheme="minorHAnsi" w:cs="Menlo Regular"/>
          <w:color w:val="000000"/>
        </w:rPr>
        <w:t>ería, veira</w:t>
      </w:r>
      <w:r>
        <w:rPr>
          <w:rFonts w:asciiTheme="minorHAnsi" w:eastAsia="MS Gothic" w:hAnsiTheme="minorHAnsi" w:cs="Menlo Regular"/>
          <w:color w:val="000000"/>
        </w:rPr>
        <w:t xml:space="preserve"> eða annarra smitefna.</w:t>
      </w:r>
    </w:p>
    <w:p w14:paraId="2468DAC1" w14:textId="77777777" w:rsidR="00496FF8" w:rsidRPr="00496FF8" w:rsidRDefault="00496FF8" w:rsidP="00F13BFE">
      <w:pPr>
        <w:pStyle w:val="ListParagraph"/>
        <w:numPr>
          <w:ilvl w:val="0"/>
          <w:numId w:val="4"/>
        </w:numPr>
        <w:spacing w:line="240" w:lineRule="auto"/>
        <w:rPr>
          <w:rFonts w:asciiTheme="minorHAnsi" w:eastAsia="MS Gothic" w:hAnsiTheme="minorHAnsi" w:cs="Menlo Regular"/>
          <w:color w:val="000000"/>
        </w:rPr>
      </w:pPr>
      <w:r>
        <w:rPr>
          <w:rFonts w:asciiTheme="minorHAnsi" w:eastAsia="MS Gothic" w:hAnsiTheme="minorHAnsi" w:cs="Menlo Regular"/>
          <w:color w:val="000000"/>
        </w:rPr>
        <w:t xml:space="preserve">Rofinn rekstur heilbrigðisstofnunar. </w:t>
      </w:r>
    </w:p>
    <w:p w14:paraId="659CF208" w14:textId="77777777" w:rsidR="00BF4134" w:rsidRDefault="00496FF8" w:rsidP="00F13BFE">
      <w:pPr>
        <w:pStyle w:val="ListParagraph"/>
        <w:numPr>
          <w:ilvl w:val="0"/>
          <w:numId w:val="4"/>
        </w:numPr>
        <w:spacing w:line="240" w:lineRule="auto"/>
        <w:rPr>
          <w:rFonts w:asciiTheme="minorHAnsi" w:eastAsia="MS Gothic" w:hAnsiTheme="minorHAnsi" w:cs="Menlo Regular"/>
          <w:color w:val="000000"/>
        </w:rPr>
      </w:pPr>
      <w:r w:rsidRPr="001A5865">
        <w:rPr>
          <w:rFonts w:asciiTheme="minorHAnsi" w:eastAsia="MS Gothic" w:hAnsiTheme="minorHAnsi" w:cs="Menlo Regular"/>
          <w:color w:val="000000"/>
        </w:rPr>
        <w:t xml:space="preserve">Atvikið </w:t>
      </w:r>
      <w:r>
        <w:rPr>
          <w:rFonts w:asciiTheme="minorHAnsi" w:eastAsia="MS Gothic" w:hAnsiTheme="minorHAnsi" w:cs="Menlo Regular"/>
          <w:color w:val="000000"/>
        </w:rPr>
        <w:t>fellur ekki undir ofantaldar skilgreiningar.</w:t>
      </w:r>
    </w:p>
    <w:p w14:paraId="656E1031" w14:textId="77777777" w:rsidR="00AA7C90" w:rsidRDefault="00AA7C90" w:rsidP="00F13BFE">
      <w:pPr>
        <w:rPr>
          <w:rFonts w:asciiTheme="minorHAnsi" w:eastAsia="MS Gothic" w:hAnsiTheme="minorHAnsi" w:cs="Menlo Regular"/>
          <w:color w:val="000000"/>
        </w:rPr>
      </w:pPr>
    </w:p>
    <w:p w14:paraId="25947A93" w14:textId="77777777" w:rsidR="00AA7C90" w:rsidRPr="00AA7C90" w:rsidRDefault="00AA7C90" w:rsidP="00F13BFE">
      <w:pPr>
        <w:rPr>
          <w:rFonts w:asciiTheme="minorHAnsi" w:eastAsia="MS Gothic" w:hAnsiTheme="minorHAnsi" w:cs="Menlo Regular"/>
          <w:color w:val="000000"/>
        </w:rPr>
      </w:pPr>
    </w:p>
    <w:p w14:paraId="50FE0787" w14:textId="0996F12E" w:rsidR="000241D7" w:rsidRDefault="009E0875" w:rsidP="00F13BFE">
      <w:pPr>
        <w:pStyle w:val="Heading2"/>
      </w:pPr>
      <w:bookmarkStart w:id="53" w:name="_Toc501372721"/>
      <w:r>
        <w:t xml:space="preserve">7.1 </w:t>
      </w:r>
      <w:r w:rsidR="00C3225A">
        <w:t xml:space="preserve"> </w:t>
      </w:r>
      <w:r w:rsidR="000241D7">
        <w:t>Hópslys</w:t>
      </w:r>
      <w:bookmarkEnd w:id="53"/>
    </w:p>
    <w:p w14:paraId="3C73B217" w14:textId="0D668166" w:rsidR="003B5049" w:rsidRDefault="009F60D2" w:rsidP="00611BEB">
      <w:pPr>
        <w:spacing w:before="240" w:after="200"/>
        <w:jc w:val="both"/>
        <w:rPr>
          <w:szCs w:val="22"/>
        </w:rPr>
      </w:pPr>
      <w:r>
        <w:rPr>
          <w:szCs w:val="22"/>
        </w:rPr>
        <w:t xml:space="preserve">Hópslys verða þegar síst skyldi og almennur viðbúnaður heilbrigðisstofnunar gildir fyrir hópslys. </w:t>
      </w:r>
      <w:r w:rsidR="003B5049">
        <w:rPr>
          <w:szCs w:val="22"/>
        </w:rPr>
        <w:t xml:space="preserve">Í töflu </w:t>
      </w:r>
      <w:r w:rsidR="00486D1E">
        <w:rPr>
          <w:szCs w:val="22"/>
        </w:rPr>
        <w:t>2</w:t>
      </w:r>
      <w:r w:rsidR="003B5049">
        <w:rPr>
          <w:szCs w:val="22"/>
        </w:rPr>
        <w:t>.1 á bls.</w:t>
      </w:r>
      <w:r w:rsidR="0004729F">
        <w:rPr>
          <w:szCs w:val="22"/>
        </w:rPr>
        <w:t xml:space="preserve"> </w:t>
      </w:r>
      <w:r w:rsidR="003B5049">
        <w:rPr>
          <w:szCs w:val="22"/>
        </w:rPr>
        <w:t>xx kom</w:t>
      </w:r>
      <w:r w:rsidR="00486D1E">
        <w:rPr>
          <w:szCs w:val="22"/>
        </w:rPr>
        <w:t>a fram upplýsingar um þekkktar hættur</w:t>
      </w:r>
      <w:r w:rsidR="00611BEB">
        <w:rPr>
          <w:szCs w:val="22"/>
        </w:rPr>
        <w:t xml:space="preserve"> á upptökusvæði XXX (</w:t>
      </w:r>
      <w:r w:rsidR="003B5049">
        <w:rPr>
          <w:szCs w:val="22"/>
        </w:rPr>
        <w:t>setjið inn skammstöfun heilbrigðisstofnunar).</w:t>
      </w:r>
      <w:r w:rsidR="0004729F">
        <w:rPr>
          <w:szCs w:val="22"/>
        </w:rPr>
        <w:t xml:space="preserve"> </w:t>
      </w:r>
      <w:r w:rsidR="003B5049">
        <w:rPr>
          <w:szCs w:val="22"/>
        </w:rPr>
        <w:t xml:space="preserve">Hópslysaæfingar eru haldnar á xx ára fresti og síðast árið xxxx. </w:t>
      </w:r>
    </w:p>
    <w:p w14:paraId="3D83F359" w14:textId="3344DECC" w:rsidR="00B13FFC" w:rsidRDefault="00BF4134" w:rsidP="00F13BFE">
      <w:pPr>
        <w:spacing w:before="0" w:after="200"/>
        <w:jc w:val="both"/>
        <w:rPr>
          <w:szCs w:val="22"/>
        </w:rPr>
      </w:pPr>
      <w:r>
        <w:rPr>
          <w:szCs w:val="22"/>
        </w:rPr>
        <w:t>Neyðarlínan (112) móttekur tilkynningu um hópslys,</w:t>
      </w:r>
      <w:r w:rsidR="0004729F">
        <w:rPr>
          <w:szCs w:val="22"/>
        </w:rPr>
        <w:t xml:space="preserve"> </w:t>
      </w:r>
      <w:r>
        <w:rPr>
          <w:szCs w:val="22"/>
        </w:rPr>
        <w:t>aflar fyrstu upplýsinga og boðar því næst samkvæmt fyrirliggjandi boðunarskrám.</w:t>
      </w:r>
      <w:r w:rsidR="0004729F">
        <w:rPr>
          <w:szCs w:val="22"/>
        </w:rPr>
        <w:t xml:space="preserve"> </w:t>
      </w:r>
      <w:r w:rsidR="00B13FFC">
        <w:rPr>
          <w:szCs w:val="22"/>
        </w:rPr>
        <w:t>H</w:t>
      </w:r>
      <w:r w:rsidR="00611BEB">
        <w:rPr>
          <w:szCs w:val="22"/>
        </w:rPr>
        <w:t>ver heilbrigðisstofnun er ábyrg</w:t>
      </w:r>
      <w:r w:rsidR="00B13FFC">
        <w:rPr>
          <w:szCs w:val="22"/>
        </w:rPr>
        <w:t xml:space="preserve"> fyrir viðbúnaði vegna hugsan</w:t>
      </w:r>
      <w:r w:rsidR="00611BEB">
        <w:rPr>
          <w:szCs w:val="22"/>
        </w:rPr>
        <w:softHyphen/>
      </w:r>
      <w:r w:rsidR="00B13FFC">
        <w:rPr>
          <w:szCs w:val="22"/>
        </w:rPr>
        <w:t>legra hópslysa á upptökusvæði stofnunarinnar og metur eigin afkastagetu</w:t>
      </w:r>
      <w:r w:rsidR="003B5049">
        <w:rPr>
          <w:szCs w:val="22"/>
        </w:rPr>
        <w:t xml:space="preserve"> (HTC),</w:t>
      </w:r>
      <w:r w:rsidR="00611BEB">
        <w:rPr>
          <w:szCs w:val="22"/>
        </w:rPr>
        <w:t xml:space="preserve"> sjá </w:t>
      </w:r>
      <w:r w:rsidR="003B5049">
        <w:rPr>
          <w:szCs w:val="22"/>
        </w:rPr>
        <w:t>nánar</w:t>
      </w:r>
      <w:r w:rsidR="0004729F">
        <w:rPr>
          <w:szCs w:val="22"/>
        </w:rPr>
        <w:t xml:space="preserve"> </w:t>
      </w:r>
      <w:r w:rsidR="003B5049">
        <w:rPr>
          <w:szCs w:val="22"/>
        </w:rPr>
        <w:t xml:space="preserve">í töflu 7.1. </w:t>
      </w:r>
      <w:r w:rsidR="0079489F">
        <w:rPr>
          <w:szCs w:val="22"/>
        </w:rPr>
        <w:t xml:space="preserve">  </w:t>
      </w:r>
    </w:p>
    <w:tbl>
      <w:tblPr>
        <w:tblStyle w:val="MediumGrid3-Accent3"/>
        <w:tblW w:w="0" w:type="auto"/>
        <w:tblLook w:val="04A0" w:firstRow="1" w:lastRow="0" w:firstColumn="1" w:lastColumn="0" w:noHBand="0" w:noVBand="1"/>
      </w:tblPr>
      <w:tblGrid>
        <w:gridCol w:w="2836"/>
        <w:gridCol w:w="1500"/>
      </w:tblGrid>
      <w:tr w:rsidR="00B13FFC" w14:paraId="0221AADA" w14:textId="77777777" w:rsidTr="00611BEB">
        <w:trPr>
          <w:cnfStyle w:val="100000000000" w:firstRow="1" w:lastRow="0" w:firstColumn="0" w:lastColumn="0" w:oddVBand="0" w:evenVBand="0" w:oddHBand="0" w:evenHBand="0"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2836" w:type="dxa"/>
          </w:tcPr>
          <w:p w14:paraId="0A1B72C1" w14:textId="77777777" w:rsidR="00B13FFC" w:rsidRPr="003B5049" w:rsidRDefault="00B13FFC" w:rsidP="00F13BFE">
            <w:pPr>
              <w:spacing w:before="0" w:after="200"/>
              <w:jc w:val="center"/>
              <w:rPr>
                <w:sz w:val="28"/>
                <w:szCs w:val="28"/>
              </w:rPr>
            </w:pPr>
            <w:r w:rsidRPr="003B5049">
              <w:rPr>
                <w:sz w:val="28"/>
                <w:szCs w:val="28"/>
              </w:rPr>
              <w:t>Fjöldi slasaðra</w:t>
            </w:r>
          </w:p>
          <w:p w14:paraId="5A0E0C49" w14:textId="77777777" w:rsidR="003B5049" w:rsidRPr="003B5049" w:rsidRDefault="003B5049" w:rsidP="00F13BFE">
            <w:pPr>
              <w:spacing w:before="0" w:after="200"/>
              <w:jc w:val="center"/>
              <w:rPr>
                <w:sz w:val="28"/>
                <w:szCs w:val="28"/>
              </w:rPr>
            </w:pPr>
            <w:r w:rsidRPr="003B5049">
              <w:rPr>
                <w:sz w:val="28"/>
                <w:szCs w:val="28"/>
              </w:rPr>
              <w:t>(Bráðaflokkun)</w:t>
            </w:r>
          </w:p>
        </w:tc>
        <w:tc>
          <w:tcPr>
            <w:tcW w:w="1500" w:type="dxa"/>
          </w:tcPr>
          <w:p w14:paraId="67FA32DF" w14:textId="77777777" w:rsidR="003B5049" w:rsidRPr="003B5049" w:rsidRDefault="00B13FFC" w:rsidP="00F13BFE">
            <w:pPr>
              <w:spacing w:before="0" w:after="200"/>
              <w:jc w:val="center"/>
              <w:cnfStyle w:val="100000000000" w:firstRow="1" w:lastRow="0" w:firstColumn="0" w:lastColumn="0" w:oddVBand="0" w:evenVBand="0" w:oddHBand="0" w:evenHBand="0" w:firstRowFirstColumn="0" w:firstRowLastColumn="0" w:lastRowFirstColumn="0" w:lastRowLastColumn="0"/>
              <w:rPr>
                <w:sz w:val="28"/>
                <w:szCs w:val="28"/>
              </w:rPr>
            </w:pPr>
            <w:r w:rsidRPr="003B5049">
              <w:rPr>
                <w:sz w:val="28"/>
                <w:szCs w:val="28"/>
              </w:rPr>
              <w:t>H</w:t>
            </w:r>
            <w:r w:rsidR="003B5049" w:rsidRPr="003B5049">
              <w:rPr>
                <w:sz w:val="28"/>
                <w:szCs w:val="28"/>
              </w:rPr>
              <w:t>TC</w:t>
            </w:r>
          </w:p>
          <w:p w14:paraId="047E7380" w14:textId="77777777" w:rsidR="00B13FFC" w:rsidRPr="003B5049" w:rsidRDefault="00B13FFC" w:rsidP="00F13BFE">
            <w:pPr>
              <w:spacing w:before="0" w:after="200"/>
              <w:jc w:val="center"/>
              <w:cnfStyle w:val="100000000000" w:firstRow="1" w:lastRow="0" w:firstColumn="0" w:lastColumn="0" w:oddVBand="0" w:evenVBand="0" w:oddHBand="0" w:evenHBand="0" w:firstRowFirstColumn="0" w:firstRowLastColumn="0" w:lastRowFirstColumn="0" w:lastRowLastColumn="0"/>
              <w:rPr>
                <w:sz w:val="28"/>
                <w:szCs w:val="28"/>
              </w:rPr>
            </w:pPr>
            <w:r w:rsidRPr="003B5049">
              <w:rPr>
                <w:sz w:val="28"/>
                <w:szCs w:val="28"/>
              </w:rPr>
              <w:t>stofnunar</w:t>
            </w:r>
          </w:p>
        </w:tc>
      </w:tr>
      <w:tr w:rsidR="00B13FFC" w14:paraId="7D5AC48D" w14:textId="77777777" w:rsidTr="00611BE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836" w:type="dxa"/>
          </w:tcPr>
          <w:p w14:paraId="60A42D42" w14:textId="77777777" w:rsidR="00B13FFC" w:rsidRPr="003B5049" w:rsidRDefault="00B13FFC" w:rsidP="00F13BFE">
            <w:pPr>
              <w:spacing w:before="0" w:after="200"/>
              <w:jc w:val="center"/>
              <w:rPr>
                <w:sz w:val="28"/>
                <w:szCs w:val="28"/>
              </w:rPr>
            </w:pPr>
            <w:r w:rsidRPr="003B5049">
              <w:rPr>
                <w:color w:val="FF0000"/>
                <w:sz w:val="28"/>
                <w:szCs w:val="28"/>
              </w:rPr>
              <w:t>Rauðir</w:t>
            </w:r>
          </w:p>
        </w:tc>
        <w:tc>
          <w:tcPr>
            <w:tcW w:w="1500" w:type="dxa"/>
          </w:tcPr>
          <w:p w14:paraId="1569226F" w14:textId="77777777" w:rsidR="00B13FFC" w:rsidRDefault="00B13FFC" w:rsidP="00F13BFE">
            <w:pPr>
              <w:spacing w:before="0" w:after="200"/>
              <w:cnfStyle w:val="000000100000" w:firstRow="0" w:lastRow="0" w:firstColumn="0" w:lastColumn="0" w:oddVBand="0" w:evenVBand="0" w:oddHBand="1" w:evenHBand="0" w:firstRowFirstColumn="0" w:firstRowLastColumn="0" w:lastRowFirstColumn="0" w:lastRowLastColumn="0"/>
              <w:rPr>
                <w:szCs w:val="22"/>
              </w:rPr>
            </w:pPr>
          </w:p>
        </w:tc>
      </w:tr>
      <w:tr w:rsidR="00B13FFC" w14:paraId="35D77AA4" w14:textId="77777777" w:rsidTr="00611BEB">
        <w:trPr>
          <w:trHeight w:val="595"/>
        </w:trPr>
        <w:tc>
          <w:tcPr>
            <w:cnfStyle w:val="001000000000" w:firstRow="0" w:lastRow="0" w:firstColumn="1" w:lastColumn="0" w:oddVBand="0" w:evenVBand="0" w:oddHBand="0" w:evenHBand="0" w:firstRowFirstColumn="0" w:firstRowLastColumn="0" w:lastRowFirstColumn="0" w:lastRowLastColumn="0"/>
            <w:tcW w:w="2836" w:type="dxa"/>
          </w:tcPr>
          <w:p w14:paraId="1E335953" w14:textId="77777777" w:rsidR="00B13FFC" w:rsidRPr="003B5049" w:rsidRDefault="00B13FFC" w:rsidP="00F13BFE">
            <w:pPr>
              <w:spacing w:before="0" w:after="200"/>
              <w:jc w:val="center"/>
              <w:rPr>
                <w:sz w:val="28"/>
                <w:szCs w:val="28"/>
              </w:rPr>
            </w:pPr>
            <w:r w:rsidRPr="003B5049">
              <w:rPr>
                <w:color w:val="FFC000"/>
                <w:sz w:val="28"/>
                <w:szCs w:val="28"/>
              </w:rPr>
              <w:t>Gulir</w:t>
            </w:r>
          </w:p>
        </w:tc>
        <w:tc>
          <w:tcPr>
            <w:tcW w:w="1500" w:type="dxa"/>
          </w:tcPr>
          <w:p w14:paraId="32F6819F" w14:textId="77777777" w:rsidR="00B13FFC" w:rsidRDefault="00B13FFC" w:rsidP="00F13BFE">
            <w:pPr>
              <w:spacing w:before="0" w:after="200"/>
              <w:cnfStyle w:val="000000000000" w:firstRow="0" w:lastRow="0" w:firstColumn="0" w:lastColumn="0" w:oddVBand="0" w:evenVBand="0" w:oddHBand="0" w:evenHBand="0" w:firstRowFirstColumn="0" w:firstRowLastColumn="0" w:lastRowFirstColumn="0" w:lastRowLastColumn="0"/>
              <w:rPr>
                <w:szCs w:val="22"/>
              </w:rPr>
            </w:pPr>
          </w:p>
        </w:tc>
      </w:tr>
      <w:tr w:rsidR="00B13FFC" w14:paraId="7E1A856A" w14:textId="77777777" w:rsidTr="00611BEB">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836" w:type="dxa"/>
          </w:tcPr>
          <w:p w14:paraId="2688C32A" w14:textId="77777777" w:rsidR="00B13FFC" w:rsidRPr="003B5049" w:rsidRDefault="00B13FFC" w:rsidP="00F13BFE">
            <w:pPr>
              <w:spacing w:before="0" w:after="200"/>
              <w:jc w:val="center"/>
              <w:rPr>
                <w:sz w:val="28"/>
                <w:szCs w:val="28"/>
              </w:rPr>
            </w:pPr>
            <w:r w:rsidRPr="003B5049">
              <w:rPr>
                <w:color w:val="4F6228" w:themeColor="accent3" w:themeShade="80"/>
                <w:sz w:val="28"/>
                <w:szCs w:val="28"/>
              </w:rPr>
              <w:t>Grænir</w:t>
            </w:r>
          </w:p>
        </w:tc>
        <w:tc>
          <w:tcPr>
            <w:tcW w:w="1500" w:type="dxa"/>
          </w:tcPr>
          <w:p w14:paraId="67B3F713" w14:textId="77777777" w:rsidR="00B13FFC" w:rsidRDefault="00B13FFC" w:rsidP="00F13BFE">
            <w:pPr>
              <w:spacing w:before="0" w:after="200"/>
              <w:cnfStyle w:val="000000100000" w:firstRow="0" w:lastRow="0" w:firstColumn="0" w:lastColumn="0" w:oddVBand="0" w:evenVBand="0" w:oddHBand="1" w:evenHBand="0" w:firstRowFirstColumn="0" w:firstRowLastColumn="0" w:lastRowFirstColumn="0" w:lastRowLastColumn="0"/>
              <w:rPr>
                <w:szCs w:val="22"/>
              </w:rPr>
            </w:pPr>
          </w:p>
        </w:tc>
      </w:tr>
    </w:tbl>
    <w:p w14:paraId="5A7D3AD4" w14:textId="51BC6859" w:rsidR="009F60D2" w:rsidRPr="00611BEB" w:rsidRDefault="003B5049" w:rsidP="00F13BFE">
      <w:pPr>
        <w:spacing w:before="0" w:after="200"/>
        <w:rPr>
          <w:szCs w:val="22"/>
        </w:rPr>
      </w:pPr>
      <w:r w:rsidRPr="003B5049">
        <w:rPr>
          <w:b/>
          <w:szCs w:val="22"/>
        </w:rPr>
        <w:t>Tafla 7.1</w:t>
      </w:r>
      <w:r w:rsidR="0004729F">
        <w:rPr>
          <w:b/>
          <w:szCs w:val="22"/>
        </w:rPr>
        <w:t xml:space="preserve"> </w:t>
      </w:r>
      <w:r w:rsidRPr="003B5049">
        <w:rPr>
          <w:b/>
          <w:szCs w:val="22"/>
        </w:rPr>
        <w:t>H</w:t>
      </w:r>
      <w:r>
        <w:rPr>
          <w:b/>
          <w:szCs w:val="22"/>
        </w:rPr>
        <w:t>TC</w:t>
      </w:r>
      <w:r w:rsidR="0004729F">
        <w:rPr>
          <w:b/>
          <w:szCs w:val="22"/>
        </w:rPr>
        <w:t xml:space="preserve"> </w:t>
      </w:r>
      <w:r>
        <w:rPr>
          <w:b/>
          <w:szCs w:val="22"/>
        </w:rPr>
        <w:t>(skráið nafn heilbrigðisstofnunar)</w:t>
      </w:r>
    </w:p>
    <w:p w14:paraId="4C2F1AF7" w14:textId="77777777" w:rsidR="00AA7C90" w:rsidRDefault="00AA7C90" w:rsidP="00F13BFE">
      <w:pPr>
        <w:spacing w:before="0" w:after="200"/>
        <w:rPr>
          <w:b/>
          <w:szCs w:val="22"/>
        </w:rPr>
      </w:pPr>
    </w:p>
    <w:p w14:paraId="43AA82C3" w14:textId="77777777" w:rsidR="00AA7C90" w:rsidRPr="00AA7C90" w:rsidRDefault="00AA7C90" w:rsidP="00F13BFE">
      <w:pPr>
        <w:spacing w:before="0" w:after="200"/>
        <w:rPr>
          <w:szCs w:val="22"/>
        </w:rPr>
      </w:pPr>
    </w:p>
    <w:p w14:paraId="1146B2A8" w14:textId="7EAF173F" w:rsidR="009E0875" w:rsidRDefault="009E0875" w:rsidP="00F13BFE">
      <w:pPr>
        <w:pStyle w:val="Heading2"/>
      </w:pPr>
      <w:bookmarkStart w:id="54" w:name="_Toc501372722"/>
      <w:r>
        <w:t xml:space="preserve">7.2 </w:t>
      </w:r>
      <w:r w:rsidR="00C3225A">
        <w:t xml:space="preserve"> </w:t>
      </w:r>
      <w:r>
        <w:t>Náttúruvá</w:t>
      </w:r>
      <w:bookmarkEnd w:id="54"/>
    </w:p>
    <w:p w14:paraId="60409020" w14:textId="46F5F78F" w:rsidR="009E0875" w:rsidRPr="00AA7C90" w:rsidRDefault="00BF4134" w:rsidP="00611BEB">
      <w:pPr>
        <w:spacing w:before="240"/>
        <w:jc w:val="both"/>
      </w:pPr>
      <w:r>
        <w:rPr>
          <w:szCs w:val="22"/>
        </w:rPr>
        <w:t xml:space="preserve">Veðurstofa Íslands ber ábyrgð á vöktun vegna náttúruvár, birtir upplýsingar á </w:t>
      </w:r>
      <w:hyperlink r:id="rId35" w:history="1">
        <w:r w:rsidRPr="00A74582">
          <w:rPr>
            <w:rStyle w:val="Hyperlink"/>
            <w:szCs w:val="22"/>
          </w:rPr>
          <w:t>www.vedur.is</w:t>
        </w:r>
      </w:hyperlink>
      <w:r w:rsidR="0004729F">
        <w:rPr>
          <w:szCs w:val="22"/>
        </w:rPr>
        <w:t xml:space="preserve"> </w:t>
      </w:r>
      <w:r>
        <w:rPr>
          <w:szCs w:val="22"/>
        </w:rPr>
        <w:t>og gefur út aðvaranir ef aukin hætta er</w:t>
      </w:r>
      <w:r w:rsidR="00DF069F">
        <w:rPr>
          <w:szCs w:val="22"/>
        </w:rPr>
        <w:t xml:space="preserve"> talin vera</w:t>
      </w:r>
      <w:r>
        <w:rPr>
          <w:szCs w:val="22"/>
        </w:rPr>
        <w:t xml:space="preserve"> á ferð.</w:t>
      </w:r>
      <w:r w:rsidR="0004729F">
        <w:rPr>
          <w:szCs w:val="22"/>
        </w:rPr>
        <w:t xml:space="preserve"> </w:t>
      </w:r>
      <w:r w:rsidR="009E0875">
        <w:rPr>
          <w:szCs w:val="22"/>
        </w:rPr>
        <w:t>Sóttvarnalæknir (SVL)</w:t>
      </w:r>
      <w:r>
        <w:rPr>
          <w:szCs w:val="22"/>
        </w:rPr>
        <w:t xml:space="preserve"> ber ábyrgð </w:t>
      </w:r>
      <w:r w:rsidR="000750B6">
        <w:rPr>
          <w:szCs w:val="22"/>
        </w:rPr>
        <w:t xml:space="preserve">á </w:t>
      </w:r>
      <w:r w:rsidR="009E0875">
        <w:rPr>
          <w:szCs w:val="22"/>
        </w:rPr>
        <w:t xml:space="preserve">áhættumati við </w:t>
      </w:r>
      <w:r>
        <w:rPr>
          <w:szCs w:val="22"/>
        </w:rPr>
        <w:t xml:space="preserve">náttúruvá sem fellur samkvæmt lögum um sóttvarnir undir óvænta aburði sem geta valdið lýðheilsuógn. Hann ber ábyrgð á framkvæmd fyrsta áhættumats (sjá töflu 3.1 á bls. xx ) í samvinnu við hlutaðeigandi umd/svæ-SVL og niðurstaða þess mótar fyrstu </w:t>
      </w:r>
      <w:r>
        <w:rPr>
          <w:rFonts w:asciiTheme="minorHAnsi" w:hAnsiTheme="minorHAnsi" w:cs="Arial"/>
          <w:szCs w:val="28"/>
          <w:lang w:eastAsia="is-IS"/>
        </w:rPr>
        <w:t xml:space="preserve">viðbrögð. </w:t>
      </w:r>
      <w:r w:rsidR="009E0875">
        <w:t>Viðbrögð við náttúruvá fara eftir eðli atviks og hópslys getur verið ein afleiðing af náttúruvá eins og þekkt er eftir stóran jarðskjálfta.</w:t>
      </w:r>
      <w:r w:rsidR="0004729F">
        <w:t xml:space="preserve"> </w:t>
      </w:r>
      <w:r w:rsidR="009E0875">
        <w:t>Öskufall er þekkt náttúruv</w:t>
      </w:r>
      <w:r w:rsidR="00AA7C90">
        <w:t>á eftir gos í Eyjafjallajökli árið 2010 og í Grímsvötnum árið 2011.   Sóttvarnalæknir og samstarfs</w:t>
      </w:r>
      <w:r w:rsidR="00611BEB">
        <w:softHyphen/>
      </w:r>
      <w:r w:rsidR="00AA7C90">
        <w:t xml:space="preserve">aðilar hafa gefið út </w:t>
      </w:r>
      <w:hyperlink r:id="rId36" w:history="1">
        <w:r w:rsidR="00AA7C90" w:rsidRPr="00AA7C90">
          <w:rPr>
            <w:rStyle w:val="Hyperlink"/>
          </w:rPr>
          <w:t>leiðbeiningar til almennings er varða hættu á heilsutjóni vegna gosösku</w:t>
        </w:r>
      </w:hyperlink>
      <w:r w:rsidR="00611BEB">
        <w:rPr>
          <w:rStyle w:val="Hyperlink"/>
        </w:rPr>
        <w:t>.</w:t>
      </w:r>
      <w:r w:rsidR="00AA7C90">
        <w:t xml:space="preserve"> Þegar öskufall er yfirvofandi á upptökusvæði heilbrigðisstofnunar eru þessum leiðbeiningum komið á framfæri. </w:t>
      </w:r>
    </w:p>
    <w:p w14:paraId="27E60533" w14:textId="3FD2B74B" w:rsidR="009E0875" w:rsidRPr="003B5049" w:rsidRDefault="009E0875" w:rsidP="00F13BFE">
      <w:pPr>
        <w:spacing w:before="0" w:after="200"/>
        <w:rPr>
          <w:szCs w:val="22"/>
        </w:rPr>
      </w:pPr>
      <w:r>
        <w:lastRenderedPageBreak/>
        <w:t xml:space="preserve">í töflu </w:t>
      </w:r>
      <w:r w:rsidR="00486D1E">
        <w:t>2</w:t>
      </w:r>
      <w:r>
        <w:t>.1 á bls</w:t>
      </w:r>
      <w:r w:rsidR="00611BEB">
        <w:t>.</w:t>
      </w:r>
      <w:r>
        <w:t xml:space="preserve"> </w:t>
      </w:r>
      <w:r>
        <w:rPr>
          <w:szCs w:val="22"/>
        </w:rPr>
        <w:t>xx koma fram upplýsingar um þekkta</w:t>
      </w:r>
      <w:r w:rsidR="00611BEB">
        <w:rPr>
          <w:szCs w:val="22"/>
        </w:rPr>
        <w:t xml:space="preserve"> náttúruvá á upptökusvæði XXX (</w:t>
      </w:r>
      <w:r>
        <w:rPr>
          <w:szCs w:val="22"/>
        </w:rPr>
        <w:t xml:space="preserve">setjið inn skammstöfun heilbrigðisstofnunar). </w:t>
      </w:r>
      <w:r>
        <w:t>Síðast varð</w:t>
      </w:r>
      <w:r w:rsidR="0004729F">
        <w:t xml:space="preserve"> </w:t>
      </w:r>
      <w:r>
        <w:t>náttúruvá (nefnið) á upptökusvæði stofnunarinnar árið xxx</w:t>
      </w:r>
      <w:r w:rsidR="00B13FFC">
        <w:t>x</w:t>
      </w:r>
      <w:r w:rsidR="00611BEB">
        <w:t xml:space="preserve"> </w:t>
      </w:r>
      <w:r>
        <w:t>og viðbúnaður fólst í:</w:t>
      </w:r>
      <w:r w:rsidR="0004729F">
        <w:t xml:space="preserve"> </w:t>
      </w:r>
      <w:r w:rsidR="001F7084">
        <w:rPr>
          <w:szCs w:val="22"/>
        </w:rPr>
        <w:t>______________</w:t>
      </w:r>
      <w:r>
        <w:t>(teljið upp)</w:t>
      </w:r>
      <w:r w:rsidR="00611BEB">
        <w:t>.</w:t>
      </w:r>
    </w:p>
    <w:p w14:paraId="3E624CBF" w14:textId="3AC49ED0" w:rsidR="00B13FFC" w:rsidRDefault="009E0875" w:rsidP="00F13BFE">
      <w:r>
        <w:t>Eftir þessa reynslu var eftirfarandi gert til úrbóta:</w:t>
      </w:r>
      <w:r w:rsidR="0004729F">
        <w:t xml:space="preserve"> </w:t>
      </w:r>
      <w:r w:rsidR="00611BEB">
        <w:t>S</w:t>
      </w:r>
      <w:r>
        <w:t>etjið fram lista yfir úrbætur sem gerða</w:t>
      </w:r>
      <w:r w:rsidR="001F7084">
        <w:t>r</w:t>
      </w:r>
      <w:r>
        <w:t xml:space="preserve"> v</w:t>
      </w:r>
      <w:r w:rsidR="003B5049">
        <w:t>oru:</w:t>
      </w:r>
      <w:r w:rsidR="001F7084">
        <w:t>____</w:t>
      </w:r>
    </w:p>
    <w:p w14:paraId="33E943F6" w14:textId="77777777" w:rsidR="00F94A50" w:rsidRDefault="00F94A50" w:rsidP="00F13BFE"/>
    <w:p w14:paraId="5C26FF58" w14:textId="1E1BCC2B" w:rsidR="000A5D81" w:rsidRPr="00D04896" w:rsidRDefault="009E0875" w:rsidP="00F13BFE">
      <w:pPr>
        <w:pStyle w:val="Heading2"/>
      </w:pPr>
      <w:bookmarkStart w:id="55" w:name="_Toc501372723"/>
      <w:r>
        <w:t xml:space="preserve">7.3 </w:t>
      </w:r>
      <w:r w:rsidR="00C3225A">
        <w:t xml:space="preserve"> </w:t>
      </w:r>
      <w:r>
        <w:t>Bakter</w:t>
      </w:r>
      <w:r w:rsidR="00BF4134">
        <w:t xml:space="preserve">íur, veirur, </w:t>
      </w:r>
      <w:r>
        <w:t>önnur smitefni</w:t>
      </w:r>
      <w:r w:rsidR="00BF4134">
        <w:t>, eitrun eða geislavirkni</w:t>
      </w:r>
      <w:bookmarkEnd w:id="55"/>
    </w:p>
    <w:p w14:paraId="5F1EC981" w14:textId="3B561B3E" w:rsidR="00DD5424" w:rsidRPr="00DF069F" w:rsidRDefault="00DD5424" w:rsidP="00611BEB">
      <w:pPr>
        <w:spacing w:before="240" w:after="0"/>
        <w:jc w:val="both"/>
      </w:pPr>
      <w:r>
        <w:rPr>
          <w:szCs w:val="22"/>
        </w:rPr>
        <w:t>Sóttvarnalæknir</w:t>
      </w:r>
      <w:r w:rsidR="00D04896">
        <w:rPr>
          <w:szCs w:val="22"/>
        </w:rPr>
        <w:t xml:space="preserve"> (SVL)</w:t>
      </w:r>
      <w:r>
        <w:rPr>
          <w:szCs w:val="22"/>
        </w:rPr>
        <w:t xml:space="preserve"> ber ábyrgð á vöktun </w:t>
      </w:r>
      <w:r w:rsidR="00DF069F">
        <w:rPr>
          <w:szCs w:val="22"/>
        </w:rPr>
        <w:t xml:space="preserve">og greiningu </w:t>
      </w:r>
      <w:r>
        <w:t>smitsjúkdóma og</w:t>
      </w:r>
      <w:r w:rsidRPr="00672F8E">
        <w:t xml:space="preserve"> </w:t>
      </w:r>
      <w:r w:rsidR="00BF3810" w:rsidRPr="00672F8E">
        <w:t>heilsufarsleg</w:t>
      </w:r>
      <w:r w:rsidR="00BF3810">
        <w:t>um</w:t>
      </w:r>
      <w:r w:rsidR="00BF3810" w:rsidRPr="00672F8E">
        <w:t xml:space="preserve"> áhrif</w:t>
      </w:r>
      <w:r w:rsidR="00BF3810">
        <w:t>um</w:t>
      </w:r>
      <w:r w:rsidR="00BF3810" w:rsidRPr="00672F8E">
        <w:t xml:space="preserve"> </w:t>
      </w:r>
      <w:r w:rsidRPr="00672F8E">
        <w:t>eitur- og geislavirkra efna</w:t>
      </w:r>
      <w:r>
        <w:t>.</w:t>
      </w:r>
      <w:r w:rsidR="00E8475A">
        <w:t xml:space="preserve"> Fyrstu upplýsingar um atvik geta </w:t>
      </w:r>
      <w:r w:rsidR="00AC4B95">
        <w:t>borist</w:t>
      </w:r>
      <w:r w:rsidR="0096242F">
        <w:t xml:space="preserve"> eftir mörgum leiðum</w:t>
      </w:r>
      <w:r w:rsidR="00AC4B95">
        <w:t xml:space="preserve"> til</w:t>
      </w:r>
      <w:r w:rsidR="00504F52">
        <w:t xml:space="preserve"> sóttvarnalækni</w:t>
      </w:r>
      <w:r w:rsidR="00AC4B95">
        <w:t>s</w:t>
      </w:r>
      <w:r w:rsidR="00504F52">
        <w:t xml:space="preserve">, </w:t>
      </w:r>
      <w:r w:rsidR="0096242F">
        <w:t>en hann</w:t>
      </w:r>
      <w:r w:rsidR="00504F52">
        <w:t xml:space="preserve"> vaktar</w:t>
      </w:r>
      <w:r w:rsidR="00E8475A">
        <w:t xml:space="preserve"> sk</w:t>
      </w:r>
      <w:r w:rsidR="00504F52">
        <w:t>r</w:t>
      </w:r>
      <w:r w:rsidR="00E8475A">
        <w:t>áningar- og tilkynninga</w:t>
      </w:r>
      <w:r w:rsidR="00611BEB">
        <w:t>r</w:t>
      </w:r>
      <w:r w:rsidR="00E8475A">
        <w:t>skylda sjúkdóma</w:t>
      </w:r>
      <w:r w:rsidR="00CA0608">
        <w:t xml:space="preserve"> á Íslandi</w:t>
      </w:r>
      <w:r w:rsidR="00504F52">
        <w:t xml:space="preserve">, auk þess </w:t>
      </w:r>
      <w:r w:rsidR="00611BEB">
        <w:t xml:space="preserve">sem </w:t>
      </w:r>
      <w:r w:rsidR="00504F52">
        <w:t>hann fær upplýsingar frá erlendum samstarfsaðilum (</w:t>
      </w:r>
      <w:r w:rsidR="00611BEB">
        <w:t>Sóttvarnastofnun Evrópusambandsins</w:t>
      </w:r>
      <w:r w:rsidR="00504F52">
        <w:t xml:space="preserve"> og Alþjóðaheilbrigðismálastofnun</w:t>
      </w:r>
      <w:r w:rsidR="00B32DF5">
        <w:softHyphen/>
      </w:r>
      <w:r w:rsidR="00504F52">
        <w:t>in</w:t>
      </w:r>
      <w:r w:rsidR="00B32DF5">
        <w:t>ni</w:t>
      </w:r>
      <w:r w:rsidR="00504F52">
        <w:t>)</w:t>
      </w:r>
      <w:r w:rsidR="00E8475A">
        <w:t>.</w:t>
      </w:r>
      <w:r w:rsidR="00504F52">
        <w:t xml:space="preserve"> Upplýsin</w:t>
      </w:r>
      <w:r w:rsidR="00AC4B95">
        <w:t>g</w:t>
      </w:r>
      <w:r w:rsidR="00504F52">
        <w:t xml:space="preserve">ar geta einnig borist frá </w:t>
      </w:r>
      <w:r w:rsidR="00B32DF5">
        <w:t>öðrum heilbrigðisstarfsmönnum, h</w:t>
      </w:r>
      <w:r w:rsidR="0096242F">
        <w:t>eilbrigðiseftirliti sveitarfélaga (HES),</w:t>
      </w:r>
      <w:r w:rsidR="00504F52">
        <w:t xml:space="preserve"> lögreglu</w:t>
      </w:r>
      <w:r w:rsidR="00253523">
        <w:t>,</w:t>
      </w:r>
      <w:r w:rsidR="00504F52">
        <w:t xml:space="preserve"> almenningi, fjölmiðlum, samfélagsmiðlum</w:t>
      </w:r>
      <w:r w:rsidR="0004729F">
        <w:t xml:space="preserve"> </w:t>
      </w:r>
      <w:r w:rsidR="00504F52">
        <w:t>og jafnvel</w:t>
      </w:r>
      <w:r w:rsidR="00EA0B47">
        <w:t xml:space="preserve"> með</w:t>
      </w:r>
      <w:r w:rsidR="00504F52">
        <w:t xml:space="preserve"> orðrómi. </w:t>
      </w:r>
      <w:r w:rsidR="00EA0B47">
        <w:t>Meta þarf h</w:t>
      </w:r>
      <w:r w:rsidR="00B32DF5">
        <w:t>vert atvik og ákveða hvort fara</w:t>
      </w:r>
      <w:r w:rsidR="00EA0B47">
        <w:t xml:space="preserve"> skuli í frekari rannsóknir eða grípa þurfi til aðgerða. </w:t>
      </w:r>
      <w:r w:rsidR="00253523">
        <w:t>Þegar nægar upplýsingar liggja fyrir er hægt að framkvæma á</w:t>
      </w:r>
      <w:r w:rsidR="00DF069F">
        <w:t xml:space="preserve">hættumat (tafla 3.1. á </w:t>
      </w:r>
      <w:r w:rsidR="00DF069F" w:rsidRPr="00B32DF5">
        <w:t xml:space="preserve">bls. xx) </w:t>
      </w:r>
      <w:r w:rsidR="00253523" w:rsidRPr="00B32DF5">
        <w:t>sem</w:t>
      </w:r>
      <w:r w:rsidR="00253523">
        <w:t xml:space="preserve"> </w:t>
      </w:r>
      <w:r w:rsidR="00DF069F">
        <w:t xml:space="preserve">mótar fyrstu viðbrögð. </w:t>
      </w:r>
      <w:r w:rsidR="001A080C">
        <w:t xml:space="preserve">Mikilvægt er að áhættumat sé gert í samvinnu við hlutaðeigandi </w:t>
      </w:r>
      <w:r w:rsidR="00DF069F" w:rsidRPr="00D04896">
        <w:rPr>
          <w:szCs w:val="22"/>
        </w:rPr>
        <w:t>umd/svæ</w:t>
      </w:r>
      <w:r w:rsidR="00B32DF5">
        <w:rPr>
          <w:szCs w:val="22"/>
        </w:rPr>
        <w:t>-</w:t>
      </w:r>
      <w:r w:rsidR="00DF069F" w:rsidRPr="00D04896">
        <w:rPr>
          <w:szCs w:val="22"/>
        </w:rPr>
        <w:t>SVL</w:t>
      </w:r>
      <w:r w:rsidR="0096242F" w:rsidRPr="0096242F">
        <w:t xml:space="preserve"> </w:t>
      </w:r>
      <w:r w:rsidR="0096242F">
        <w:t>og einnig í samvinnu við aðra hlutað</w:t>
      </w:r>
      <w:r w:rsidR="00B32DF5">
        <w:softHyphen/>
      </w:r>
      <w:r w:rsidR="0096242F">
        <w:t>eigandi aðila allt eftir eftir eðli atviks.</w:t>
      </w:r>
      <w:r w:rsidR="0004729F">
        <w:rPr>
          <w:szCs w:val="22"/>
        </w:rPr>
        <w:t xml:space="preserve"> </w:t>
      </w:r>
      <w:r w:rsidRPr="00D04896">
        <w:rPr>
          <w:szCs w:val="22"/>
        </w:rPr>
        <w:t>Afla þarf upplýsinga um eðli</w:t>
      </w:r>
      <w:r w:rsidR="00DF069F">
        <w:rPr>
          <w:szCs w:val="22"/>
        </w:rPr>
        <w:t>, uppruna</w:t>
      </w:r>
      <w:r w:rsidRPr="00D04896">
        <w:rPr>
          <w:szCs w:val="22"/>
        </w:rPr>
        <w:t xml:space="preserve"> og umfang at</w:t>
      </w:r>
      <w:r w:rsidR="00DF069F">
        <w:rPr>
          <w:szCs w:val="22"/>
        </w:rPr>
        <w:t>viks</w:t>
      </w:r>
      <w:r w:rsidR="00D04896">
        <w:rPr>
          <w:szCs w:val="22"/>
        </w:rPr>
        <w:t>,</w:t>
      </w:r>
      <w:r w:rsidRPr="00D04896">
        <w:rPr>
          <w:szCs w:val="22"/>
        </w:rPr>
        <w:t xml:space="preserve"> hvaða einkennum </w:t>
      </w:r>
      <w:r w:rsidR="00DF069F">
        <w:rPr>
          <w:szCs w:val="22"/>
        </w:rPr>
        <w:t>má búast við</w:t>
      </w:r>
      <w:r w:rsidRPr="00D04896">
        <w:rPr>
          <w:szCs w:val="22"/>
        </w:rPr>
        <w:t xml:space="preserve">, fjölda útsettra, </w:t>
      </w:r>
      <w:r w:rsidR="0004749C" w:rsidRPr="00D04896">
        <w:rPr>
          <w:szCs w:val="22"/>
        </w:rPr>
        <w:t>hvort vettvangurinn sé afmarkaður eða nái yfir stærra svæði</w:t>
      </w:r>
      <w:r w:rsidR="0004749C">
        <w:rPr>
          <w:szCs w:val="22"/>
        </w:rPr>
        <w:t xml:space="preserve"> og meta líkur á </w:t>
      </w:r>
      <w:r w:rsidR="0096242F">
        <w:rPr>
          <w:szCs w:val="22"/>
        </w:rPr>
        <w:t>hvort</w:t>
      </w:r>
      <w:r w:rsidR="0004749C">
        <w:rPr>
          <w:szCs w:val="22"/>
        </w:rPr>
        <w:t xml:space="preserve"> </w:t>
      </w:r>
      <w:r w:rsidR="0096242F">
        <w:rPr>
          <w:szCs w:val="22"/>
        </w:rPr>
        <w:t>mengun/eitrun muni</w:t>
      </w:r>
      <w:r w:rsidR="0004749C">
        <w:rPr>
          <w:szCs w:val="22"/>
        </w:rPr>
        <w:t xml:space="preserve"> </w:t>
      </w:r>
      <w:r w:rsidR="00B32DF5">
        <w:rPr>
          <w:szCs w:val="22"/>
        </w:rPr>
        <w:t xml:space="preserve">breiðast </w:t>
      </w:r>
      <w:r w:rsidR="0004749C">
        <w:rPr>
          <w:szCs w:val="22"/>
        </w:rPr>
        <w:t>út</w:t>
      </w:r>
      <w:r w:rsidRPr="00D04896">
        <w:rPr>
          <w:szCs w:val="22"/>
        </w:rPr>
        <w:t>. Meta þarf hvort líkur séu á að atvikið geti haft áhrif yfir landamæri</w:t>
      </w:r>
      <w:r w:rsidR="00B1273E">
        <w:rPr>
          <w:szCs w:val="22"/>
        </w:rPr>
        <w:t xml:space="preserve"> </w:t>
      </w:r>
      <w:r w:rsidR="00DF069F">
        <w:rPr>
          <w:szCs w:val="22"/>
        </w:rPr>
        <w:t>og mögule</w:t>
      </w:r>
      <w:r w:rsidR="00B6423B">
        <w:rPr>
          <w:szCs w:val="22"/>
        </w:rPr>
        <w:t xml:space="preserve">ika </w:t>
      </w:r>
      <w:r w:rsidR="00B32DF5">
        <w:rPr>
          <w:szCs w:val="22"/>
        </w:rPr>
        <w:t xml:space="preserve">sem eru fyrir hendi til </w:t>
      </w:r>
      <w:r w:rsidR="00DF069F">
        <w:rPr>
          <w:szCs w:val="22"/>
        </w:rPr>
        <w:t xml:space="preserve">að lágmarka skaðann. </w:t>
      </w:r>
    </w:p>
    <w:p w14:paraId="6896042A" w14:textId="05EEAC28" w:rsidR="0096242F" w:rsidRDefault="00DD5424" w:rsidP="00F13BFE">
      <w:pPr>
        <w:jc w:val="both"/>
      </w:pPr>
      <w:r>
        <w:t xml:space="preserve">Fyrsta </w:t>
      </w:r>
      <w:r w:rsidRPr="00B32DF5">
        <w:t>áhættumat (tafla 3.1)</w:t>
      </w:r>
      <w:r>
        <w:t xml:space="preserve"> </w:t>
      </w:r>
      <w:r w:rsidR="00D04896">
        <w:t xml:space="preserve">er gert strax </w:t>
      </w:r>
      <w:r w:rsidR="00DF069F">
        <w:t xml:space="preserve">að lokinni fyrstu upplýsingaöflun, </w:t>
      </w:r>
      <w:r w:rsidR="00D04896">
        <w:t xml:space="preserve">sjá mynd 7.1. </w:t>
      </w:r>
      <w:r w:rsidR="00DF069F">
        <w:t>Þegar fyrsta áhættumat</w:t>
      </w:r>
      <w:r>
        <w:t xml:space="preserve"> liggur fyrir er mögulegt að </w:t>
      </w:r>
      <w:r w:rsidR="00253523">
        <w:t>s</w:t>
      </w:r>
      <w:r w:rsidR="00691B74">
        <w:t>kipul</w:t>
      </w:r>
      <w:r w:rsidR="00253523">
        <w:t xml:space="preserve">eggja frekari rannsóknir á atvikinu, </w:t>
      </w:r>
      <w:r>
        <w:t>segja fyrir um aðgerðir, virkja áæ</w:t>
      </w:r>
      <w:r w:rsidR="00D04896">
        <w:t>tlun ef svo ber undir</w:t>
      </w:r>
      <w:r w:rsidR="00B32DF5">
        <w:t xml:space="preserve"> </w:t>
      </w:r>
      <w:r w:rsidR="00D04896">
        <w:t>og ákveða</w:t>
      </w:r>
      <w:r>
        <w:t xml:space="preserve"> almannavarnastig</w:t>
      </w:r>
      <w:r w:rsidR="00D04896">
        <w:t>.</w:t>
      </w:r>
      <w:r>
        <w:t xml:space="preserve"> </w:t>
      </w:r>
    </w:p>
    <w:p w14:paraId="3B254157" w14:textId="5E2ABE09" w:rsidR="000A5D81" w:rsidRDefault="00DD5424" w:rsidP="00F13BFE">
      <w:pPr>
        <w:jc w:val="both"/>
      </w:pPr>
      <w:r>
        <w:t>Eðli atburða er afar mismunandi og áhættumatið</w:t>
      </w:r>
      <w:r w:rsidR="00B6423B">
        <w:t>, sem</w:t>
      </w:r>
      <w:r>
        <w:t xml:space="preserve"> leggur grunn að viðbrögðum</w:t>
      </w:r>
      <w:r w:rsidR="00B6423B">
        <w:t xml:space="preserve"> er í stöðugri endurskoðun</w:t>
      </w:r>
      <w:r>
        <w:t>. Eðli sjúkdóms hefur mikil áhrif á áhættumat, t.d. væri ebóla allta</w:t>
      </w:r>
      <w:r w:rsidR="00D04896">
        <w:t>f talin alvarleg þrátt fyrir að aðeins einn eða fáir séu grunaðir um smit.</w:t>
      </w:r>
      <w:r>
        <w:t xml:space="preserve"> </w:t>
      </w:r>
    </w:p>
    <w:p w14:paraId="1F487A87" w14:textId="77777777" w:rsidR="00D04896" w:rsidRPr="00D04896" w:rsidRDefault="00D04896" w:rsidP="00F13BFE">
      <w:pPr>
        <w:jc w:val="both"/>
      </w:pPr>
    </w:p>
    <w:p w14:paraId="3A91514E" w14:textId="77777777" w:rsidR="000A5D81" w:rsidRDefault="00D22DDA" w:rsidP="00F13BFE">
      <w:pPr>
        <w:pStyle w:val="Normal12pt"/>
        <w:jc w:val="center"/>
        <w:rPr>
          <w:sz w:val="22"/>
          <w:szCs w:val="22"/>
        </w:rPr>
      </w:pPr>
      <w:r>
        <w:object w:dxaOrig="15779" w:dyaOrig="13455" w14:anchorId="7C2E2570">
          <v:shape id="_x0000_i1026" type="#_x0000_t75" style="width:399.15pt;height:341.55pt" o:ole="">
            <v:imagedata r:id="rId37" o:title=""/>
          </v:shape>
          <o:OLEObject Type="Embed" ProgID="Visio.Drawing.11" ShapeID="_x0000_i1026" DrawAspect="Content" ObjectID="_1577602843" r:id="rId38"/>
        </w:object>
      </w:r>
    </w:p>
    <w:p w14:paraId="73E8E304" w14:textId="77777777" w:rsidR="000A5D81" w:rsidRDefault="0004729F" w:rsidP="00F13BFE">
      <w:pPr>
        <w:pStyle w:val="Normal12pt"/>
        <w:rPr>
          <w:b/>
          <w:sz w:val="22"/>
          <w:szCs w:val="22"/>
        </w:rPr>
      </w:pPr>
      <w:r>
        <w:rPr>
          <w:b/>
          <w:sz w:val="22"/>
          <w:szCs w:val="22"/>
        </w:rPr>
        <w:t xml:space="preserve">       </w:t>
      </w:r>
      <w:r w:rsidR="000A5D81" w:rsidRPr="001870A5">
        <w:rPr>
          <w:b/>
          <w:sz w:val="22"/>
          <w:szCs w:val="22"/>
        </w:rPr>
        <w:t>Mynd 7.1</w:t>
      </w:r>
      <w:r w:rsidR="00D04896">
        <w:rPr>
          <w:b/>
          <w:sz w:val="22"/>
          <w:szCs w:val="22"/>
        </w:rPr>
        <w:t>.</w:t>
      </w:r>
      <w:r w:rsidR="000A5D81" w:rsidRPr="001870A5">
        <w:rPr>
          <w:b/>
          <w:sz w:val="22"/>
          <w:szCs w:val="22"/>
        </w:rPr>
        <w:t xml:space="preserve"> Farsóttagreining og áhættumat</w:t>
      </w:r>
      <w:r w:rsidR="000A5D81">
        <w:rPr>
          <w:b/>
          <w:sz w:val="22"/>
          <w:szCs w:val="22"/>
        </w:rPr>
        <w:t xml:space="preserve"> </w:t>
      </w:r>
    </w:p>
    <w:p w14:paraId="485A0DCF" w14:textId="77777777" w:rsidR="00DF069F" w:rsidRDefault="00DF069F" w:rsidP="00F13BFE">
      <w:pPr>
        <w:pStyle w:val="Normal12pt"/>
        <w:rPr>
          <w:b/>
          <w:sz w:val="22"/>
          <w:szCs w:val="22"/>
        </w:rPr>
      </w:pPr>
    </w:p>
    <w:p w14:paraId="41D093B1" w14:textId="77777777" w:rsidR="00DF069F" w:rsidRDefault="00DF069F" w:rsidP="00F13BFE">
      <w:pPr>
        <w:pStyle w:val="Normal12pt"/>
        <w:rPr>
          <w:b/>
          <w:sz w:val="22"/>
          <w:szCs w:val="22"/>
        </w:rPr>
      </w:pPr>
    </w:p>
    <w:p w14:paraId="79BED0CD" w14:textId="77777777" w:rsidR="00B1273E" w:rsidRDefault="00B1273E" w:rsidP="00F13BFE">
      <w:pPr>
        <w:pStyle w:val="Normal12pt"/>
        <w:rPr>
          <w:b/>
          <w:sz w:val="22"/>
          <w:szCs w:val="22"/>
        </w:rPr>
      </w:pPr>
    </w:p>
    <w:p w14:paraId="285D5112" w14:textId="77777777" w:rsidR="00AA5745" w:rsidRPr="00F22325" w:rsidRDefault="00AA5745" w:rsidP="00F13BFE">
      <w:pPr>
        <w:pStyle w:val="Normal12pt"/>
        <w:rPr>
          <w:b/>
          <w:sz w:val="22"/>
          <w:szCs w:val="22"/>
        </w:rPr>
      </w:pPr>
    </w:p>
    <w:p w14:paraId="430B660E" w14:textId="2B743FE6" w:rsidR="000A5D81" w:rsidRPr="00C35B04" w:rsidRDefault="004E0151" w:rsidP="004E0151">
      <w:pPr>
        <w:pStyle w:val="Heading2"/>
      </w:pPr>
      <w:bookmarkStart w:id="56" w:name="_Toc501372724"/>
      <w:r>
        <w:t xml:space="preserve">7.4 </w:t>
      </w:r>
      <w:r w:rsidR="00C3225A">
        <w:t xml:space="preserve"> </w:t>
      </w:r>
      <w:r w:rsidR="007666EB" w:rsidRPr="00C35B04">
        <w:t xml:space="preserve">Yfirlit yfir viðbrögð heilbrigðisstofnana í </w:t>
      </w:r>
      <w:r w:rsidR="003136D9" w:rsidRPr="00C35B04">
        <w:t>farsóttum</w:t>
      </w:r>
      <w:bookmarkEnd w:id="56"/>
    </w:p>
    <w:p w14:paraId="40351DA8" w14:textId="77777777" w:rsidR="00C35B04" w:rsidRDefault="00034971" w:rsidP="00C35B04">
      <w:pPr>
        <w:pStyle w:val="Normal12pt"/>
        <w:spacing w:before="0"/>
        <w:jc w:val="both"/>
        <w:rPr>
          <w:rFonts w:eastAsia="Calibri"/>
          <w:sz w:val="22"/>
          <w:szCs w:val="22"/>
        </w:rPr>
      </w:pPr>
      <w:r w:rsidRPr="00034971">
        <w:rPr>
          <w:sz w:val="22"/>
          <w:szCs w:val="22"/>
        </w:rPr>
        <w:t>Þegar hætt</w:t>
      </w:r>
      <w:r w:rsidR="000750B6">
        <w:rPr>
          <w:sz w:val="22"/>
          <w:szCs w:val="22"/>
        </w:rPr>
        <w:t>a</w:t>
      </w:r>
      <w:r w:rsidRPr="00034971">
        <w:rPr>
          <w:sz w:val="22"/>
          <w:szCs w:val="22"/>
        </w:rPr>
        <w:t xml:space="preserve"> er á </w:t>
      </w:r>
      <w:r w:rsidR="003136D9">
        <w:rPr>
          <w:sz w:val="22"/>
          <w:szCs w:val="22"/>
        </w:rPr>
        <w:t>farsótt</w:t>
      </w:r>
      <w:r>
        <w:rPr>
          <w:sz w:val="22"/>
          <w:szCs w:val="22"/>
        </w:rPr>
        <w:t xml:space="preserve"> er </w:t>
      </w:r>
      <w:r w:rsidR="00B93B01">
        <w:rPr>
          <w:sz w:val="22"/>
          <w:szCs w:val="22"/>
        </w:rPr>
        <w:t>skerpt á leiðbeiningum sýkingavarna</w:t>
      </w:r>
      <w:r w:rsidR="000750B6">
        <w:rPr>
          <w:sz w:val="22"/>
          <w:szCs w:val="22"/>
        </w:rPr>
        <w:t xml:space="preserve">, </w:t>
      </w:r>
      <w:r w:rsidRPr="00034971">
        <w:rPr>
          <w:sz w:val="22"/>
          <w:szCs w:val="22"/>
        </w:rPr>
        <w:t>einangrun</w:t>
      </w:r>
      <w:r w:rsidR="00B93B01">
        <w:rPr>
          <w:sz w:val="22"/>
          <w:szCs w:val="22"/>
        </w:rPr>
        <w:t>araðstaða undirbúin ef þarf</w:t>
      </w:r>
      <w:r w:rsidR="0004729F">
        <w:rPr>
          <w:sz w:val="22"/>
          <w:szCs w:val="22"/>
        </w:rPr>
        <w:t xml:space="preserve"> </w:t>
      </w:r>
      <w:r w:rsidRPr="00034971">
        <w:rPr>
          <w:sz w:val="22"/>
          <w:szCs w:val="22"/>
        </w:rPr>
        <w:t>(einstaklings- eða hópeinangrun)</w:t>
      </w:r>
      <w:r>
        <w:rPr>
          <w:sz w:val="22"/>
          <w:szCs w:val="22"/>
        </w:rPr>
        <w:t xml:space="preserve"> og</w:t>
      </w:r>
      <w:r w:rsidR="0004729F">
        <w:rPr>
          <w:sz w:val="22"/>
          <w:szCs w:val="22"/>
        </w:rPr>
        <w:t xml:space="preserve"> </w:t>
      </w:r>
      <w:r w:rsidR="00B93B01">
        <w:rPr>
          <w:sz w:val="22"/>
          <w:szCs w:val="22"/>
        </w:rPr>
        <w:t xml:space="preserve">birgðastaða hlífðarbúnaðar og sótthreinsiefna yfirfarin og bætt við eftir þörfum. Leiðbeiningar og </w:t>
      </w:r>
      <w:r>
        <w:rPr>
          <w:sz w:val="22"/>
          <w:szCs w:val="22"/>
        </w:rPr>
        <w:t xml:space="preserve">fræðsla um </w:t>
      </w:r>
      <w:r w:rsidR="00B93B01">
        <w:rPr>
          <w:sz w:val="22"/>
          <w:szCs w:val="22"/>
        </w:rPr>
        <w:t>yfirvofandi vá undirbúin</w:t>
      </w:r>
      <w:r w:rsidR="00425B1D">
        <w:rPr>
          <w:sz w:val="22"/>
          <w:szCs w:val="22"/>
        </w:rPr>
        <w:t>,</w:t>
      </w:r>
      <w:r w:rsidR="00C35B04">
        <w:rPr>
          <w:sz w:val="22"/>
          <w:szCs w:val="22"/>
        </w:rPr>
        <w:t xml:space="preserve"> þ. á m.</w:t>
      </w:r>
      <w:r w:rsidR="00B93B01">
        <w:rPr>
          <w:sz w:val="22"/>
          <w:szCs w:val="22"/>
        </w:rPr>
        <w:t xml:space="preserve"> um </w:t>
      </w:r>
      <w:r>
        <w:rPr>
          <w:sz w:val="22"/>
          <w:szCs w:val="22"/>
        </w:rPr>
        <w:t>notkun hlífðarbúnaðar</w:t>
      </w:r>
      <w:r w:rsidRPr="00034971">
        <w:rPr>
          <w:sz w:val="22"/>
          <w:szCs w:val="22"/>
        </w:rPr>
        <w:t xml:space="preserve">. </w:t>
      </w:r>
      <w:r w:rsidRPr="00034971">
        <w:rPr>
          <w:rFonts w:eastAsia="Calibri"/>
          <w:sz w:val="22"/>
          <w:szCs w:val="22"/>
        </w:rPr>
        <w:t>Leiðbei</w:t>
      </w:r>
      <w:r w:rsidR="00F86ED1" w:rsidRPr="00034971">
        <w:rPr>
          <w:rFonts w:eastAsia="Calibri"/>
          <w:sz w:val="22"/>
          <w:szCs w:val="22"/>
        </w:rPr>
        <w:t xml:space="preserve">ningar sóttvarnalæknis er varða </w:t>
      </w:r>
      <w:hyperlink r:id="rId39" w:history="1">
        <w:r w:rsidR="00F86ED1" w:rsidRPr="00C35B04">
          <w:rPr>
            <w:rStyle w:val="Hyperlink"/>
            <w:rFonts w:eastAsia="Calibri"/>
            <w:b/>
            <w:sz w:val="22"/>
            <w:szCs w:val="22"/>
          </w:rPr>
          <w:t>sýkingavarnir innan heilbrigðisþjónustu</w:t>
        </w:r>
      </w:hyperlink>
      <w:r w:rsidR="00F86ED1" w:rsidRPr="00034971">
        <w:rPr>
          <w:rFonts w:eastAsia="Calibri"/>
          <w:sz w:val="22"/>
          <w:szCs w:val="22"/>
        </w:rPr>
        <w:t xml:space="preserve"> er að finna </w:t>
      </w:r>
      <w:r w:rsidR="00C35B04">
        <w:rPr>
          <w:rFonts w:eastAsia="Calibri"/>
          <w:sz w:val="22"/>
          <w:szCs w:val="22"/>
        </w:rPr>
        <w:t>á vefsíðu Embættis landlæknis.</w:t>
      </w:r>
    </w:p>
    <w:p w14:paraId="27570559" w14:textId="4E7EA48A" w:rsidR="00546805" w:rsidRDefault="003136D9" w:rsidP="00C35B04">
      <w:pPr>
        <w:pStyle w:val="Normal12pt"/>
        <w:spacing w:before="0"/>
        <w:jc w:val="both"/>
        <w:rPr>
          <w:rFonts w:eastAsia="Calibri"/>
          <w:szCs w:val="22"/>
        </w:rPr>
      </w:pPr>
      <w:r w:rsidRPr="00C35B04">
        <w:rPr>
          <w:sz w:val="22"/>
          <w:szCs w:val="22"/>
        </w:rPr>
        <w:t>Á meðan farsótt geisar</w:t>
      </w:r>
      <w:r w:rsidR="00546805" w:rsidRPr="00C35B04">
        <w:rPr>
          <w:sz w:val="22"/>
          <w:szCs w:val="22"/>
        </w:rPr>
        <w:t xml:space="preserve"> </w:t>
      </w:r>
      <w:r w:rsidR="00B93B01" w:rsidRPr="00C35B04">
        <w:rPr>
          <w:sz w:val="22"/>
          <w:szCs w:val="22"/>
        </w:rPr>
        <w:t>getur þurft</w:t>
      </w:r>
      <w:r w:rsidR="0004729F" w:rsidRPr="00C35B04">
        <w:rPr>
          <w:sz w:val="22"/>
          <w:szCs w:val="22"/>
        </w:rPr>
        <w:t xml:space="preserve"> </w:t>
      </w:r>
      <w:r w:rsidR="00546805" w:rsidRPr="00C35B04">
        <w:rPr>
          <w:sz w:val="22"/>
          <w:szCs w:val="22"/>
        </w:rPr>
        <w:t>að útbúa</w:t>
      </w:r>
      <w:r w:rsidR="00546805" w:rsidRPr="00546805">
        <w:rPr>
          <w:rFonts w:eastAsia="Calibri"/>
          <w:b/>
          <w:sz w:val="22"/>
          <w:szCs w:val="22"/>
        </w:rPr>
        <w:t xml:space="preserve"> </w:t>
      </w:r>
      <w:r w:rsidR="002D68F0" w:rsidRPr="00546805">
        <w:rPr>
          <w:rFonts w:eastAsia="Calibri"/>
          <w:b/>
          <w:sz w:val="22"/>
          <w:szCs w:val="22"/>
        </w:rPr>
        <w:t>Sjúklinga</w:t>
      </w:r>
      <w:r w:rsidR="00EC0AAC" w:rsidRPr="00546805">
        <w:rPr>
          <w:rFonts w:eastAsia="Calibri"/>
          <w:b/>
          <w:sz w:val="22"/>
          <w:szCs w:val="22"/>
        </w:rPr>
        <w:t>móttökur</w:t>
      </w:r>
      <w:r w:rsidR="007666EB" w:rsidRPr="00546805">
        <w:rPr>
          <w:rFonts w:eastAsia="Calibri"/>
          <w:b/>
          <w:sz w:val="22"/>
          <w:szCs w:val="22"/>
        </w:rPr>
        <w:t xml:space="preserve"> innan </w:t>
      </w:r>
      <w:r w:rsidR="00C35B04">
        <w:rPr>
          <w:rFonts w:eastAsia="Calibri"/>
          <w:b/>
          <w:sz w:val="22"/>
          <w:szCs w:val="22"/>
        </w:rPr>
        <w:t>h</w:t>
      </w:r>
      <w:r w:rsidR="007666EB" w:rsidRPr="00546805">
        <w:rPr>
          <w:rFonts w:eastAsia="Calibri"/>
          <w:b/>
          <w:sz w:val="22"/>
          <w:szCs w:val="22"/>
        </w:rPr>
        <w:t>eilsugæslustöðva</w:t>
      </w:r>
      <w:r w:rsidR="00EC0AAC" w:rsidRPr="00546805">
        <w:rPr>
          <w:rFonts w:eastAsia="Calibri"/>
          <w:sz w:val="22"/>
          <w:szCs w:val="22"/>
        </w:rPr>
        <w:t xml:space="preserve"> </w:t>
      </w:r>
      <w:r w:rsidR="00546805" w:rsidRPr="00546805">
        <w:rPr>
          <w:rFonts w:eastAsia="Calibri"/>
          <w:sz w:val="22"/>
          <w:szCs w:val="22"/>
        </w:rPr>
        <w:t>(gátlisti í viðauka 13.</w:t>
      </w:r>
      <w:r w:rsidR="005123A5">
        <w:rPr>
          <w:rFonts w:eastAsia="Calibri"/>
          <w:sz w:val="22"/>
          <w:szCs w:val="22"/>
        </w:rPr>
        <w:t>1</w:t>
      </w:r>
      <w:r w:rsidR="00546805" w:rsidRPr="00546805">
        <w:rPr>
          <w:rFonts w:eastAsia="Calibri"/>
          <w:sz w:val="22"/>
          <w:szCs w:val="22"/>
        </w:rPr>
        <w:t>)</w:t>
      </w:r>
      <w:r w:rsidR="00B93B01">
        <w:rPr>
          <w:rFonts w:eastAsia="Calibri"/>
          <w:sz w:val="22"/>
          <w:szCs w:val="22"/>
        </w:rPr>
        <w:t xml:space="preserve"> </w:t>
      </w:r>
      <w:r w:rsidR="00546805" w:rsidRPr="00546805">
        <w:rPr>
          <w:rFonts w:eastAsia="Calibri"/>
          <w:sz w:val="22"/>
          <w:szCs w:val="22"/>
        </w:rPr>
        <w:t xml:space="preserve">sem </w:t>
      </w:r>
      <w:r w:rsidR="00EC0AAC" w:rsidRPr="00546805">
        <w:rPr>
          <w:rFonts w:eastAsia="Calibri"/>
          <w:sz w:val="22"/>
          <w:szCs w:val="22"/>
        </w:rPr>
        <w:t xml:space="preserve">stýra sýnatökum til greininga, </w:t>
      </w:r>
      <w:r w:rsidR="00C132D7">
        <w:rPr>
          <w:rFonts w:eastAsia="Calibri"/>
          <w:sz w:val="22"/>
          <w:szCs w:val="22"/>
        </w:rPr>
        <w:t>gera áætlun um dreifingu</w:t>
      </w:r>
      <w:r w:rsidR="00EC0AAC" w:rsidRPr="00546805">
        <w:rPr>
          <w:rFonts w:eastAsia="Calibri"/>
          <w:sz w:val="22"/>
          <w:szCs w:val="22"/>
        </w:rPr>
        <w:t xml:space="preserve"> </w:t>
      </w:r>
      <w:r w:rsidR="005C16EB" w:rsidRPr="00AA5745">
        <w:rPr>
          <w:rFonts w:eastAsia="Calibri"/>
          <w:sz w:val="22"/>
          <w:szCs w:val="22"/>
        </w:rPr>
        <w:t>lyfja,</w:t>
      </w:r>
      <w:r w:rsidR="00EC0AAC" w:rsidRPr="00AA5745">
        <w:rPr>
          <w:rFonts w:eastAsia="Calibri"/>
          <w:sz w:val="22"/>
          <w:szCs w:val="22"/>
        </w:rPr>
        <w:t xml:space="preserve"> skipuleggja flutning </w:t>
      </w:r>
      <w:r w:rsidR="005C16EB" w:rsidRPr="00AA5745">
        <w:rPr>
          <w:rFonts w:eastAsia="Calibri"/>
          <w:sz w:val="22"/>
          <w:szCs w:val="22"/>
        </w:rPr>
        <w:t>lyfja</w:t>
      </w:r>
      <w:r w:rsidRPr="00AA5745">
        <w:rPr>
          <w:rFonts w:eastAsia="Calibri"/>
          <w:sz w:val="22"/>
          <w:szCs w:val="22"/>
        </w:rPr>
        <w:t>/hjúkrunarvara</w:t>
      </w:r>
      <w:r w:rsidR="00EC0AAC" w:rsidRPr="00AA5745">
        <w:rPr>
          <w:rFonts w:eastAsia="Calibri"/>
          <w:sz w:val="22"/>
          <w:szCs w:val="22"/>
        </w:rPr>
        <w:t xml:space="preserve"> og hlífðarbúnaðar innan umdæmis, meta sjúkdómstilfelli, skipuleggja almenna læknisþjónustu,</w:t>
      </w:r>
      <w:r w:rsidR="0004729F" w:rsidRPr="00AA5745">
        <w:rPr>
          <w:rFonts w:eastAsia="Calibri"/>
          <w:sz w:val="22"/>
          <w:szCs w:val="22"/>
        </w:rPr>
        <w:t xml:space="preserve"> </w:t>
      </w:r>
      <w:r w:rsidR="00EC0AAC" w:rsidRPr="00AA5745">
        <w:rPr>
          <w:rFonts w:eastAsia="Calibri"/>
          <w:sz w:val="22"/>
          <w:szCs w:val="22"/>
        </w:rPr>
        <w:t>heimasóttkví og heimavitjanir.</w:t>
      </w:r>
      <w:r w:rsidR="0004729F" w:rsidRPr="00AA5745">
        <w:rPr>
          <w:rFonts w:eastAsia="Calibri"/>
          <w:sz w:val="22"/>
          <w:szCs w:val="22"/>
        </w:rPr>
        <w:t xml:space="preserve"> </w:t>
      </w:r>
      <w:r w:rsidR="00546805" w:rsidRPr="00AA5745">
        <w:rPr>
          <w:rFonts w:eastAsia="Calibri"/>
          <w:sz w:val="22"/>
          <w:szCs w:val="22"/>
        </w:rPr>
        <w:t xml:space="preserve">Jafnframt þarf að draga úr </w:t>
      </w:r>
      <w:r w:rsidR="00381E73" w:rsidRPr="00AA5745">
        <w:rPr>
          <w:rFonts w:eastAsia="Calibri"/>
          <w:sz w:val="22"/>
          <w:szCs w:val="22"/>
        </w:rPr>
        <w:t>a</w:t>
      </w:r>
      <w:r w:rsidR="00381E73">
        <w:rPr>
          <w:rFonts w:eastAsia="Calibri"/>
          <w:sz w:val="22"/>
          <w:szCs w:val="22"/>
        </w:rPr>
        <w:t xml:space="preserve">nnarri starfsemi </w:t>
      </w:r>
      <w:r w:rsidR="00B93B01">
        <w:rPr>
          <w:rFonts w:eastAsia="Calibri"/>
          <w:sz w:val="22"/>
          <w:szCs w:val="22"/>
        </w:rPr>
        <w:t xml:space="preserve">eins og </w:t>
      </w:r>
      <w:r w:rsidR="00381E73">
        <w:rPr>
          <w:rFonts w:eastAsia="Calibri"/>
          <w:sz w:val="22"/>
          <w:szCs w:val="22"/>
        </w:rPr>
        <w:t>kostur</w:t>
      </w:r>
      <w:r w:rsidR="00B93B01">
        <w:rPr>
          <w:rFonts w:eastAsia="Calibri"/>
          <w:sz w:val="22"/>
          <w:szCs w:val="22"/>
        </w:rPr>
        <w:t xml:space="preserve"> er</w:t>
      </w:r>
      <w:r w:rsidR="00381E73">
        <w:rPr>
          <w:rFonts w:eastAsia="Calibri"/>
          <w:sz w:val="22"/>
          <w:szCs w:val="22"/>
        </w:rPr>
        <w:t>.</w:t>
      </w:r>
      <w:r w:rsidR="0004729F">
        <w:rPr>
          <w:rFonts w:eastAsia="Calibri"/>
          <w:sz w:val="22"/>
          <w:szCs w:val="22"/>
        </w:rPr>
        <w:t xml:space="preserve"> </w:t>
      </w:r>
      <w:r w:rsidR="00546805" w:rsidRPr="00546805">
        <w:rPr>
          <w:rFonts w:eastAsia="Calibri"/>
          <w:sz w:val="22"/>
          <w:szCs w:val="22"/>
        </w:rPr>
        <w:t>Viðbrögð við sjúkdómsfaraldri eru kynnt öllum starfsmönnum.</w:t>
      </w:r>
      <w:r w:rsidR="0004729F">
        <w:rPr>
          <w:rFonts w:eastAsia="Calibri"/>
          <w:szCs w:val="22"/>
        </w:rPr>
        <w:t xml:space="preserve"> </w:t>
      </w:r>
    </w:p>
    <w:p w14:paraId="16E0F3FC" w14:textId="77777777" w:rsidR="00F94A50" w:rsidRDefault="00F94A50" w:rsidP="00F13BFE">
      <w:pPr>
        <w:pStyle w:val="Normal12pt"/>
        <w:jc w:val="both"/>
        <w:rPr>
          <w:rFonts w:eastAsia="Calibri"/>
          <w:szCs w:val="22"/>
        </w:rPr>
      </w:pPr>
    </w:p>
    <w:p w14:paraId="4EFCC630" w14:textId="77777777" w:rsidR="00F94A50" w:rsidRDefault="00F94A50" w:rsidP="00F13BFE">
      <w:pPr>
        <w:pStyle w:val="Normal12pt"/>
        <w:jc w:val="both"/>
        <w:rPr>
          <w:rFonts w:eastAsia="Calibri"/>
          <w:szCs w:val="22"/>
        </w:rPr>
      </w:pPr>
    </w:p>
    <w:p w14:paraId="524C0FC1" w14:textId="77777777" w:rsidR="00F94A50" w:rsidRPr="00381E73" w:rsidRDefault="00F94A50" w:rsidP="00F13BFE">
      <w:pPr>
        <w:pStyle w:val="Normal12pt"/>
        <w:jc w:val="both"/>
        <w:rPr>
          <w:rFonts w:eastAsia="Calibri"/>
          <w:sz w:val="22"/>
          <w:szCs w:val="22"/>
        </w:rPr>
      </w:pPr>
    </w:p>
    <w:tbl>
      <w:tblPr>
        <w:tblStyle w:val="MediumGrid1-Accent3"/>
        <w:tblW w:w="0" w:type="auto"/>
        <w:tblLayout w:type="fixed"/>
        <w:tblLook w:val="04A0" w:firstRow="1" w:lastRow="0" w:firstColumn="1" w:lastColumn="0" w:noHBand="0" w:noVBand="1"/>
      </w:tblPr>
      <w:tblGrid>
        <w:gridCol w:w="3119"/>
        <w:gridCol w:w="3226"/>
        <w:gridCol w:w="2835"/>
      </w:tblGrid>
      <w:tr w:rsidR="00C074FF" w14:paraId="12ED0DF6" w14:textId="77777777" w:rsidTr="009C4380">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3119" w:type="dxa"/>
          </w:tcPr>
          <w:p w14:paraId="5074EE23" w14:textId="77777777" w:rsidR="00C074FF" w:rsidRPr="00425B1D" w:rsidRDefault="00C074FF" w:rsidP="00C35B04">
            <w:pPr>
              <w:spacing w:before="0" w:after="200"/>
              <w:rPr>
                <w:rFonts w:eastAsia="Calibri"/>
                <w:sz w:val="18"/>
                <w:szCs w:val="18"/>
                <w:lang w:val="is-IS"/>
              </w:rPr>
            </w:pPr>
            <w:r w:rsidRPr="00425B1D">
              <w:rPr>
                <w:rFonts w:eastAsia="Calibri"/>
                <w:sz w:val="18"/>
                <w:szCs w:val="18"/>
                <w:lang w:val="is-IS"/>
              </w:rPr>
              <w:lastRenderedPageBreak/>
              <w:t>Verkefni heilsugæslustöðva í far</w:t>
            </w:r>
            <w:r w:rsidR="009C4380" w:rsidRPr="00425B1D">
              <w:rPr>
                <w:rFonts w:eastAsia="Calibri"/>
                <w:sz w:val="18"/>
                <w:szCs w:val="18"/>
                <w:lang w:val="is-IS"/>
              </w:rPr>
              <w:t>sótt</w:t>
            </w:r>
            <w:r w:rsidRPr="00425B1D">
              <w:rPr>
                <w:rFonts w:eastAsia="Calibri"/>
                <w:sz w:val="18"/>
                <w:szCs w:val="18"/>
                <w:lang w:val="is-IS"/>
              </w:rPr>
              <w:t xml:space="preserve"> /eitrun/ geislun</w:t>
            </w:r>
          </w:p>
        </w:tc>
        <w:tc>
          <w:tcPr>
            <w:tcW w:w="3226" w:type="dxa"/>
          </w:tcPr>
          <w:p w14:paraId="30E0A782" w14:textId="77777777" w:rsidR="00C074FF" w:rsidRPr="00425B1D" w:rsidRDefault="00C074FF" w:rsidP="00C35B04">
            <w:pPr>
              <w:spacing w:before="0" w:after="200"/>
              <w:cnfStyle w:val="100000000000" w:firstRow="1" w:lastRow="0" w:firstColumn="0" w:lastColumn="0" w:oddVBand="0" w:evenVBand="0" w:oddHBand="0" w:evenHBand="0" w:firstRowFirstColumn="0" w:firstRowLastColumn="0" w:lastRowFirstColumn="0" w:lastRowLastColumn="0"/>
              <w:rPr>
                <w:rFonts w:eastAsia="Calibri"/>
                <w:sz w:val="18"/>
                <w:szCs w:val="18"/>
                <w:lang w:val="is-IS"/>
              </w:rPr>
            </w:pPr>
            <w:r w:rsidRPr="00425B1D">
              <w:rPr>
                <w:rFonts w:eastAsia="Calibri"/>
                <w:sz w:val="18"/>
                <w:szCs w:val="18"/>
                <w:lang w:val="is-IS"/>
              </w:rPr>
              <w:t>Verkefni sjúkra</w:t>
            </w:r>
            <w:r w:rsidR="00B93B01" w:rsidRPr="00425B1D">
              <w:rPr>
                <w:rFonts w:eastAsia="Calibri"/>
                <w:sz w:val="18"/>
                <w:szCs w:val="18"/>
                <w:lang w:val="is-IS"/>
              </w:rPr>
              <w:t>húsa</w:t>
            </w:r>
            <w:r w:rsidR="0004729F" w:rsidRPr="00425B1D">
              <w:rPr>
                <w:rFonts w:eastAsia="Calibri"/>
                <w:sz w:val="18"/>
                <w:szCs w:val="18"/>
                <w:lang w:val="is-IS"/>
              </w:rPr>
              <w:t xml:space="preserve"> </w:t>
            </w:r>
            <w:r w:rsidR="00B93B01" w:rsidRPr="00425B1D">
              <w:rPr>
                <w:rFonts w:eastAsia="Calibri"/>
                <w:sz w:val="18"/>
                <w:szCs w:val="18"/>
                <w:lang w:val="is-IS"/>
              </w:rPr>
              <w:t>og legu</w:t>
            </w:r>
            <w:r w:rsidRPr="00425B1D">
              <w:rPr>
                <w:rFonts w:eastAsia="Calibri"/>
                <w:sz w:val="18"/>
                <w:szCs w:val="18"/>
                <w:lang w:val="is-IS"/>
              </w:rPr>
              <w:t>deilda í far</w:t>
            </w:r>
            <w:r w:rsidR="009C4380" w:rsidRPr="00425B1D">
              <w:rPr>
                <w:rFonts w:eastAsia="Calibri"/>
                <w:sz w:val="18"/>
                <w:szCs w:val="18"/>
                <w:lang w:val="is-IS"/>
              </w:rPr>
              <w:t>sótt</w:t>
            </w:r>
          </w:p>
        </w:tc>
        <w:tc>
          <w:tcPr>
            <w:tcW w:w="2835" w:type="dxa"/>
          </w:tcPr>
          <w:p w14:paraId="3586E431" w14:textId="137FD24E" w:rsidR="00C074FF" w:rsidRPr="00B6423B" w:rsidRDefault="00364271" w:rsidP="00C35B04">
            <w:pPr>
              <w:spacing w:before="0" w:after="200"/>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B6423B">
              <w:rPr>
                <w:rFonts w:eastAsia="Calibri"/>
                <w:sz w:val="18"/>
                <w:szCs w:val="18"/>
              </w:rPr>
              <w:t>Aðrar deildir</w:t>
            </w:r>
            <w:r w:rsidR="00546805" w:rsidRPr="00B6423B">
              <w:rPr>
                <w:rFonts w:eastAsia="Calibri"/>
                <w:sz w:val="18"/>
                <w:szCs w:val="18"/>
              </w:rPr>
              <w:t xml:space="preserve"> innan stofnunar</w:t>
            </w:r>
            <w:r w:rsidR="005123A5" w:rsidRPr="00B6423B">
              <w:rPr>
                <w:rFonts w:eastAsia="Calibri"/>
                <w:sz w:val="18"/>
                <w:szCs w:val="18"/>
              </w:rPr>
              <w:t>: myndgreining,</w:t>
            </w:r>
            <w:r w:rsidR="00C35B04">
              <w:rPr>
                <w:rFonts w:eastAsia="Calibri"/>
                <w:sz w:val="18"/>
                <w:szCs w:val="18"/>
              </w:rPr>
              <w:t xml:space="preserve"> </w:t>
            </w:r>
            <w:r w:rsidR="005123A5" w:rsidRPr="00B6423B">
              <w:rPr>
                <w:rFonts w:eastAsia="Calibri"/>
                <w:sz w:val="18"/>
                <w:szCs w:val="18"/>
              </w:rPr>
              <w:t>rannsókn,</w:t>
            </w:r>
            <w:r w:rsidR="00C35B04">
              <w:rPr>
                <w:rFonts w:eastAsia="Calibri"/>
                <w:sz w:val="18"/>
                <w:szCs w:val="18"/>
              </w:rPr>
              <w:t xml:space="preserve"> </w:t>
            </w:r>
            <w:r w:rsidR="00C132D7" w:rsidRPr="00B6423B">
              <w:rPr>
                <w:rFonts w:eastAsia="Calibri"/>
                <w:sz w:val="18"/>
                <w:szCs w:val="18"/>
              </w:rPr>
              <w:t>fæðingardei</w:t>
            </w:r>
            <w:r w:rsidR="00C35B04">
              <w:rPr>
                <w:rFonts w:eastAsia="Calibri"/>
                <w:sz w:val="18"/>
                <w:szCs w:val="18"/>
              </w:rPr>
              <w:t>ld</w:t>
            </w:r>
          </w:p>
        </w:tc>
      </w:tr>
      <w:tr w:rsidR="00C074FF" w14:paraId="50BDA072" w14:textId="77777777" w:rsidTr="009C4380">
        <w:trPr>
          <w:cnfStyle w:val="000000100000" w:firstRow="0" w:lastRow="0" w:firstColumn="0" w:lastColumn="0" w:oddVBand="0" w:evenVBand="0" w:oddHBand="1" w:evenHBand="0" w:firstRowFirstColumn="0" w:firstRowLastColumn="0" w:lastRowFirstColumn="0" w:lastRowLastColumn="0"/>
          <w:trHeight w:val="1777"/>
        </w:trPr>
        <w:tc>
          <w:tcPr>
            <w:cnfStyle w:val="001000000000" w:firstRow="0" w:lastRow="0" w:firstColumn="1" w:lastColumn="0" w:oddVBand="0" w:evenVBand="0" w:oddHBand="0" w:evenHBand="0" w:firstRowFirstColumn="0" w:firstRowLastColumn="0" w:lastRowFirstColumn="0" w:lastRowLastColumn="0"/>
            <w:tcW w:w="3119" w:type="dxa"/>
          </w:tcPr>
          <w:p w14:paraId="2B3D47E5" w14:textId="70F6EA01" w:rsidR="009C4380" w:rsidRPr="00B6423B" w:rsidRDefault="00C074FF" w:rsidP="00F13BFE">
            <w:pPr>
              <w:spacing w:before="0" w:after="200"/>
              <w:rPr>
                <w:rFonts w:eastAsia="Calibri"/>
                <w:b w:val="0"/>
                <w:sz w:val="18"/>
                <w:szCs w:val="18"/>
              </w:rPr>
            </w:pPr>
            <w:r w:rsidRPr="00B6423B">
              <w:rPr>
                <w:rFonts w:eastAsia="Calibri"/>
                <w:b w:val="0"/>
                <w:sz w:val="18"/>
                <w:szCs w:val="18"/>
              </w:rPr>
              <w:t>Upplýsingar t</w:t>
            </w:r>
            <w:r w:rsidR="005123A5" w:rsidRPr="00B6423B">
              <w:rPr>
                <w:rFonts w:eastAsia="Calibri"/>
                <w:b w:val="0"/>
                <w:sz w:val="18"/>
                <w:szCs w:val="18"/>
              </w:rPr>
              <w:t>il almennings um opnunartíma og</w:t>
            </w:r>
            <w:r w:rsidRPr="00B6423B">
              <w:rPr>
                <w:rFonts w:eastAsia="Calibri"/>
                <w:b w:val="0"/>
                <w:sz w:val="18"/>
                <w:szCs w:val="18"/>
              </w:rPr>
              <w:t xml:space="preserve"> símatíma</w:t>
            </w:r>
            <w:r w:rsidR="00364271" w:rsidRPr="00B6423B">
              <w:rPr>
                <w:rFonts w:eastAsia="Calibri"/>
                <w:b w:val="0"/>
                <w:sz w:val="18"/>
                <w:szCs w:val="18"/>
              </w:rPr>
              <w:t xml:space="preserve"> vistaðar á vef stofnunar</w:t>
            </w:r>
            <w:r w:rsidRPr="00B6423B">
              <w:rPr>
                <w:rFonts w:eastAsia="Calibri"/>
                <w:b w:val="0"/>
                <w:sz w:val="18"/>
                <w:szCs w:val="18"/>
              </w:rPr>
              <w:t>.</w:t>
            </w:r>
            <w:r w:rsidR="00C132D7" w:rsidRPr="00B6423B">
              <w:rPr>
                <w:rFonts w:eastAsia="Calibri"/>
                <w:b w:val="0"/>
                <w:sz w:val="18"/>
                <w:szCs w:val="18"/>
              </w:rPr>
              <w:t xml:space="preserve"> Áætlun gerð um móttöku farsóttarsjúklinga samkvæmt gátlista í viðauka á bls. </w:t>
            </w:r>
            <w:r w:rsidR="00C132D7" w:rsidRPr="00C35B04">
              <w:rPr>
                <w:rFonts w:eastAsia="Calibri"/>
                <w:b w:val="0"/>
                <w:sz w:val="18"/>
                <w:szCs w:val="18"/>
              </w:rPr>
              <w:t>xx</w:t>
            </w:r>
            <w:r w:rsidR="00C35B04">
              <w:rPr>
                <w:rFonts w:eastAsia="Calibri"/>
                <w:b w:val="0"/>
                <w:sz w:val="18"/>
                <w:szCs w:val="18"/>
              </w:rPr>
              <w:t>.</w:t>
            </w:r>
            <w:r w:rsidRPr="00B6423B">
              <w:rPr>
                <w:rFonts w:eastAsia="Calibri"/>
                <w:b w:val="0"/>
                <w:sz w:val="18"/>
                <w:szCs w:val="18"/>
              </w:rPr>
              <w:t xml:space="preserve"> </w:t>
            </w:r>
            <w:r w:rsidR="00C132D7" w:rsidRPr="00B6423B">
              <w:rPr>
                <w:rFonts w:eastAsia="Calibri"/>
                <w:b w:val="0"/>
                <w:sz w:val="18"/>
                <w:szCs w:val="18"/>
              </w:rPr>
              <w:t>Gerð áætlun um eflingu símaþjónu</w:t>
            </w:r>
            <w:r w:rsidR="009C4380" w:rsidRPr="00B6423B">
              <w:rPr>
                <w:rFonts w:eastAsia="Calibri"/>
                <w:b w:val="0"/>
                <w:sz w:val="18"/>
                <w:szCs w:val="18"/>
              </w:rPr>
              <w:t>stu og benda á aðra hjálparsíma</w:t>
            </w:r>
            <w:r w:rsidR="00C35B04">
              <w:rPr>
                <w:rFonts w:eastAsia="Calibri"/>
                <w:b w:val="0"/>
                <w:sz w:val="18"/>
                <w:szCs w:val="18"/>
              </w:rPr>
              <w:t>.</w:t>
            </w:r>
          </w:p>
        </w:tc>
        <w:tc>
          <w:tcPr>
            <w:tcW w:w="3226" w:type="dxa"/>
          </w:tcPr>
          <w:p w14:paraId="68FBF880" w14:textId="77777777" w:rsidR="00C074FF" w:rsidRPr="00B6423B" w:rsidRDefault="00364271" w:rsidP="00F13BFE">
            <w:pPr>
              <w:spacing w:before="0" w:after="200"/>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B6423B">
              <w:rPr>
                <w:rFonts w:eastAsia="Calibri"/>
                <w:sz w:val="18"/>
                <w:szCs w:val="18"/>
              </w:rPr>
              <w:t>Áætlun gerð um</w:t>
            </w:r>
            <w:r w:rsidR="00C132D7" w:rsidRPr="00B6423B">
              <w:rPr>
                <w:rFonts w:eastAsia="Calibri"/>
                <w:sz w:val="18"/>
                <w:szCs w:val="18"/>
              </w:rPr>
              <w:t xml:space="preserve"> móttöku og</w:t>
            </w:r>
            <w:r w:rsidR="0004729F" w:rsidRPr="00B6423B">
              <w:rPr>
                <w:rFonts w:eastAsia="Calibri"/>
                <w:sz w:val="18"/>
                <w:szCs w:val="18"/>
              </w:rPr>
              <w:t xml:space="preserve"> </w:t>
            </w:r>
            <w:r w:rsidRPr="00B6423B">
              <w:rPr>
                <w:rFonts w:eastAsia="Calibri"/>
                <w:sz w:val="18"/>
                <w:szCs w:val="18"/>
              </w:rPr>
              <w:t>aðskilnað farsóttarsjúklinga frá annarri starfsemi</w:t>
            </w:r>
          </w:p>
          <w:p w14:paraId="25793E50" w14:textId="4B7C0BCB" w:rsidR="00E667B8" w:rsidRPr="00B6423B" w:rsidRDefault="00E667B8" w:rsidP="00F13BFE">
            <w:pPr>
              <w:spacing w:before="0" w:after="200"/>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B6423B">
              <w:rPr>
                <w:rFonts w:eastAsia="Calibri"/>
                <w:sz w:val="18"/>
                <w:szCs w:val="18"/>
              </w:rPr>
              <w:t>Áætlun gerð um meðferð</w:t>
            </w:r>
            <w:r w:rsidR="009C4380" w:rsidRPr="00B6423B">
              <w:rPr>
                <w:rFonts w:eastAsia="Calibri"/>
                <w:sz w:val="18"/>
                <w:szCs w:val="18"/>
              </w:rPr>
              <w:t>/aðgerðir, s.s. bólusetningar</w:t>
            </w:r>
            <w:r w:rsidRPr="00B6423B">
              <w:rPr>
                <w:rFonts w:eastAsia="Calibri"/>
                <w:sz w:val="18"/>
                <w:szCs w:val="18"/>
              </w:rPr>
              <w:t xml:space="preserve"> farsóttarsjúklinga</w:t>
            </w:r>
            <w:r w:rsidR="00C35B04">
              <w:rPr>
                <w:rFonts w:eastAsia="Calibri"/>
                <w:sz w:val="18"/>
                <w:szCs w:val="18"/>
              </w:rPr>
              <w:t>.</w:t>
            </w:r>
          </w:p>
        </w:tc>
        <w:tc>
          <w:tcPr>
            <w:tcW w:w="2835" w:type="dxa"/>
          </w:tcPr>
          <w:p w14:paraId="3758478C" w14:textId="77777777" w:rsidR="00C074FF" w:rsidRPr="00B6423B" w:rsidRDefault="00546805" w:rsidP="00F13BFE">
            <w:pPr>
              <w:spacing w:before="0" w:after="200"/>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B6423B">
              <w:rPr>
                <w:rFonts w:eastAsia="Calibri"/>
                <w:sz w:val="18"/>
                <w:szCs w:val="18"/>
              </w:rPr>
              <w:t>Skilgreinið þær deildir sem verða fyrir auknu álagi og skráið þau verkefni sem verður mest þörf fyrir.</w:t>
            </w:r>
          </w:p>
        </w:tc>
      </w:tr>
      <w:tr w:rsidR="00C074FF" w14:paraId="30D8DEC9" w14:textId="77777777" w:rsidTr="005134CE">
        <w:trPr>
          <w:trHeight w:val="2212"/>
        </w:trPr>
        <w:tc>
          <w:tcPr>
            <w:cnfStyle w:val="001000000000" w:firstRow="0" w:lastRow="0" w:firstColumn="1" w:lastColumn="0" w:oddVBand="0" w:evenVBand="0" w:oddHBand="0" w:evenHBand="0" w:firstRowFirstColumn="0" w:firstRowLastColumn="0" w:lastRowFirstColumn="0" w:lastRowLastColumn="0"/>
            <w:tcW w:w="3119" w:type="dxa"/>
          </w:tcPr>
          <w:p w14:paraId="15C12669" w14:textId="70DD4615" w:rsidR="00364271" w:rsidRPr="00546805" w:rsidRDefault="00364271" w:rsidP="00F13BFE">
            <w:pPr>
              <w:spacing w:before="0" w:after="200"/>
              <w:rPr>
                <w:rFonts w:eastAsia="Calibri"/>
                <w:b w:val="0"/>
                <w:sz w:val="18"/>
                <w:szCs w:val="18"/>
              </w:rPr>
            </w:pPr>
            <w:r w:rsidRPr="00425B1D">
              <w:rPr>
                <w:rFonts w:eastAsia="Calibri"/>
                <w:b w:val="0"/>
                <w:sz w:val="18"/>
                <w:szCs w:val="18"/>
                <w:lang w:val="is-IS"/>
              </w:rPr>
              <w:t xml:space="preserve">Fræðsla/fyrirmæli </w:t>
            </w:r>
            <w:r w:rsidR="00C074FF" w:rsidRPr="00425B1D">
              <w:rPr>
                <w:rFonts w:eastAsia="Calibri"/>
                <w:b w:val="0"/>
                <w:sz w:val="18"/>
                <w:szCs w:val="18"/>
                <w:lang w:val="is-IS"/>
              </w:rPr>
              <w:t>til almennings og fagfólks</w:t>
            </w:r>
            <w:r w:rsidR="000750B6" w:rsidRPr="00425B1D">
              <w:rPr>
                <w:rFonts w:eastAsia="Calibri"/>
                <w:b w:val="0"/>
                <w:sz w:val="18"/>
                <w:szCs w:val="18"/>
                <w:lang w:val="is-IS"/>
              </w:rPr>
              <w:t xml:space="preserve"> um </w:t>
            </w:r>
            <w:r w:rsidRPr="00425B1D">
              <w:rPr>
                <w:rFonts w:eastAsia="Calibri"/>
                <w:b w:val="0"/>
                <w:sz w:val="18"/>
                <w:szCs w:val="18"/>
                <w:lang w:val="is-IS"/>
              </w:rPr>
              <w:t>sýkingavarnir og gang</w:t>
            </w:r>
            <w:r w:rsidR="00B93B01" w:rsidRPr="00425B1D">
              <w:rPr>
                <w:rFonts w:eastAsia="Calibri"/>
                <w:b w:val="0"/>
                <w:sz w:val="18"/>
                <w:szCs w:val="18"/>
                <w:lang w:val="is-IS"/>
              </w:rPr>
              <w:t xml:space="preserve"> </w:t>
            </w:r>
            <w:r w:rsidRPr="00425B1D">
              <w:rPr>
                <w:rFonts w:eastAsia="Calibri"/>
                <w:b w:val="0"/>
                <w:sz w:val="18"/>
                <w:szCs w:val="18"/>
                <w:lang w:val="is-IS"/>
              </w:rPr>
              <w:t>sjúkdóms. Upplýsingar vistaðaðr á vef stofnunar og hlekkur</w:t>
            </w:r>
            <w:r w:rsidR="00C074FF" w:rsidRPr="00425B1D">
              <w:rPr>
                <w:rFonts w:eastAsia="Calibri"/>
                <w:b w:val="0"/>
                <w:sz w:val="18"/>
                <w:szCs w:val="18"/>
                <w:lang w:val="is-IS"/>
              </w:rPr>
              <w:t xml:space="preserve"> </w:t>
            </w:r>
            <w:r w:rsidRPr="00425B1D">
              <w:rPr>
                <w:rFonts w:eastAsia="Calibri"/>
                <w:b w:val="0"/>
                <w:sz w:val="18"/>
                <w:szCs w:val="18"/>
                <w:lang w:val="is-IS"/>
              </w:rPr>
              <w:t>á vef</w:t>
            </w:r>
            <w:r w:rsidR="00C074FF" w:rsidRPr="00425B1D">
              <w:rPr>
                <w:rFonts w:eastAsia="Calibri"/>
                <w:b w:val="0"/>
                <w:sz w:val="18"/>
                <w:szCs w:val="18"/>
                <w:lang w:val="is-IS"/>
              </w:rPr>
              <w:t xml:space="preserve"> SVL</w:t>
            </w:r>
            <w:r w:rsidRPr="00425B1D">
              <w:rPr>
                <w:rFonts w:eastAsia="Calibri"/>
                <w:b w:val="0"/>
                <w:sz w:val="18"/>
                <w:szCs w:val="18"/>
                <w:lang w:val="is-IS"/>
              </w:rPr>
              <w:t>.</w:t>
            </w:r>
            <w:r w:rsidR="005123A5" w:rsidRPr="00425B1D">
              <w:rPr>
                <w:rFonts w:eastAsia="Calibri"/>
                <w:b w:val="0"/>
                <w:sz w:val="18"/>
                <w:szCs w:val="18"/>
                <w:lang w:val="is-IS"/>
              </w:rPr>
              <w:br/>
            </w:r>
            <w:r w:rsidRPr="00425B1D">
              <w:rPr>
                <w:rFonts w:eastAsia="Calibri"/>
                <w:b w:val="0"/>
                <w:sz w:val="18"/>
                <w:szCs w:val="18"/>
                <w:lang w:val="is-IS"/>
              </w:rPr>
              <w:t>Upplýsingar til fagfólks um skráningu og tilkynningarskyldu sjúkdóma vistaðar á innri vef, hlekkur á vef SVL.</w:t>
            </w:r>
            <w:r w:rsidR="0004729F" w:rsidRPr="00425B1D">
              <w:rPr>
                <w:rFonts w:eastAsia="Calibri"/>
                <w:b w:val="0"/>
                <w:sz w:val="18"/>
                <w:szCs w:val="18"/>
                <w:lang w:val="is-IS"/>
              </w:rPr>
              <w:t xml:space="preserve"> </w:t>
            </w:r>
            <w:r w:rsidR="00546805" w:rsidRPr="00546805">
              <w:rPr>
                <w:rFonts w:eastAsia="Calibri"/>
                <w:b w:val="0"/>
                <w:sz w:val="18"/>
                <w:szCs w:val="18"/>
              </w:rPr>
              <w:t>Farið yfir ICD 10 kóða og ICPC komukóða</w:t>
            </w:r>
            <w:r w:rsidR="00C35B04">
              <w:rPr>
                <w:rFonts w:eastAsia="Calibri"/>
                <w:b w:val="0"/>
                <w:sz w:val="18"/>
                <w:szCs w:val="18"/>
              </w:rPr>
              <w:t>.</w:t>
            </w:r>
          </w:p>
        </w:tc>
        <w:tc>
          <w:tcPr>
            <w:tcW w:w="3226" w:type="dxa"/>
          </w:tcPr>
          <w:p w14:paraId="2DEB3A53" w14:textId="6FC27292" w:rsidR="00546805" w:rsidRPr="00546805" w:rsidRDefault="00364271" w:rsidP="00F13BFE">
            <w:pPr>
              <w:spacing w:before="0" w:after="200"/>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46805">
              <w:rPr>
                <w:rFonts w:eastAsia="Calibri"/>
                <w:sz w:val="18"/>
                <w:szCs w:val="18"/>
              </w:rPr>
              <w:t>Fræðsla/fyrirmæli til almennings og fagfólks um sýkingavarnir og gang sjúkdóms.</w:t>
            </w:r>
            <w:r w:rsidR="0004729F">
              <w:rPr>
                <w:rFonts w:eastAsia="Calibri"/>
                <w:sz w:val="18"/>
                <w:szCs w:val="18"/>
              </w:rPr>
              <w:t xml:space="preserve"> </w:t>
            </w:r>
            <w:r w:rsidRPr="00546805">
              <w:rPr>
                <w:rFonts w:eastAsia="Calibri"/>
                <w:sz w:val="18"/>
                <w:szCs w:val="18"/>
              </w:rPr>
              <w:t>Upplýsingar vistaðar á vef stofnunar og hlekkur á vef SVL.</w:t>
            </w:r>
            <w:r w:rsidR="005123A5">
              <w:rPr>
                <w:rFonts w:eastAsia="Calibri"/>
                <w:sz w:val="18"/>
                <w:szCs w:val="18"/>
              </w:rPr>
              <w:br/>
            </w:r>
            <w:r w:rsidR="00546805" w:rsidRPr="00546805">
              <w:rPr>
                <w:rFonts w:eastAsia="Calibri"/>
                <w:sz w:val="18"/>
                <w:szCs w:val="18"/>
              </w:rPr>
              <w:t>Upplýsingar til fagfólks um skráningu og tilkynningarskyldu sjúkdóma vistaðar á innri vef, hlekkur á vef SVL.</w:t>
            </w:r>
            <w:r w:rsidR="0004729F">
              <w:rPr>
                <w:rFonts w:eastAsia="Calibri"/>
                <w:sz w:val="18"/>
                <w:szCs w:val="18"/>
              </w:rPr>
              <w:t xml:space="preserve"> </w:t>
            </w:r>
            <w:r w:rsidR="00546805" w:rsidRPr="00546805">
              <w:rPr>
                <w:rFonts w:eastAsia="Calibri"/>
                <w:sz w:val="18"/>
                <w:szCs w:val="18"/>
              </w:rPr>
              <w:t>Farið yfir ICD 10 kóða og ICPC komukóða</w:t>
            </w:r>
            <w:r w:rsidR="005134CE">
              <w:rPr>
                <w:rFonts w:eastAsia="Calibri"/>
                <w:sz w:val="18"/>
                <w:szCs w:val="18"/>
              </w:rPr>
              <w:t>.</w:t>
            </w:r>
          </w:p>
        </w:tc>
        <w:tc>
          <w:tcPr>
            <w:tcW w:w="2835" w:type="dxa"/>
          </w:tcPr>
          <w:p w14:paraId="34295420" w14:textId="77777777" w:rsidR="00C074FF" w:rsidRPr="00546805" w:rsidRDefault="00546805" w:rsidP="00F13BFE">
            <w:pPr>
              <w:spacing w:before="0" w:after="200"/>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46805">
              <w:rPr>
                <w:rFonts w:eastAsia="Calibri"/>
                <w:sz w:val="18"/>
                <w:szCs w:val="18"/>
              </w:rPr>
              <w:t>Fræðsla/fyrirmæli til almennings og fagfólks um sýkingavarnir og gang sjúkdóms.</w:t>
            </w:r>
            <w:r w:rsidR="0004729F">
              <w:rPr>
                <w:rFonts w:eastAsia="Calibri"/>
                <w:sz w:val="18"/>
                <w:szCs w:val="18"/>
              </w:rPr>
              <w:t xml:space="preserve"> </w:t>
            </w:r>
            <w:r w:rsidRPr="00546805">
              <w:rPr>
                <w:rFonts w:eastAsia="Calibri"/>
                <w:sz w:val="18"/>
                <w:szCs w:val="18"/>
              </w:rPr>
              <w:t>Upplýsingar vistaðar á vef stofnunar og hlekkur á vef SVL.</w:t>
            </w:r>
            <w:r w:rsidR="0004729F">
              <w:rPr>
                <w:rFonts w:eastAsia="Calibri"/>
                <w:sz w:val="18"/>
                <w:szCs w:val="18"/>
              </w:rPr>
              <w:t xml:space="preserve"> </w:t>
            </w:r>
          </w:p>
          <w:p w14:paraId="308D1E87" w14:textId="77777777" w:rsidR="00546805" w:rsidRPr="00546805" w:rsidRDefault="009C4380" w:rsidP="00F13BFE">
            <w:pPr>
              <w:spacing w:before="0" w:after="200"/>
              <w:cnfStyle w:val="000000000000" w:firstRow="0" w:lastRow="0" w:firstColumn="0" w:lastColumn="0" w:oddVBand="0" w:evenVBand="0" w:oddHBand="0" w:evenHBand="0" w:firstRowFirstColumn="0" w:firstRowLastColumn="0" w:lastRowFirstColumn="0" w:lastRowLastColumn="0"/>
              <w:rPr>
                <w:rFonts w:eastAsia="Calibri"/>
                <w:sz w:val="18"/>
                <w:szCs w:val="18"/>
              </w:rPr>
            </w:pPr>
            <w:r>
              <w:rPr>
                <w:rFonts w:eastAsia="Calibri"/>
                <w:sz w:val="18"/>
                <w:szCs w:val="18"/>
              </w:rPr>
              <w:t>Upplýsingar um mögulega takmörkun á þjónustu á meðan farsótt gengur yfir.</w:t>
            </w:r>
          </w:p>
        </w:tc>
      </w:tr>
      <w:tr w:rsidR="00C074FF" w14:paraId="160E93E9" w14:textId="77777777" w:rsidTr="009C4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AE79246" w14:textId="12AB2310" w:rsidR="00C074FF" w:rsidRPr="00425B1D" w:rsidRDefault="00C074FF" w:rsidP="00F13BFE">
            <w:pPr>
              <w:spacing w:before="0" w:after="200"/>
              <w:rPr>
                <w:rFonts w:eastAsia="Calibri"/>
                <w:b w:val="0"/>
                <w:sz w:val="18"/>
                <w:szCs w:val="18"/>
                <w:lang w:val="is-IS"/>
              </w:rPr>
            </w:pPr>
            <w:r w:rsidRPr="00425B1D">
              <w:rPr>
                <w:rFonts w:eastAsia="Calibri"/>
                <w:b w:val="0"/>
                <w:sz w:val="18"/>
                <w:szCs w:val="18"/>
                <w:lang w:val="is-IS"/>
              </w:rPr>
              <w:t>Ráðleggingar um afkvíun</w:t>
            </w:r>
            <w:r w:rsidR="00364271" w:rsidRPr="00425B1D">
              <w:rPr>
                <w:rFonts w:eastAsia="Calibri"/>
                <w:b w:val="0"/>
                <w:sz w:val="18"/>
                <w:szCs w:val="18"/>
                <w:lang w:val="is-IS"/>
              </w:rPr>
              <w:t xml:space="preserve"> settar á vef stofnunar og hlekkur á vef SVL</w:t>
            </w:r>
            <w:r w:rsidR="005134CE">
              <w:rPr>
                <w:rFonts w:eastAsia="Calibri"/>
                <w:b w:val="0"/>
                <w:sz w:val="18"/>
                <w:szCs w:val="18"/>
                <w:lang w:val="is-IS"/>
              </w:rPr>
              <w:t>.</w:t>
            </w:r>
          </w:p>
        </w:tc>
        <w:tc>
          <w:tcPr>
            <w:tcW w:w="3226" w:type="dxa"/>
          </w:tcPr>
          <w:p w14:paraId="70E34551" w14:textId="4A6CCDE4" w:rsidR="00C074FF" w:rsidRPr="00425B1D" w:rsidRDefault="00364271" w:rsidP="00F13BFE">
            <w:pPr>
              <w:spacing w:before="0" w:after="200"/>
              <w:cnfStyle w:val="000000100000" w:firstRow="0" w:lastRow="0" w:firstColumn="0" w:lastColumn="0" w:oddVBand="0" w:evenVBand="0" w:oddHBand="1" w:evenHBand="0" w:firstRowFirstColumn="0" w:firstRowLastColumn="0" w:lastRowFirstColumn="0" w:lastRowLastColumn="0"/>
              <w:rPr>
                <w:rFonts w:eastAsia="Calibri"/>
                <w:sz w:val="18"/>
                <w:szCs w:val="18"/>
                <w:lang w:val="is-IS"/>
              </w:rPr>
            </w:pPr>
            <w:r w:rsidRPr="00425B1D">
              <w:rPr>
                <w:rFonts w:eastAsia="Calibri"/>
                <w:sz w:val="18"/>
                <w:szCs w:val="18"/>
                <w:lang w:val="is-IS"/>
              </w:rPr>
              <w:t>Áætlun gerð um aðra starfsemi, s.s. fæðingar og bráðaaðgerðir</w:t>
            </w:r>
            <w:r w:rsidR="005134CE">
              <w:rPr>
                <w:rFonts w:eastAsia="Calibri"/>
                <w:sz w:val="18"/>
                <w:szCs w:val="18"/>
                <w:lang w:val="is-IS"/>
              </w:rPr>
              <w:t>.</w:t>
            </w:r>
          </w:p>
        </w:tc>
        <w:tc>
          <w:tcPr>
            <w:tcW w:w="2835" w:type="dxa"/>
          </w:tcPr>
          <w:p w14:paraId="59E735FA" w14:textId="4B237CB1" w:rsidR="00C074FF" w:rsidRPr="00425B1D" w:rsidRDefault="00546805" w:rsidP="00F13BFE">
            <w:pPr>
              <w:spacing w:before="0" w:after="200"/>
              <w:cnfStyle w:val="000000100000" w:firstRow="0" w:lastRow="0" w:firstColumn="0" w:lastColumn="0" w:oddVBand="0" w:evenVBand="0" w:oddHBand="1" w:evenHBand="0" w:firstRowFirstColumn="0" w:firstRowLastColumn="0" w:lastRowFirstColumn="0" w:lastRowLastColumn="0"/>
              <w:rPr>
                <w:rFonts w:eastAsia="Calibri"/>
                <w:sz w:val="18"/>
                <w:szCs w:val="18"/>
                <w:lang w:val="is-IS"/>
              </w:rPr>
            </w:pPr>
            <w:r w:rsidRPr="00425B1D">
              <w:rPr>
                <w:rFonts w:eastAsia="Calibri"/>
                <w:sz w:val="18"/>
                <w:szCs w:val="18"/>
                <w:lang w:val="is-IS"/>
              </w:rPr>
              <w:t>Áætlun gerð um þá starfsemi sem mest þörf verður fyrir</w:t>
            </w:r>
            <w:r w:rsidR="005134CE">
              <w:rPr>
                <w:rFonts w:eastAsia="Calibri"/>
                <w:sz w:val="18"/>
                <w:szCs w:val="18"/>
                <w:lang w:val="is-IS"/>
              </w:rPr>
              <w:t>.</w:t>
            </w:r>
          </w:p>
        </w:tc>
      </w:tr>
      <w:tr w:rsidR="00C074FF" w14:paraId="61AAC1A7" w14:textId="77777777" w:rsidTr="009C4380">
        <w:trPr>
          <w:trHeight w:val="1078"/>
        </w:trPr>
        <w:tc>
          <w:tcPr>
            <w:cnfStyle w:val="001000000000" w:firstRow="0" w:lastRow="0" w:firstColumn="1" w:lastColumn="0" w:oddVBand="0" w:evenVBand="0" w:oddHBand="0" w:evenHBand="0" w:firstRowFirstColumn="0" w:firstRowLastColumn="0" w:lastRowFirstColumn="0" w:lastRowLastColumn="0"/>
            <w:tcW w:w="3119" w:type="dxa"/>
          </w:tcPr>
          <w:p w14:paraId="484D0E30" w14:textId="77777777" w:rsidR="00364271" w:rsidRPr="00425B1D" w:rsidRDefault="00364271" w:rsidP="00F13BFE">
            <w:pPr>
              <w:spacing w:before="0" w:after="200"/>
              <w:rPr>
                <w:rFonts w:eastAsia="Calibri"/>
                <w:b w:val="0"/>
                <w:sz w:val="18"/>
                <w:szCs w:val="18"/>
                <w:lang w:val="is-IS"/>
              </w:rPr>
            </w:pPr>
            <w:r w:rsidRPr="00425B1D">
              <w:rPr>
                <w:rFonts w:eastAsia="Calibri"/>
                <w:b w:val="0"/>
                <w:sz w:val="18"/>
                <w:szCs w:val="18"/>
                <w:lang w:val="is-IS"/>
              </w:rPr>
              <w:t>Mönnunaráætlun gerð</w:t>
            </w:r>
            <w:r w:rsidR="00381E73" w:rsidRPr="00425B1D">
              <w:rPr>
                <w:rFonts w:eastAsia="Calibri"/>
                <w:b w:val="0"/>
                <w:sz w:val="18"/>
                <w:szCs w:val="18"/>
                <w:lang w:val="is-IS"/>
              </w:rPr>
              <w:t>.</w:t>
            </w:r>
          </w:p>
          <w:p w14:paraId="4F261849" w14:textId="77777777" w:rsidR="00C074FF" w:rsidRPr="00546805" w:rsidRDefault="00C074FF" w:rsidP="00F13BFE">
            <w:pPr>
              <w:spacing w:before="0" w:after="200"/>
              <w:rPr>
                <w:rFonts w:eastAsia="Calibri"/>
                <w:b w:val="0"/>
                <w:sz w:val="18"/>
                <w:szCs w:val="18"/>
              </w:rPr>
            </w:pPr>
            <w:r w:rsidRPr="00425B1D">
              <w:rPr>
                <w:rFonts w:eastAsia="Calibri"/>
                <w:b w:val="0"/>
                <w:sz w:val="18"/>
                <w:szCs w:val="18"/>
                <w:lang w:val="is-IS"/>
              </w:rPr>
              <w:t xml:space="preserve">Dregið úr verkefnum Heilsugæslu sem þola bið. </w:t>
            </w:r>
            <w:r w:rsidRPr="00546805">
              <w:rPr>
                <w:rFonts w:eastAsia="Calibri"/>
                <w:b w:val="0"/>
                <w:sz w:val="18"/>
                <w:szCs w:val="18"/>
              </w:rPr>
              <w:t>Skólaheilsugæsla felld niður</w:t>
            </w:r>
            <w:r w:rsidR="00364271" w:rsidRPr="00546805">
              <w:rPr>
                <w:rFonts w:eastAsia="Calibri"/>
                <w:b w:val="0"/>
                <w:sz w:val="18"/>
                <w:szCs w:val="18"/>
              </w:rPr>
              <w:t>.</w:t>
            </w:r>
            <w:r w:rsidR="0004729F">
              <w:rPr>
                <w:rFonts w:eastAsia="Calibri"/>
                <w:b w:val="0"/>
                <w:sz w:val="18"/>
                <w:szCs w:val="18"/>
              </w:rPr>
              <w:t xml:space="preserve"> </w:t>
            </w:r>
          </w:p>
        </w:tc>
        <w:tc>
          <w:tcPr>
            <w:tcW w:w="3226" w:type="dxa"/>
          </w:tcPr>
          <w:p w14:paraId="037E81FD" w14:textId="77777777" w:rsidR="00364271" w:rsidRPr="00546805" w:rsidRDefault="00364271" w:rsidP="00F13BFE">
            <w:pPr>
              <w:spacing w:before="0" w:after="200"/>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46805">
              <w:rPr>
                <w:rFonts w:eastAsia="Calibri"/>
                <w:sz w:val="18"/>
                <w:szCs w:val="18"/>
              </w:rPr>
              <w:t xml:space="preserve">Mönnunaráætlun gerð og </w:t>
            </w:r>
            <w:r w:rsidR="005123A5">
              <w:rPr>
                <w:rFonts w:eastAsia="Calibri"/>
                <w:sz w:val="18"/>
                <w:szCs w:val="18"/>
              </w:rPr>
              <w:t>því hamlað</w:t>
            </w:r>
            <w:r w:rsidRPr="00546805">
              <w:rPr>
                <w:rFonts w:eastAsia="Calibri"/>
                <w:sz w:val="18"/>
                <w:szCs w:val="18"/>
              </w:rPr>
              <w:t xml:space="preserve"> að þeir sem si</w:t>
            </w:r>
            <w:r w:rsidR="005123A5">
              <w:rPr>
                <w:rFonts w:eastAsia="Calibri"/>
                <w:sz w:val="18"/>
                <w:szCs w:val="18"/>
              </w:rPr>
              <w:t>nna farsóttarsjúklingum fari</w:t>
            </w:r>
            <w:r w:rsidRPr="00546805">
              <w:rPr>
                <w:rFonts w:eastAsia="Calibri"/>
                <w:sz w:val="18"/>
                <w:szCs w:val="18"/>
              </w:rPr>
              <w:t xml:space="preserve"> á aðrar deildir.</w:t>
            </w:r>
            <w:r w:rsidR="005123A5">
              <w:rPr>
                <w:rFonts w:eastAsia="Calibri"/>
                <w:sz w:val="18"/>
                <w:szCs w:val="18"/>
              </w:rPr>
              <w:t xml:space="preserve"> </w:t>
            </w:r>
            <w:r w:rsidRPr="00546805">
              <w:rPr>
                <w:rFonts w:eastAsia="Calibri"/>
                <w:sz w:val="18"/>
                <w:szCs w:val="18"/>
              </w:rPr>
              <w:t xml:space="preserve">Dregið úr verkefnum sem þola bið. </w:t>
            </w:r>
          </w:p>
        </w:tc>
        <w:tc>
          <w:tcPr>
            <w:tcW w:w="2835" w:type="dxa"/>
          </w:tcPr>
          <w:p w14:paraId="274D75BE" w14:textId="2B737C7A" w:rsidR="00C074FF" w:rsidRPr="00546805" w:rsidRDefault="00546805" w:rsidP="00F13BFE">
            <w:pPr>
              <w:spacing w:before="0" w:after="200"/>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46805">
              <w:rPr>
                <w:rFonts w:eastAsia="Calibri"/>
                <w:sz w:val="18"/>
                <w:szCs w:val="18"/>
              </w:rPr>
              <w:t>Mönnunaráætlun gerð og reiknað með lágmarksmönnun vegna veikinda starfsfólks en um leið miklu álagi</w:t>
            </w:r>
            <w:r w:rsidR="005134CE">
              <w:rPr>
                <w:rFonts w:eastAsia="Calibri"/>
                <w:sz w:val="18"/>
                <w:szCs w:val="18"/>
              </w:rPr>
              <w:t>.</w:t>
            </w:r>
          </w:p>
        </w:tc>
      </w:tr>
      <w:tr w:rsidR="00C074FF" w14:paraId="6F828232" w14:textId="77777777" w:rsidTr="009C4380">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3119" w:type="dxa"/>
          </w:tcPr>
          <w:p w14:paraId="6ED41661" w14:textId="345C4FCB" w:rsidR="009C4380" w:rsidRPr="00B6423B" w:rsidRDefault="00C074FF" w:rsidP="00F13BFE">
            <w:pPr>
              <w:spacing w:before="0" w:after="200"/>
              <w:rPr>
                <w:rFonts w:eastAsia="Calibri"/>
                <w:b w:val="0"/>
                <w:sz w:val="18"/>
                <w:szCs w:val="18"/>
                <w:lang w:val="is-IS"/>
              </w:rPr>
            </w:pPr>
            <w:r w:rsidRPr="00B6423B">
              <w:rPr>
                <w:rFonts w:eastAsia="Calibri"/>
                <w:b w:val="0"/>
                <w:sz w:val="18"/>
                <w:szCs w:val="18"/>
                <w:lang w:val="is-IS"/>
              </w:rPr>
              <w:t>Áætlun gerð um heimavitjun</w:t>
            </w:r>
            <w:r w:rsidR="000750B6" w:rsidRPr="00B6423B">
              <w:rPr>
                <w:rFonts w:eastAsia="Calibri"/>
                <w:b w:val="0"/>
                <w:sz w:val="18"/>
                <w:szCs w:val="18"/>
                <w:lang w:val="is-IS"/>
              </w:rPr>
              <w:t xml:space="preserve"> og unnið skv. grundvallarsmitgát og  viðbótarsmitgát/einangrun.</w:t>
            </w:r>
          </w:p>
        </w:tc>
        <w:tc>
          <w:tcPr>
            <w:tcW w:w="3226" w:type="dxa"/>
          </w:tcPr>
          <w:p w14:paraId="596B8AF6" w14:textId="087B1690" w:rsidR="009C4380" w:rsidRPr="00546805" w:rsidRDefault="00E667B8" w:rsidP="00F13BFE">
            <w:pPr>
              <w:spacing w:before="0" w:after="200"/>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B6423B">
              <w:rPr>
                <w:rFonts w:eastAsia="Calibri"/>
                <w:sz w:val="18"/>
                <w:szCs w:val="18"/>
              </w:rPr>
              <w:t>Áætlun gerð um útskriftir</w:t>
            </w:r>
            <w:r w:rsidR="009C4380" w:rsidRPr="00B6423B">
              <w:rPr>
                <w:rFonts w:eastAsia="Calibri"/>
                <w:sz w:val="18"/>
                <w:szCs w:val="18"/>
              </w:rPr>
              <w:br/>
            </w:r>
            <w:r w:rsidR="000750B6" w:rsidRPr="00B6423B">
              <w:rPr>
                <w:rFonts w:eastAsia="Calibri"/>
                <w:sz w:val="18"/>
                <w:szCs w:val="18"/>
              </w:rPr>
              <w:t xml:space="preserve">Unnið skv. </w:t>
            </w:r>
            <w:r w:rsidR="009C4380" w:rsidRPr="00B6423B">
              <w:rPr>
                <w:rFonts w:eastAsia="Calibri"/>
                <w:sz w:val="18"/>
                <w:szCs w:val="18"/>
              </w:rPr>
              <w:t xml:space="preserve"> </w:t>
            </w:r>
            <w:r w:rsidR="000750B6">
              <w:rPr>
                <w:rFonts w:eastAsia="Calibri"/>
                <w:sz w:val="18"/>
                <w:szCs w:val="18"/>
              </w:rPr>
              <w:t>viðbótar</w:t>
            </w:r>
            <w:r w:rsidR="009C4380">
              <w:rPr>
                <w:rFonts w:eastAsia="Calibri"/>
                <w:sz w:val="18"/>
                <w:szCs w:val="18"/>
              </w:rPr>
              <w:t>smitgát</w:t>
            </w:r>
            <w:r w:rsidR="000750B6">
              <w:rPr>
                <w:rFonts w:eastAsia="Calibri"/>
                <w:sz w:val="18"/>
                <w:szCs w:val="18"/>
              </w:rPr>
              <w:t>/einangrun.</w:t>
            </w:r>
          </w:p>
        </w:tc>
        <w:tc>
          <w:tcPr>
            <w:tcW w:w="2835" w:type="dxa"/>
          </w:tcPr>
          <w:p w14:paraId="0DBEE5CC" w14:textId="751D354D" w:rsidR="00C074FF" w:rsidRPr="00546805" w:rsidRDefault="005123A5" w:rsidP="00F13BFE">
            <w:pPr>
              <w:spacing w:before="0" w:after="200"/>
              <w:cnfStyle w:val="000000100000" w:firstRow="0" w:lastRow="0" w:firstColumn="0" w:lastColumn="0" w:oddVBand="0" w:evenVBand="0" w:oddHBand="1" w:evenHBand="0" w:firstRowFirstColumn="0" w:firstRowLastColumn="0" w:lastRowFirstColumn="0" w:lastRowLastColumn="0"/>
              <w:rPr>
                <w:rFonts w:eastAsia="Calibri"/>
                <w:sz w:val="18"/>
                <w:szCs w:val="18"/>
              </w:rPr>
            </w:pPr>
            <w:r>
              <w:rPr>
                <w:rFonts w:eastAsia="Calibri"/>
                <w:sz w:val="18"/>
                <w:szCs w:val="18"/>
              </w:rPr>
              <w:t xml:space="preserve">Áætlun gerð um </w:t>
            </w:r>
            <w:r w:rsidR="000750B6">
              <w:rPr>
                <w:rFonts w:eastAsia="Calibri"/>
                <w:sz w:val="18"/>
                <w:szCs w:val="18"/>
              </w:rPr>
              <w:t>viðbótarsmitgát/einangrun</w:t>
            </w:r>
            <w:r w:rsidR="005134CE">
              <w:rPr>
                <w:rFonts w:eastAsia="Calibri"/>
                <w:sz w:val="18"/>
                <w:szCs w:val="18"/>
              </w:rPr>
              <w:t>.</w:t>
            </w:r>
            <w:r w:rsidR="000750B6">
              <w:rPr>
                <w:rFonts w:eastAsia="Calibri"/>
                <w:sz w:val="18"/>
                <w:szCs w:val="18"/>
              </w:rPr>
              <w:t xml:space="preserve"> </w:t>
            </w:r>
          </w:p>
        </w:tc>
      </w:tr>
      <w:tr w:rsidR="00C074FF" w14:paraId="46F9291D" w14:textId="77777777" w:rsidTr="009C4380">
        <w:trPr>
          <w:trHeight w:val="484"/>
        </w:trPr>
        <w:tc>
          <w:tcPr>
            <w:cnfStyle w:val="001000000000" w:firstRow="0" w:lastRow="0" w:firstColumn="1" w:lastColumn="0" w:oddVBand="0" w:evenVBand="0" w:oddHBand="0" w:evenHBand="0" w:firstRowFirstColumn="0" w:firstRowLastColumn="0" w:lastRowFirstColumn="0" w:lastRowLastColumn="0"/>
            <w:tcW w:w="3119" w:type="dxa"/>
          </w:tcPr>
          <w:p w14:paraId="7CC9B61D" w14:textId="7C92C481" w:rsidR="00546805" w:rsidRPr="00425B1D" w:rsidRDefault="00364271" w:rsidP="00F13BFE">
            <w:pPr>
              <w:spacing w:before="0" w:after="200"/>
              <w:rPr>
                <w:rFonts w:eastAsia="Calibri"/>
                <w:b w:val="0"/>
                <w:sz w:val="18"/>
                <w:szCs w:val="18"/>
                <w:lang w:val="is-IS"/>
              </w:rPr>
            </w:pPr>
            <w:r w:rsidRPr="00425B1D">
              <w:rPr>
                <w:rFonts w:eastAsia="Calibri"/>
                <w:b w:val="0"/>
                <w:sz w:val="18"/>
                <w:szCs w:val="18"/>
                <w:lang w:val="is-IS"/>
              </w:rPr>
              <w:t>Áætlun gerð</w:t>
            </w:r>
            <w:r w:rsidR="00C074FF" w:rsidRPr="00425B1D">
              <w:rPr>
                <w:rFonts w:eastAsia="Calibri"/>
                <w:b w:val="0"/>
                <w:sz w:val="18"/>
                <w:szCs w:val="18"/>
                <w:lang w:val="is-IS"/>
              </w:rPr>
              <w:t xml:space="preserve"> um meðferð látinna í heimah</w:t>
            </w:r>
            <w:r w:rsidR="00546805" w:rsidRPr="00425B1D">
              <w:rPr>
                <w:rFonts w:eastAsia="Calibri"/>
                <w:b w:val="0"/>
                <w:sz w:val="18"/>
                <w:szCs w:val="18"/>
                <w:lang w:val="is-IS"/>
              </w:rPr>
              <w:t>úsum</w:t>
            </w:r>
            <w:r w:rsidR="005134CE">
              <w:rPr>
                <w:rFonts w:eastAsia="Calibri"/>
                <w:b w:val="0"/>
                <w:sz w:val="18"/>
                <w:szCs w:val="18"/>
                <w:lang w:val="is-IS"/>
              </w:rPr>
              <w:t>.</w:t>
            </w:r>
          </w:p>
        </w:tc>
        <w:tc>
          <w:tcPr>
            <w:tcW w:w="3226" w:type="dxa"/>
          </w:tcPr>
          <w:p w14:paraId="615C83C6" w14:textId="25897AAE" w:rsidR="00C074FF" w:rsidRPr="00425B1D" w:rsidRDefault="00364271" w:rsidP="00F13BFE">
            <w:pPr>
              <w:spacing w:before="0" w:after="200"/>
              <w:cnfStyle w:val="000000000000" w:firstRow="0" w:lastRow="0" w:firstColumn="0" w:lastColumn="0" w:oddVBand="0" w:evenVBand="0" w:oddHBand="0" w:evenHBand="0" w:firstRowFirstColumn="0" w:firstRowLastColumn="0" w:lastRowFirstColumn="0" w:lastRowLastColumn="0"/>
              <w:rPr>
                <w:rFonts w:eastAsia="Calibri"/>
                <w:sz w:val="18"/>
                <w:szCs w:val="18"/>
                <w:lang w:val="is-IS"/>
              </w:rPr>
            </w:pPr>
            <w:r w:rsidRPr="00425B1D">
              <w:rPr>
                <w:rFonts w:eastAsia="Calibri"/>
                <w:sz w:val="18"/>
                <w:szCs w:val="18"/>
                <w:lang w:val="is-IS"/>
              </w:rPr>
              <w:t>Áætlun gerð um meðferð látinna á sjúkrastofnu</w:t>
            </w:r>
            <w:r w:rsidR="00546805" w:rsidRPr="00425B1D">
              <w:rPr>
                <w:rFonts w:eastAsia="Calibri"/>
                <w:sz w:val="18"/>
                <w:szCs w:val="18"/>
                <w:lang w:val="is-IS"/>
              </w:rPr>
              <w:t>n</w:t>
            </w:r>
            <w:r w:rsidR="005134CE">
              <w:rPr>
                <w:rFonts w:eastAsia="Calibri"/>
                <w:sz w:val="18"/>
                <w:szCs w:val="18"/>
                <w:lang w:val="is-IS"/>
              </w:rPr>
              <w:t>.</w:t>
            </w:r>
          </w:p>
        </w:tc>
        <w:tc>
          <w:tcPr>
            <w:tcW w:w="2835" w:type="dxa"/>
          </w:tcPr>
          <w:p w14:paraId="35382BE8" w14:textId="77777777" w:rsidR="00C074FF" w:rsidRPr="00546805" w:rsidRDefault="005123A5" w:rsidP="00F13BFE">
            <w:pPr>
              <w:spacing w:before="0" w:after="200"/>
              <w:cnfStyle w:val="000000000000" w:firstRow="0" w:lastRow="0" w:firstColumn="0" w:lastColumn="0" w:oddVBand="0" w:evenVBand="0" w:oddHBand="0" w:evenHBand="0" w:firstRowFirstColumn="0" w:firstRowLastColumn="0" w:lastRowFirstColumn="0" w:lastRowLastColumn="0"/>
              <w:rPr>
                <w:rFonts w:eastAsia="Calibri"/>
                <w:sz w:val="18"/>
                <w:szCs w:val="18"/>
              </w:rPr>
            </w:pPr>
            <w:r>
              <w:rPr>
                <w:rFonts w:eastAsia="Calibri"/>
                <w:sz w:val="18"/>
                <w:szCs w:val="18"/>
              </w:rPr>
              <w:t>-----</w:t>
            </w:r>
          </w:p>
        </w:tc>
      </w:tr>
      <w:tr w:rsidR="00C074FF" w14:paraId="0B060E7D" w14:textId="77777777" w:rsidTr="009C4380">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3119" w:type="dxa"/>
          </w:tcPr>
          <w:p w14:paraId="5FAB2276" w14:textId="26343BC1" w:rsidR="00C074FF" w:rsidRPr="00425B1D" w:rsidRDefault="00C132D7" w:rsidP="00F13BFE">
            <w:pPr>
              <w:spacing w:before="0" w:after="200"/>
              <w:rPr>
                <w:rFonts w:eastAsia="Calibri"/>
                <w:b w:val="0"/>
                <w:sz w:val="18"/>
                <w:szCs w:val="18"/>
                <w:lang w:val="is-IS"/>
              </w:rPr>
            </w:pPr>
            <w:r w:rsidRPr="00425B1D">
              <w:rPr>
                <w:rFonts w:eastAsia="Calibri"/>
                <w:b w:val="0"/>
                <w:sz w:val="18"/>
                <w:szCs w:val="18"/>
                <w:lang w:val="is-IS"/>
              </w:rPr>
              <w:t>Gerður listi yfir nauðsynlegar hjúk</w:t>
            </w:r>
            <w:r w:rsidR="00E667B8" w:rsidRPr="00425B1D">
              <w:rPr>
                <w:rFonts w:eastAsia="Calibri"/>
                <w:b w:val="0"/>
                <w:sz w:val="18"/>
                <w:szCs w:val="18"/>
                <w:lang w:val="is-IS"/>
              </w:rPr>
              <w:t xml:space="preserve">runarvörur, vökvabirgðir, lyf, </w:t>
            </w:r>
            <w:r w:rsidR="00676A25" w:rsidRPr="00425B1D">
              <w:rPr>
                <w:rFonts w:eastAsia="Calibri"/>
                <w:b w:val="0"/>
                <w:sz w:val="18"/>
                <w:szCs w:val="18"/>
                <w:lang w:val="is-IS"/>
              </w:rPr>
              <w:t>s</w:t>
            </w:r>
            <w:r w:rsidRPr="00425B1D">
              <w:rPr>
                <w:rFonts w:eastAsia="Calibri"/>
                <w:b w:val="0"/>
                <w:sz w:val="18"/>
                <w:szCs w:val="18"/>
                <w:lang w:val="is-IS"/>
              </w:rPr>
              <w:t>úrefni og sérhæfð farsóttarlyf</w:t>
            </w:r>
            <w:r w:rsidR="005134CE">
              <w:rPr>
                <w:rFonts w:eastAsia="Calibri"/>
                <w:b w:val="0"/>
                <w:sz w:val="18"/>
                <w:szCs w:val="18"/>
                <w:lang w:val="is-IS"/>
              </w:rPr>
              <w:t>.</w:t>
            </w:r>
          </w:p>
        </w:tc>
        <w:tc>
          <w:tcPr>
            <w:tcW w:w="3226" w:type="dxa"/>
          </w:tcPr>
          <w:p w14:paraId="4355FC68" w14:textId="3CE52D16" w:rsidR="00C074FF" w:rsidRPr="00425B1D" w:rsidRDefault="00364271" w:rsidP="00F13BFE">
            <w:pPr>
              <w:spacing w:before="0" w:after="200"/>
              <w:cnfStyle w:val="000000100000" w:firstRow="0" w:lastRow="0" w:firstColumn="0" w:lastColumn="0" w:oddVBand="0" w:evenVBand="0" w:oddHBand="1" w:evenHBand="0" w:firstRowFirstColumn="0" w:firstRowLastColumn="0" w:lastRowFirstColumn="0" w:lastRowLastColumn="0"/>
              <w:rPr>
                <w:rFonts w:eastAsia="Calibri"/>
                <w:sz w:val="18"/>
                <w:szCs w:val="18"/>
                <w:lang w:val="is-IS"/>
              </w:rPr>
            </w:pPr>
            <w:r w:rsidRPr="00425B1D">
              <w:rPr>
                <w:rFonts w:eastAsia="Calibri"/>
                <w:sz w:val="18"/>
                <w:szCs w:val="18"/>
                <w:lang w:val="is-IS"/>
              </w:rPr>
              <w:t>Gerður listi yfir nauðsynlegar hjúkrunarvörur, vökvabirgðir, lyf, súrefni og sérhæfð farsóttarlyf</w:t>
            </w:r>
            <w:r w:rsidR="005134CE">
              <w:rPr>
                <w:rFonts w:eastAsia="Calibri"/>
                <w:sz w:val="18"/>
                <w:szCs w:val="18"/>
                <w:lang w:val="is-IS"/>
              </w:rPr>
              <w:t>.</w:t>
            </w:r>
          </w:p>
        </w:tc>
        <w:tc>
          <w:tcPr>
            <w:tcW w:w="2835" w:type="dxa"/>
          </w:tcPr>
          <w:p w14:paraId="54C0FF11" w14:textId="77777777" w:rsidR="00C074FF" w:rsidRPr="00B6423B" w:rsidRDefault="00546805" w:rsidP="00F13BFE">
            <w:pPr>
              <w:spacing w:before="0" w:after="200"/>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B6423B">
              <w:rPr>
                <w:rFonts w:eastAsia="Calibri"/>
                <w:sz w:val="18"/>
                <w:szCs w:val="18"/>
              </w:rPr>
              <w:t xml:space="preserve">Hver deild gerir lista yfir nauðsynlegar vörur vegna starfseminnar. </w:t>
            </w:r>
          </w:p>
        </w:tc>
      </w:tr>
    </w:tbl>
    <w:p w14:paraId="293972EA" w14:textId="14312CB2" w:rsidR="004F6037" w:rsidRPr="004F6037" w:rsidRDefault="004F6037" w:rsidP="005134CE">
      <w:pPr>
        <w:spacing w:after="240"/>
        <w:rPr>
          <w:rFonts w:eastAsiaTheme="minorHAnsi"/>
          <w:b/>
          <w:color w:val="000000" w:themeColor="text1"/>
          <w:sz w:val="24"/>
        </w:rPr>
      </w:pPr>
      <w:r w:rsidRPr="004F6037">
        <w:rPr>
          <w:b/>
        </w:rPr>
        <w:t xml:space="preserve">Tafla 7.2.  </w:t>
      </w:r>
      <w:r>
        <w:rPr>
          <w:b/>
        </w:rPr>
        <w:t xml:space="preserve">Yfirlit yfir verkefni </w:t>
      </w:r>
      <w:r w:rsidR="005134CE">
        <w:rPr>
          <w:b/>
        </w:rPr>
        <w:t>heilbrigðisstofnana í farsóttum</w:t>
      </w:r>
      <w:r w:rsidRPr="004F6037">
        <w:rPr>
          <w:b/>
        </w:rPr>
        <w:br w:type="page"/>
      </w:r>
    </w:p>
    <w:p w14:paraId="3249C709" w14:textId="25C42FD3" w:rsidR="00246F71" w:rsidRDefault="004E0151" w:rsidP="00F13BFE">
      <w:pPr>
        <w:pStyle w:val="Heading2"/>
        <w:rPr>
          <w:rFonts w:eastAsia="Calibri"/>
        </w:rPr>
      </w:pPr>
      <w:bookmarkStart w:id="57" w:name="_Toc501372725"/>
      <w:r>
        <w:lastRenderedPageBreak/>
        <w:t>7.5</w:t>
      </w:r>
      <w:r w:rsidR="00B13FFC">
        <w:t xml:space="preserve"> </w:t>
      </w:r>
      <w:r w:rsidR="00C3225A">
        <w:t xml:space="preserve"> </w:t>
      </w:r>
      <w:r w:rsidR="00B13FFC">
        <w:t>Rofinn rekstur heilbrigðisstofnunar</w:t>
      </w:r>
      <w:bookmarkEnd w:id="57"/>
    </w:p>
    <w:p w14:paraId="5365677B" w14:textId="77777777" w:rsidR="00246F71" w:rsidRDefault="00246F71" w:rsidP="00F13BFE">
      <w:pPr>
        <w:rPr>
          <w:rFonts w:eastAsia="Calibri"/>
        </w:rPr>
      </w:pPr>
      <w:r>
        <w:rPr>
          <w:rFonts w:eastAsia="Calibri"/>
        </w:rPr>
        <w:t>Rekstur stofnunar getur raskast af mörgum ástæðum og afleiðingar eru misalvarlegar.</w:t>
      </w:r>
    </w:p>
    <w:p w14:paraId="743FC7E6" w14:textId="77777777" w:rsidR="00246F71" w:rsidRDefault="00246F71" w:rsidP="00F13BFE">
      <w:pPr>
        <w:rPr>
          <w:rFonts w:eastAsia="Calibri"/>
        </w:rPr>
      </w:pPr>
    </w:p>
    <w:tbl>
      <w:tblPr>
        <w:tblStyle w:val="MediumGrid3-Accent61"/>
        <w:tblW w:w="0" w:type="auto"/>
        <w:tblInd w:w="108" w:type="dxa"/>
        <w:tblLook w:val="04A0" w:firstRow="1" w:lastRow="0" w:firstColumn="1" w:lastColumn="0" w:noHBand="0" w:noVBand="1"/>
      </w:tblPr>
      <w:tblGrid>
        <w:gridCol w:w="4498"/>
        <w:gridCol w:w="4606"/>
      </w:tblGrid>
      <w:tr w:rsidR="00246F71" w14:paraId="2039641D" w14:textId="77777777" w:rsidTr="00246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8" w:type="dxa"/>
          </w:tcPr>
          <w:p w14:paraId="4DE4CA2D" w14:textId="77777777" w:rsidR="00246F71" w:rsidRDefault="00246F71" w:rsidP="00F13BFE">
            <w:pPr>
              <w:rPr>
                <w:rFonts w:eastAsia="Calibri"/>
              </w:rPr>
            </w:pPr>
            <w:r>
              <w:rPr>
                <w:rFonts w:eastAsia="Calibri"/>
              </w:rPr>
              <w:t xml:space="preserve">Hætta </w:t>
            </w:r>
          </w:p>
        </w:tc>
        <w:tc>
          <w:tcPr>
            <w:tcW w:w="4606" w:type="dxa"/>
          </w:tcPr>
          <w:p w14:paraId="5D2CF17E" w14:textId="77777777" w:rsidR="00246F71" w:rsidRDefault="00246F71" w:rsidP="00F13BFE">
            <w:pPr>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rPr>
              <w:t>Helstu mótvægisaðgerðir stofnunar,</w:t>
            </w:r>
            <w:r w:rsidR="0004729F">
              <w:rPr>
                <w:rFonts w:eastAsia="Calibri"/>
              </w:rPr>
              <w:t xml:space="preserve"> </w:t>
            </w:r>
            <w:r>
              <w:rPr>
                <w:rFonts w:eastAsia="Calibri"/>
              </w:rPr>
              <w:t xml:space="preserve">skráið hér: </w:t>
            </w:r>
          </w:p>
        </w:tc>
      </w:tr>
      <w:tr w:rsidR="00246F71" w14:paraId="27D44915" w14:textId="77777777" w:rsidTr="00246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8" w:type="dxa"/>
          </w:tcPr>
          <w:p w14:paraId="54C2713E" w14:textId="58B4AEC9" w:rsidR="00246F71" w:rsidRDefault="00246F71" w:rsidP="00F13BFE">
            <w:pPr>
              <w:rPr>
                <w:rFonts w:eastAsia="Calibri"/>
              </w:rPr>
            </w:pPr>
            <w:r>
              <w:rPr>
                <w:rFonts w:eastAsia="Calibri"/>
              </w:rPr>
              <w:t>Truflun í mikilvægum i</w:t>
            </w:r>
            <w:r w:rsidR="005134CE">
              <w:rPr>
                <w:rFonts w:eastAsia="Calibri"/>
              </w:rPr>
              <w:t>nnviðum, rafmagn, vatn og hiti</w:t>
            </w:r>
          </w:p>
        </w:tc>
        <w:tc>
          <w:tcPr>
            <w:tcW w:w="4606" w:type="dxa"/>
          </w:tcPr>
          <w:p w14:paraId="427F4704" w14:textId="235A549C" w:rsidR="00246F71" w:rsidRDefault="004F6037" w:rsidP="00F13BFE">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Varaafl er staðsett </w:t>
            </w:r>
          </w:p>
        </w:tc>
      </w:tr>
      <w:tr w:rsidR="00246F71" w14:paraId="24BB2844" w14:textId="77777777" w:rsidTr="00246F71">
        <w:tc>
          <w:tcPr>
            <w:cnfStyle w:val="001000000000" w:firstRow="0" w:lastRow="0" w:firstColumn="1" w:lastColumn="0" w:oddVBand="0" w:evenVBand="0" w:oddHBand="0" w:evenHBand="0" w:firstRowFirstColumn="0" w:firstRowLastColumn="0" w:lastRowFirstColumn="0" w:lastRowLastColumn="0"/>
            <w:tcW w:w="4498" w:type="dxa"/>
          </w:tcPr>
          <w:p w14:paraId="1604824C" w14:textId="6E6AA92B" w:rsidR="00246F71" w:rsidRDefault="00246F71" w:rsidP="00F13BFE">
            <w:pPr>
              <w:rPr>
                <w:rFonts w:eastAsia="Calibri"/>
              </w:rPr>
            </w:pPr>
            <w:r>
              <w:rPr>
                <w:rFonts w:eastAsia="Calibri"/>
              </w:rPr>
              <w:t>Farsótt</w:t>
            </w:r>
            <w:r w:rsidR="009B6F8B">
              <w:rPr>
                <w:rFonts w:eastAsia="Calibri"/>
              </w:rPr>
              <w:t>/eitrun</w:t>
            </w:r>
            <w:r>
              <w:rPr>
                <w:rFonts w:eastAsia="Calibri"/>
              </w:rPr>
              <w:t xml:space="preserve"> og fjöldi starfsmanna óvinnufær vegna veikinda</w:t>
            </w:r>
          </w:p>
        </w:tc>
        <w:tc>
          <w:tcPr>
            <w:tcW w:w="4606" w:type="dxa"/>
          </w:tcPr>
          <w:p w14:paraId="46076504" w14:textId="77777777" w:rsidR="00246F71" w:rsidRDefault="00246F71" w:rsidP="00F13BFE">
            <w:pPr>
              <w:cnfStyle w:val="000000000000" w:firstRow="0" w:lastRow="0" w:firstColumn="0" w:lastColumn="0" w:oddVBand="0" w:evenVBand="0" w:oddHBand="0" w:evenHBand="0" w:firstRowFirstColumn="0" w:firstRowLastColumn="0" w:lastRowFirstColumn="0" w:lastRowLastColumn="0"/>
              <w:rPr>
                <w:rFonts w:eastAsia="Calibri"/>
              </w:rPr>
            </w:pPr>
          </w:p>
        </w:tc>
      </w:tr>
      <w:tr w:rsidR="00246F71" w14:paraId="5ECD23CF" w14:textId="77777777" w:rsidTr="00246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8" w:type="dxa"/>
          </w:tcPr>
          <w:p w14:paraId="3B047C10" w14:textId="0C3528CB" w:rsidR="00246F71" w:rsidRDefault="00246F71" w:rsidP="00F13BFE">
            <w:pPr>
              <w:rPr>
                <w:rFonts w:eastAsia="Calibri"/>
              </w:rPr>
            </w:pPr>
            <w:r>
              <w:rPr>
                <w:rFonts w:eastAsia="Calibri"/>
              </w:rPr>
              <w:t>Truflanir</w:t>
            </w:r>
            <w:r w:rsidR="0004729F">
              <w:rPr>
                <w:rFonts w:eastAsia="Calibri"/>
              </w:rPr>
              <w:t xml:space="preserve"> </w:t>
            </w:r>
            <w:r w:rsidR="005134CE">
              <w:rPr>
                <w:rFonts w:eastAsia="Calibri"/>
              </w:rPr>
              <w:t>í upplýsingakerfum</w:t>
            </w:r>
          </w:p>
        </w:tc>
        <w:tc>
          <w:tcPr>
            <w:tcW w:w="4606" w:type="dxa"/>
          </w:tcPr>
          <w:p w14:paraId="361856F7" w14:textId="77777777" w:rsidR="00246F71" w:rsidRDefault="00246F71" w:rsidP="00F13BFE">
            <w:pPr>
              <w:cnfStyle w:val="000000100000" w:firstRow="0" w:lastRow="0" w:firstColumn="0" w:lastColumn="0" w:oddVBand="0" w:evenVBand="0" w:oddHBand="1" w:evenHBand="0" w:firstRowFirstColumn="0" w:firstRowLastColumn="0" w:lastRowFirstColumn="0" w:lastRowLastColumn="0"/>
              <w:rPr>
                <w:rFonts w:eastAsia="Calibri"/>
              </w:rPr>
            </w:pPr>
          </w:p>
        </w:tc>
      </w:tr>
      <w:tr w:rsidR="00246F71" w14:paraId="69D94BD4" w14:textId="77777777" w:rsidTr="00246F71">
        <w:tc>
          <w:tcPr>
            <w:cnfStyle w:val="001000000000" w:firstRow="0" w:lastRow="0" w:firstColumn="1" w:lastColumn="0" w:oddVBand="0" w:evenVBand="0" w:oddHBand="0" w:evenHBand="0" w:firstRowFirstColumn="0" w:firstRowLastColumn="0" w:lastRowFirstColumn="0" w:lastRowLastColumn="0"/>
            <w:tcW w:w="4498" w:type="dxa"/>
          </w:tcPr>
          <w:p w14:paraId="7EE3B37B" w14:textId="77777777" w:rsidR="00246F71" w:rsidRDefault="00676A25" w:rsidP="00F13BFE">
            <w:pPr>
              <w:rPr>
                <w:rFonts w:eastAsia="Calibri"/>
              </w:rPr>
            </w:pPr>
            <w:r>
              <w:rPr>
                <w:rFonts w:eastAsia="Calibri"/>
              </w:rPr>
              <w:t xml:space="preserve">Truflanir </w:t>
            </w:r>
            <w:r w:rsidR="00246F71">
              <w:rPr>
                <w:rFonts w:eastAsia="Calibri"/>
              </w:rPr>
              <w:t>í fjarskiptakerfum</w:t>
            </w:r>
          </w:p>
        </w:tc>
        <w:tc>
          <w:tcPr>
            <w:tcW w:w="4606" w:type="dxa"/>
          </w:tcPr>
          <w:p w14:paraId="00697C7C" w14:textId="77777777" w:rsidR="00246F71" w:rsidRDefault="00246F71" w:rsidP="00F13BFE">
            <w:pPr>
              <w:cnfStyle w:val="000000000000" w:firstRow="0" w:lastRow="0" w:firstColumn="0" w:lastColumn="0" w:oddVBand="0" w:evenVBand="0" w:oddHBand="0" w:evenHBand="0" w:firstRowFirstColumn="0" w:firstRowLastColumn="0" w:lastRowFirstColumn="0" w:lastRowLastColumn="0"/>
              <w:rPr>
                <w:rFonts w:eastAsia="Calibri"/>
              </w:rPr>
            </w:pPr>
          </w:p>
        </w:tc>
      </w:tr>
      <w:tr w:rsidR="00246F71" w14:paraId="277A21DE" w14:textId="77777777" w:rsidTr="00246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8" w:type="dxa"/>
          </w:tcPr>
          <w:p w14:paraId="503EF95B" w14:textId="77777777" w:rsidR="00246F71" w:rsidRDefault="00246F71" w:rsidP="00F13BFE">
            <w:pPr>
              <w:rPr>
                <w:rFonts w:eastAsia="Calibri"/>
              </w:rPr>
            </w:pPr>
            <w:r>
              <w:rPr>
                <w:rFonts w:eastAsia="Calibri"/>
              </w:rPr>
              <w:t>Truflanir á samgöngum að og frá stofnun</w:t>
            </w:r>
          </w:p>
        </w:tc>
        <w:tc>
          <w:tcPr>
            <w:tcW w:w="4606" w:type="dxa"/>
          </w:tcPr>
          <w:p w14:paraId="1AF0EB28" w14:textId="77777777" w:rsidR="00246F71" w:rsidRDefault="00246F71" w:rsidP="00F13BFE">
            <w:pPr>
              <w:cnfStyle w:val="000000100000" w:firstRow="0" w:lastRow="0" w:firstColumn="0" w:lastColumn="0" w:oddVBand="0" w:evenVBand="0" w:oddHBand="1" w:evenHBand="0" w:firstRowFirstColumn="0" w:firstRowLastColumn="0" w:lastRowFirstColumn="0" w:lastRowLastColumn="0"/>
              <w:rPr>
                <w:rFonts w:eastAsia="Calibri"/>
              </w:rPr>
            </w:pPr>
          </w:p>
        </w:tc>
      </w:tr>
      <w:tr w:rsidR="00246F71" w14:paraId="7B919E42" w14:textId="77777777" w:rsidTr="00246F71">
        <w:tc>
          <w:tcPr>
            <w:cnfStyle w:val="001000000000" w:firstRow="0" w:lastRow="0" w:firstColumn="1" w:lastColumn="0" w:oddVBand="0" w:evenVBand="0" w:oddHBand="0" w:evenHBand="0" w:firstRowFirstColumn="0" w:firstRowLastColumn="0" w:lastRowFirstColumn="0" w:lastRowLastColumn="0"/>
            <w:tcW w:w="4498" w:type="dxa"/>
          </w:tcPr>
          <w:p w14:paraId="13720E4E" w14:textId="77777777" w:rsidR="00246F71" w:rsidRDefault="00403CD9" w:rsidP="00F13BFE">
            <w:pPr>
              <w:rPr>
                <w:rFonts w:eastAsia="Calibri"/>
              </w:rPr>
            </w:pPr>
            <w:r>
              <w:rPr>
                <w:rFonts w:eastAsia="Calibri"/>
              </w:rPr>
              <w:t>Birgðir berast ekki til stofnunar</w:t>
            </w:r>
          </w:p>
        </w:tc>
        <w:tc>
          <w:tcPr>
            <w:tcW w:w="4606" w:type="dxa"/>
          </w:tcPr>
          <w:p w14:paraId="199B72D9" w14:textId="77777777" w:rsidR="00246F71" w:rsidRDefault="00246F71" w:rsidP="00F13BFE">
            <w:pPr>
              <w:cnfStyle w:val="000000000000" w:firstRow="0" w:lastRow="0" w:firstColumn="0" w:lastColumn="0" w:oddVBand="0" w:evenVBand="0" w:oddHBand="0" w:evenHBand="0" w:firstRowFirstColumn="0" w:firstRowLastColumn="0" w:lastRowFirstColumn="0" w:lastRowLastColumn="0"/>
              <w:rPr>
                <w:rFonts w:eastAsia="Calibri"/>
              </w:rPr>
            </w:pPr>
          </w:p>
        </w:tc>
      </w:tr>
      <w:tr w:rsidR="00246F71" w14:paraId="4FD73431" w14:textId="77777777" w:rsidTr="00246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8" w:type="dxa"/>
          </w:tcPr>
          <w:p w14:paraId="1C71495B" w14:textId="77777777" w:rsidR="00246F71" w:rsidRDefault="00403CD9" w:rsidP="00F13BFE">
            <w:pPr>
              <w:rPr>
                <w:rFonts w:eastAsia="Calibri"/>
              </w:rPr>
            </w:pPr>
            <w:r>
              <w:rPr>
                <w:rFonts w:eastAsia="Calibri"/>
              </w:rPr>
              <w:t>Fleiri hættur? skráið hér</w:t>
            </w:r>
          </w:p>
        </w:tc>
        <w:tc>
          <w:tcPr>
            <w:tcW w:w="4606" w:type="dxa"/>
          </w:tcPr>
          <w:p w14:paraId="4117F9CE" w14:textId="77777777" w:rsidR="00246F71" w:rsidRDefault="00246F71" w:rsidP="00F13BFE">
            <w:pPr>
              <w:cnfStyle w:val="000000100000" w:firstRow="0" w:lastRow="0" w:firstColumn="0" w:lastColumn="0" w:oddVBand="0" w:evenVBand="0" w:oddHBand="1" w:evenHBand="0" w:firstRowFirstColumn="0" w:firstRowLastColumn="0" w:lastRowFirstColumn="0" w:lastRowLastColumn="0"/>
              <w:rPr>
                <w:rFonts w:eastAsia="Calibri"/>
              </w:rPr>
            </w:pPr>
          </w:p>
        </w:tc>
      </w:tr>
    </w:tbl>
    <w:p w14:paraId="0DFA2C46" w14:textId="77777777" w:rsidR="00EC0AAC" w:rsidRPr="00747CFE" w:rsidRDefault="00246F71" w:rsidP="00F13BFE">
      <w:pPr>
        <w:rPr>
          <w:rFonts w:eastAsia="Calibri"/>
          <w:b/>
        </w:rPr>
      </w:pPr>
      <w:r w:rsidRPr="00747CFE">
        <w:rPr>
          <w:rFonts w:eastAsia="Calibri"/>
          <w:b/>
        </w:rPr>
        <w:t>Tafla 7.3.</w:t>
      </w:r>
      <w:r w:rsidR="0004729F">
        <w:rPr>
          <w:rFonts w:eastAsia="Calibri"/>
          <w:b/>
        </w:rPr>
        <w:t xml:space="preserve"> </w:t>
      </w:r>
      <w:r w:rsidRPr="00747CFE">
        <w:rPr>
          <w:rFonts w:eastAsia="Calibri"/>
          <w:b/>
        </w:rPr>
        <w:t>H</w:t>
      </w:r>
      <w:r w:rsidR="009B6F8B" w:rsidRPr="00747CFE">
        <w:rPr>
          <w:rFonts w:eastAsia="Calibri"/>
          <w:b/>
        </w:rPr>
        <w:t>elstu hættur og mótvægisaðgerðir</w:t>
      </w:r>
      <w:r w:rsidR="000A5D81" w:rsidRPr="00747CFE">
        <w:rPr>
          <w:rFonts w:eastAsia="Calibri"/>
          <w:b/>
        </w:rPr>
        <w:br w:type="page"/>
      </w:r>
    </w:p>
    <w:p w14:paraId="51811F31" w14:textId="77777777" w:rsidR="00E0096B" w:rsidRDefault="00E0096B" w:rsidP="00F13BFE">
      <w:pPr>
        <w:spacing w:before="0" w:after="0"/>
        <w:jc w:val="both"/>
        <w:rPr>
          <w:b/>
          <w:szCs w:val="22"/>
          <w:highlight w:val="yellow"/>
        </w:rPr>
      </w:pPr>
    </w:p>
    <w:p w14:paraId="6196899E" w14:textId="726B8040" w:rsidR="00E0096B" w:rsidRPr="00E0096B" w:rsidRDefault="00AA2BDB" w:rsidP="00F13BFE">
      <w:pPr>
        <w:pStyle w:val="Heading2"/>
      </w:pPr>
      <w:bookmarkStart w:id="58" w:name="_Toc501372726"/>
      <w:r>
        <w:t>7</w:t>
      </w:r>
      <w:r w:rsidR="004E0151">
        <w:t xml:space="preserve">.6 </w:t>
      </w:r>
      <w:r w:rsidR="00C3225A">
        <w:t xml:space="preserve"> </w:t>
      </w:r>
      <w:r w:rsidR="007666EB">
        <w:t>Birgðahald innan heilbrigðisumdæma og á landsvísu</w:t>
      </w:r>
      <w:bookmarkEnd w:id="58"/>
    </w:p>
    <w:p w14:paraId="60730706" w14:textId="77777777" w:rsidR="00AA2BDB" w:rsidRPr="00AA2BDB" w:rsidRDefault="00AA2BDB" w:rsidP="005134CE">
      <w:pPr>
        <w:spacing w:before="240" w:after="0"/>
        <w:jc w:val="both"/>
        <w:rPr>
          <w:b/>
          <w:szCs w:val="22"/>
        </w:rPr>
      </w:pPr>
      <w:r>
        <w:rPr>
          <w:b/>
          <w:szCs w:val="22"/>
        </w:rPr>
        <w:t>Neyðarbirgðir</w:t>
      </w:r>
      <w:r w:rsidRPr="00AA2BDB">
        <w:rPr>
          <w:b/>
          <w:szCs w:val="22"/>
        </w:rPr>
        <w:t xml:space="preserve"> í umsjón heilbrigðisstofnunar:</w:t>
      </w:r>
    </w:p>
    <w:p w14:paraId="37E15B94" w14:textId="77777777" w:rsidR="00AA2BDB" w:rsidRPr="00AA2BDB" w:rsidRDefault="00AA2BDB" w:rsidP="00F13BFE">
      <w:pPr>
        <w:spacing w:before="0" w:after="0"/>
        <w:jc w:val="both"/>
        <w:rPr>
          <w:szCs w:val="22"/>
        </w:rPr>
      </w:pPr>
    </w:p>
    <w:tbl>
      <w:tblPr>
        <w:tblStyle w:val="MediumGrid3-Accent61"/>
        <w:tblW w:w="0" w:type="auto"/>
        <w:tblInd w:w="108" w:type="dxa"/>
        <w:tblLook w:val="04A0" w:firstRow="1" w:lastRow="0" w:firstColumn="1" w:lastColumn="0" w:noHBand="0" w:noVBand="1"/>
      </w:tblPr>
      <w:tblGrid>
        <w:gridCol w:w="2962"/>
        <w:gridCol w:w="3071"/>
        <w:gridCol w:w="2614"/>
      </w:tblGrid>
      <w:tr w:rsidR="00AA2BDB" w14:paraId="786B7D53" w14:textId="77777777" w:rsidTr="00AA2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2" w:type="dxa"/>
          </w:tcPr>
          <w:p w14:paraId="5B8313E8" w14:textId="77777777" w:rsidR="00AA2BDB" w:rsidRDefault="00AA2BDB" w:rsidP="00F13BFE">
            <w:pPr>
              <w:spacing w:before="0" w:after="0"/>
              <w:jc w:val="both"/>
              <w:rPr>
                <w:szCs w:val="22"/>
              </w:rPr>
            </w:pPr>
            <w:r>
              <w:rPr>
                <w:szCs w:val="22"/>
              </w:rPr>
              <w:t>Birgðir</w:t>
            </w:r>
          </w:p>
        </w:tc>
        <w:tc>
          <w:tcPr>
            <w:tcW w:w="3071" w:type="dxa"/>
          </w:tcPr>
          <w:p w14:paraId="4E9F8EA3" w14:textId="77777777" w:rsidR="00AA2BDB" w:rsidRDefault="00AA2BDB" w:rsidP="00F13BFE">
            <w:pPr>
              <w:spacing w:before="0" w:after="0"/>
              <w:jc w:val="both"/>
              <w:cnfStyle w:val="100000000000" w:firstRow="1" w:lastRow="0" w:firstColumn="0" w:lastColumn="0" w:oddVBand="0" w:evenVBand="0" w:oddHBand="0" w:evenHBand="0" w:firstRowFirstColumn="0" w:firstRowLastColumn="0" w:lastRowFirstColumn="0" w:lastRowLastColumn="0"/>
              <w:rPr>
                <w:szCs w:val="22"/>
              </w:rPr>
            </w:pPr>
            <w:r>
              <w:rPr>
                <w:szCs w:val="22"/>
              </w:rPr>
              <w:t>Staðsetning</w:t>
            </w:r>
          </w:p>
        </w:tc>
        <w:tc>
          <w:tcPr>
            <w:tcW w:w="2614" w:type="dxa"/>
          </w:tcPr>
          <w:p w14:paraId="5A2FD782" w14:textId="77777777" w:rsidR="00AA2BDB" w:rsidRDefault="00AA2BDB" w:rsidP="00F13BFE">
            <w:pPr>
              <w:spacing w:before="0" w:after="0"/>
              <w:jc w:val="both"/>
              <w:cnfStyle w:val="100000000000" w:firstRow="1" w:lastRow="0" w:firstColumn="0" w:lastColumn="0" w:oddVBand="0" w:evenVBand="0" w:oddHBand="0" w:evenHBand="0" w:firstRowFirstColumn="0" w:firstRowLastColumn="0" w:lastRowFirstColumn="0" w:lastRowLastColumn="0"/>
              <w:rPr>
                <w:szCs w:val="22"/>
              </w:rPr>
            </w:pPr>
            <w:r>
              <w:rPr>
                <w:szCs w:val="22"/>
              </w:rPr>
              <w:t>Ábyrgðaraðili</w:t>
            </w:r>
          </w:p>
        </w:tc>
      </w:tr>
      <w:tr w:rsidR="00AA2BDB" w14:paraId="503CF5C7" w14:textId="77777777" w:rsidTr="00AA2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2" w:type="dxa"/>
          </w:tcPr>
          <w:p w14:paraId="4EB3D6F5" w14:textId="77777777" w:rsidR="00AA2BDB" w:rsidRDefault="00403CD9" w:rsidP="00F13BFE">
            <w:pPr>
              <w:spacing w:before="0" w:after="0"/>
              <w:jc w:val="both"/>
              <w:rPr>
                <w:szCs w:val="22"/>
              </w:rPr>
            </w:pPr>
            <w:r>
              <w:rPr>
                <w:szCs w:val="22"/>
              </w:rPr>
              <w:t>Lyf</w:t>
            </w:r>
          </w:p>
        </w:tc>
        <w:tc>
          <w:tcPr>
            <w:tcW w:w="3071" w:type="dxa"/>
          </w:tcPr>
          <w:p w14:paraId="644A4DF1" w14:textId="77777777" w:rsidR="00AA2BDB" w:rsidRDefault="00AA2BDB" w:rsidP="00F13BFE">
            <w:pPr>
              <w:spacing w:before="0" w:after="0"/>
              <w:jc w:val="both"/>
              <w:cnfStyle w:val="000000100000" w:firstRow="0" w:lastRow="0" w:firstColumn="0" w:lastColumn="0" w:oddVBand="0" w:evenVBand="0" w:oddHBand="1" w:evenHBand="0" w:firstRowFirstColumn="0" w:firstRowLastColumn="0" w:lastRowFirstColumn="0" w:lastRowLastColumn="0"/>
              <w:rPr>
                <w:szCs w:val="22"/>
              </w:rPr>
            </w:pPr>
          </w:p>
        </w:tc>
        <w:tc>
          <w:tcPr>
            <w:tcW w:w="2614" w:type="dxa"/>
          </w:tcPr>
          <w:p w14:paraId="119D07B2" w14:textId="77777777" w:rsidR="00AA2BDB" w:rsidRDefault="00AA2BDB" w:rsidP="00F13BFE">
            <w:pPr>
              <w:spacing w:before="0" w:after="0"/>
              <w:jc w:val="both"/>
              <w:cnfStyle w:val="000000100000" w:firstRow="0" w:lastRow="0" w:firstColumn="0" w:lastColumn="0" w:oddVBand="0" w:evenVBand="0" w:oddHBand="1" w:evenHBand="0" w:firstRowFirstColumn="0" w:firstRowLastColumn="0" w:lastRowFirstColumn="0" w:lastRowLastColumn="0"/>
              <w:rPr>
                <w:szCs w:val="22"/>
              </w:rPr>
            </w:pPr>
          </w:p>
        </w:tc>
      </w:tr>
      <w:tr w:rsidR="00AA2BDB" w14:paraId="2863397D" w14:textId="77777777" w:rsidTr="00AA2BDB">
        <w:tc>
          <w:tcPr>
            <w:cnfStyle w:val="001000000000" w:firstRow="0" w:lastRow="0" w:firstColumn="1" w:lastColumn="0" w:oddVBand="0" w:evenVBand="0" w:oddHBand="0" w:evenHBand="0" w:firstRowFirstColumn="0" w:firstRowLastColumn="0" w:lastRowFirstColumn="0" w:lastRowLastColumn="0"/>
            <w:tcW w:w="2962" w:type="dxa"/>
          </w:tcPr>
          <w:p w14:paraId="4DADC363" w14:textId="77777777" w:rsidR="00AA2BDB" w:rsidRDefault="00403CD9" w:rsidP="00F13BFE">
            <w:pPr>
              <w:spacing w:before="0" w:after="0"/>
              <w:jc w:val="both"/>
              <w:rPr>
                <w:szCs w:val="22"/>
              </w:rPr>
            </w:pPr>
            <w:r>
              <w:rPr>
                <w:szCs w:val="22"/>
              </w:rPr>
              <w:t xml:space="preserve">Hlífðarbúnaður </w:t>
            </w:r>
          </w:p>
        </w:tc>
        <w:tc>
          <w:tcPr>
            <w:tcW w:w="3071" w:type="dxa"/>
          </w:tcPr>
          <w:p w14:paraId="1E2D7C9E" w14:textId="77777777" w:rsidR="00AA2BDB" w:rsidRDefault="00AA2BDB" w:rsidP="00F13BFE">
            <w:pPr>
              <w:spacing w:before="0" w:after="0"/>
              <w:jc w:val="both"/>
              <w:cnfStyle w:val="000000000000" w:firstRow="0" w:lastRow="0" w:firstColumn="0" w:lastColumn="0" w:oddVBand="0" w:evenVBand="0" w:oddHBand="0" w:evenHBand="0" w:firstRowFirstColumn="0" w:firstRowLastColumn="0" w:lastRowFirstColumn="0" w:lastRowLastColumn="0"/>
              <w:rPr>
                <w:szCs w:val="22"/>
              </w:rPr>
            </w:pPr>
          </w:p>
        </w:tc>
        <w:tc>
          <w:tcPr>
            <w:tcW w:w="2614" w:type="dxa"/>
          </w:tcPr>
          <w:p w14:paraId="52127018" w14:textId="77777777" w:rsidR="00AA2BDB" w:rsidRDefault="00AA2BDB" w:rsidP="00F13BFE">
            <w:pPr>
              <w:spacing w:before="0" w:after="0"/>
              <w:jc w:val="both"/>
              <w:cnfStyle w:val="000000000000" w:firstRow="0" w:lastRow="0" w:firstColumn="0" w:lastColumn="0" w:oddVBand="0" w:evenVBand="0" w:oddHBand="0" w:evenHBand="0" w:firstRowFirstColumn="0" w:firstRowLastColumn="0" w:lastRowFirstColumn="0" w:lastRowLastColumn="0"/>
              <w:rPr>
                <w:szCs w:val="22"/>
              </w:rPr>
            </w:pPr>
          </w:p>
        </w:tc>
      </w:tr>
      <w:tr w:rsidR="00AA2BDB" w14:paraId="69CC88DB" w14:textId="77777777" w:rsidTr="00AA2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2" w:type="dxa"/>
          </w:tcPr>
          <w:p w14:paraId="01A1320D" w14:textId="77777777" w:rsidR="00AA2BDB" w:rsidRDefault="00403CD9" w:rsidP="00F13BFE">
            <w:pPr>
              <w:spacing w:before="0" w:after="0"/>
              <w:jc w:val="both"/>
              <w:rPr>
                <w:szCs w:val="22"/>
              </w:rPr>
            </w:pPr>
            <w:r>
              <w:rPr>
                <w:szCs w:val="22"/>
              </w:rPr>
              <w:t>Bóluefni</w:t>
            </w:r>
          </w:p>
        </w:tc>
        <w:tc>
          <w:tcPr>
            <w:tcW w:w="3071" w:type="dxa"/>
          </w:tcPr>
          <w:p w14:paraId="2009D4B2" w14:textId="77777777" w:rsidR="00AA2BDB" w:rsidRDefault="00AA2BDB" w:rsidP="00F13BFE">
            <w:pPr>
              <w:spacing w:before="0" w:after="0"/>
              <w:jc w:val="both"/>
              <w:cnfStyle w:val="000000100000" w:firstRow="0" w:lastRow="0" w:firstColumn="0" w:lastColumn="0" w:oddVBand="0" w:evenVBand="0" w:oddHBand="1" w:evenHBand="0" w:firstRowFirstColumn="0" w:firstRowLastColumn="0" w:lastRowFirstColumn="0" w:lastRowLastColumn="0"/>
              <w:rPr>
                <w:szCs w:val="22"/>
              </w:rPr>
            </w:pPr>
          </w:p>
        </w:tc>
        <w:tc>
          <w:tcPr>
            <w:tcW w:w="2614" w:type="dxa"/>
          </w:tcPr>
          <w:p w14:paraId="34317E71" w14:textId="77777777" w:rsidR="00AA2BDB" w:rsidRDefault="00AA2BDB" w:rsidP="00F13BFE">
            <w:pPr>
              <w:spacing w:before="0" w:after="0"/>
              <w:jc w:val="both"/>
              <w:cnfStyle w:val="000000100000" w:firstRow="0" w:lastRow="0" w:firstColumn="0" w:lastColumn="0" w:oddVBand="0" w:evenVBand="0" w:oddHBand="1" w:evenHBand="0" w:firstRowFirstColumn="0" w:firstRowLastColumn="0" w:lastRowFirstColumn="0" w:lastRowLastColumn="0"/>
              <w:rPr>
                <w:szCs w:val="22"/>
              </w:rPr>
            </w:pPr>
          </w:p>
        </w:tc>
      </w:tr>
      <w:tr w:rsidR="00AA2BDB" w14:paraId="2F9BC4B1" w14:textId="77777777" w:rsidTr="00AA2BDB">
        <w:tc>
          <w:tcPr>
            <w:cnfStyle w:val="001000000000" w:firstRow="0" w:lastRow="0" w:firstColumn="1" w:lastColumn="0" w:oddVBand="0" w:evenVBand="0" w:oddHBand="0" w:evenHBand="0" w:firstRowFirstColumn="0" w:firstRowLastColumn="0" w:lastRowFirstColumn="0" w:lastRowLastColumn="0"/>
            <w:tcW w:w="2962" w:type="dxa"/>
          </w:tcPr>
          <w:p w14:paraId="66AB2CE9" w14:textId="77777777" w:rsidR="00AA2BDB" w:rsidRDefault="00403CD9" w:rsidP="00F13BFE">
            <w:pPr>
              <w:spacing w:before="0" w:after="0"/>
              <w:jc w:val="both"/>
              <w:rPr>
                <w:szCs w:val="22"/>
              </w:rPr>
            </w:pPr>
            <w:r>
              <w:rPr>
                <w:szCs w:val="22"/>
              </w:rPr>
              <w:t>Hjúkrunarvörur</w:t>
            </w:r>
          </w:p>
        </w:tc>
        <w:tc>
          <w:tcPr>
            <w:tcW w:w="3071" w:type="dxa"/>
          </w:tcPr>
          <w:p w14:paraId="4FE6C5A7" w14:textId="77777777" w:rsidR="00AA2BDB" w:rsidRDefault="00AA2BDB" w:rsidP="00F13BFE">
            <w:pPr>
              <w:spacing w:before="0" w:after="0"/>
              <w:jc w:val="both"/>
              <w:cnfStyle w:val="000000000000" w:firstRow="0" w:lastRow="0" w:firstColumn="0" w:lastColumn="0" w:oddVBand="0" w:evenVBand="0" w:oddHBand="0" w:evenHBand="0" w:firstRowFirstColumn="0" w:firstRowLastColumn="0" w:lastRowFirstColumn="0" w:lastRowLastColumn="0"/>
              <w:rPr>
                <w:szCs w:val="22"/>
              </w:rPr>
            </w:pPr>
          </w:p>
        </w:tc>
        <w:tc>
          <w:tcPr>
            <w:tcW w:w="2614" w:type="dxa"/>
          </w:tcPr>
          <w:p w14:paraId="63397DCB" w14:textId="77777777" w:rsidR="00AA2BDB" w:rsidRDefault="00AA2BDB" w:rsidP="00F13BFE">
            <w:pPr>
              <w:spacing w:before="0" w:after="0"/>
              <w:jc w:val="both"/>
              <w:cnfStyle w:val="000000000000" w:firstRow="0" w:lastRow="0" w:firstColumn="0" w:lastColumn="0" w:oddVBand="0" w:evenVBand="0" w:oddHBand="0" w:evenHBand="0" w:firstRowFirstColumn="0" w:firstRowLastColumn="0" w:lastRowFirstColumn="0" w:lastRowLastColumn="0"/>
              <w:rPr>
                <w:szCs w:val="22"/>
              </w:rPr>
            </w:pPr>
          </w:p>
        </w:tc>
      </w:tr>
      <w:tr w:rsidR="00403CD9" w14:paraId="72C45F02" w14:textId="77777777" w:rsidTr="00AA2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2" w:type="dxa"/>
          </w:tcPr>
          <w:p w14:paraId="05D57C04" w14:textId="77777777" w:rsidR="00403CD9" w:rsidRDefault="00403CD9" w:rsidP="00F13BFE">
            <w:pPr>
              <w:spacing w:before="0" w:after="0"/>
              <w:jc w:val="both"/>
              <w:rPr>
                <w:szCs w:val="22"/>
              </w:rPr>
            </w:pPr>
            <w:r>
              <w:rPr>
                <w:szCs w:val="22"/>
              </w:rPr>
              <w:t>Annað ?</w:t>
            </w:r>
          </w:p>
        </w:tc>
        <w:tc>
          <w:tcPr>
            <w:tcW w:w="3071" w:type="dxa"/>
          </w:tcPr>
          <w:p w14:paraId="6A036464" w14:textId="77777777" w:rsidR="00403CD9" w:rsidRDefault="00403CD9" w:rsidP="00F13BFE">
            <w:pPr>
              <w:spacing w:before="0" w:after="0"/>
              <w:jc w:val="both"/>
              <w:cnfStyle w:val="000000100000" w:firstRow="0" w:lastRow="0" w:firstColumn="0" w:lastColumn="0" w:oddVBand="0" w:evenVBand="0" w:oddHBand="1" w:evenHBand="0" w:firstRowFirstColumn="0" w:firstRowLastColumn="0" w:lastRowFirstColumn="0" w:lastRowLastColumn="0"/>
              <w:rPr>
                <w:szCs w:val="22"/>
              </w:rPr>
            </w:pPr>
          </w:p>
        </w:tc>
        <w:tc>
          <w:tcPr>
            <w:tcW w:w="2614" w:type="dxa"/>
          </w:tcPr>
          <w:p w14:paraId="1F2F4059" w14:textId="77777777" w:rsidR="00403CD9" w:rsidRDefault="00403CD9" w:rsidP="00F13BFE">
            <w:pPr>
              <w:spacing w:before="0" w:after="0"/>
              <w:jc w:val="both"/>
              <w:cnfStyle w:val="000000100000" w:firstRow="0" w:lastRow="0" w:firstColumn="0" w:lastColumn="0" w:oddVBand="0" w:evenVBand="0" w:oddHBand="1" w:evenHBand="0" w:firstRowFirstColumn="0" w:firstRowLastColumn="0" w:lastRowFirstColumn="0" w:lastRowLastColumn="0"/>
              <w:rPr>
                <w:szCs w:val="22"/>
              </w:rPr>
            </w:pPr>
          </w:p>
        </w:tc>
      </w:tr>
    </w:tbl>
    <w:p w14:paraId="727DD745" w14:textId="77777777" w:rsidR="00AA2BDB" w:rsidRPr="00AA2BDB" w:rsidRDefault="00AA2BDB" w:rsidP="005134CE">
      <w:pPr>
        <w:spacing w:after="0"/>
        <w:jc w:val="both"/>
        <w:rPr>
          <w:b/>
          <w:szCs w:val="22"/>
        </w:rPr>
      </w:pPr>
      <w:r>
        <w:rPr>
          <w:b/>
          <w:szCs w:val="22"/>
        </w:rPr>
        <w:t>Tafla 7.</w:t>
      </w:r>
      <w:r w:rsidR="00747CFE">
        <w:rPr>
          <w:b/>
          <w:szCs w:val="22"/>
        </w:rPr>
        <w:t>4</w:t>
      </w:r>
      <w:r>
        <w:rPr>
          <w:b/>
          <w:szCs w:val="22"/>
        </w:rPr>
        <w:t>.</w:t>
      </w:r>
      <w:r w:rsidR="0004729F">
        <w:rPr>
          <w:b/>
          <w:szCs w:val="22"/>
        </w:rPr>
        <w:t xml:space="preserve"> </w:t>
      </w:r>
      <w:r>
        <w:rPr>
          <w:b/>
          <w:szCs w:val="22"/>
        </w:rPr>
        <w:t>neyðarbirgðir/búnaður í umsjón (XXX)</w:t>
      </w:r>
    </w:p>
    <w:p w14:paraId="60B86288" w14:textId="77777777" w:rsidR="00AA2BDB" w:rsidRDefault="00AA2BDB" w:rsidP="00F13BFE">
      <w:pPr>
        <w:spacing w:before="0" w:after="0"/>
        <w:jc w:val="both"/>
        <w:rPr>
          <w:b/>
          <w:szCs w:val="22"/>
        </w:rPr>
      </w:pPr>
    </w:p>
    <w:p w14:paraId="6D85C07B" w14:textId="77777777" w:rsidR="005134CE" w:rsidRDefault="005134CE" w:rsidP="00F13BFE">
      <w:pPr>
        <w:spacing w:before="0" w:after="0"/>
        <w:jc w:val="both"/>
        <w:rPr>
          <w:b/>
          <w:szCs w:val="22"/>
        </w:rPr>
      </w:pPr>
    </w:p>
    <w:p w14:paraId="1CA8EDF9" w14:textId="77777777" w:rsidR="00AA2BDB" w:rsidRDefault="00AA2BDB" w:rsidP="00F13BFE">
      <w:pPr>
        <w:spacing w:before="0" w:after="0"/>
        <w:jc w:val="both"/>
        <w:rPr>
          <w:b/>
          <w:szCs w:val="22"/>
        </w:rPr>
      </w:pPr>
      <w:r w:rsidRPr="00AA2BDB">
        <w:rPr>
          <w:b/>
          <w:szCs w:val="22"/>
        </w:rPr>
        <w:t>Neyðarb</w:t>
      </w:r>
      <w:r>
        <w:rPr>
          <w:b/>
          <w:szCs w:val="22"/>
        </w:rPr>
        <w:t xml:space="preserve">irgðir </w:t>
      </w:r>
      <w:r w:rsidRPr="00AA2BDB">
        <w:rPr>
          <w:b/>
          <w:szCs w:val="22"/>
        </w:rPr>
        <w:t>í umsjón almannavarna eða annarra viðbragðsaðila innan umdæmis</w:t>
      </w:r>
      <w:r>
        <w:rPr>
          <w:b/>
          <w:szCs w:val="22"/>
        </w:rPr>
        <w:t>:</w:t>
      </w:r>
    </w:p>
    <w:p w14:paraId="17BE38E2" w14:textId="77777777" w:rsidR="00AA2BDB" w:rsidRPr="00AA2BDB" w:rsidRDefault="00AA2BDB" w:rsidP="00F13BFE">
      <w:pPr>
        <w:spacing w:before="0" w:after="0"/>
        <w:jc w:val="both"/>
        <w:rPr>
          <w:szCs w:val="22"/>
        </w:rPr>
      </w:pPr>
    </w:p>
    <w:tbl>
      <w:tblPr>
        <w:tblStyle w:val="MediumGrid3-Accent61"/>
        <w:tblW w:w="0" w:type="auto"/>
        <w:tblInd w:w="108" w:type="dxa"/>
        <w:tblLook w:val="04A0" w:firstRow="1" w:lastRow="0" w:firstColumn="1" w:lastColumn="0" w:noHBand="0" w:noVBand="1"/>
      </w:tblPr>
      <w:tblGrid>
        <w:gridCol w:w="2962"/>
        <w:gridCol w:w="3071"/>
        <w:gridCol w:w="2614"/>
      </w:tblGrid>
      <w:tr w:rsidR="00AA2BDB" w14:paraId="25EDA333" w14:textId="77777777" w:rsidTr="00AA2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2" w:type="dxa"/>
          </w:tcPr>
          <w:p w14:paraId="7798FE41" w14:textId="77777777" w:rsidR="00AA2BDB" w:rsidRDefault="00AA2BDB" w:rsidP="00F13BFE">
            <w:pPr>
              <w:spacing w:before="0" w:after="0"/>
              <w:jc w:val="both"/>
              <w:rPr>
                <w:szCs w:val="22"/>
              </w:rPr>
            </w:pPr>
            <w:r>
              <w:rPr>
                <w:szCs w:val="22"/>
              </w:rPr>
              <w:t>Birgðir</w:t>
            </w:r>
          </w:p>
        </w:tc>
        <w:tc>
          <w:tcPr>
            <w:tcW w:w="3071" w:type="dxa"/>
          </w:tcPr>
          <w:p w14:paraId="435F00BE" w14:textId="77777777" w:rsidR="00AA2BDB" w:rsidRDefault="00AA2BDB" w:rsidP="00F13BFE">
            <w:pPr>
              <w:spacing w:before="0" w:after="0"/>
              <w:jc w:val="both"/>
              <w:cnfStyle w:val="100000000000" w:firstRow="1" w:lastRow="0" w:firstColumn="0" w:lastColumn="0" w:oddVBand="0" w:evenVBand="0" w:oddHBand="0" w:evenHBand="0" w:firstRowFirstColumn="0" w:firstRowLastColumn="0" w:lastRowFirstColumn="0" w:lastRowLastColumn="0"/>
              <w:rPr>
                <w:szCs w:val="22"/>
              </w:rPr>
            </w:pPr>
            <w:r>
              <w:rPr>
                <w:szCs w:val="22"/>
              </w:rPr>
              <w:t>Staðsetning</w:t>
            </w:r>
          </w:p>
        </w:tc>
        <w:tc>
          <w:tcPr>
            <w:tcW w:w="2614" w:type="dxa"/>
          </w:tcPr>
          <w:p w14:paraId="2EAC600D" w14:textId="77777777" w:rsidR="00AA2BDB" w:rsidRDefault="00AA2BDB" w:rsidP="00F13BFE">
            <w:pPr>
              <w:spacing w:before="0" w:after="0"/>
              <w:jc w:val="both"/>
              <w:cnfStyle w:val="100000000000" w:firstRow="1" w:lastRow="0" w:firstColumn="0" w:lastColumn="0" w:oddVBand="0" w:evenVBand="0" w:oddHBand="0" w:evenHBand="0" w:firstRowFirstColumn="0" w:firstRowLastColumn="0" w:lastRowFirstColumn="0" w:lastRowLastColumn="0"/>
              <w:rPr>
                <w:szCs w:val="22"/>
              </w:rPr>
            </w:pPr>
            <w:r>
              <w:rPr>
                <w:szCs w:val="22"/>
              </w:rPr>
              <w:t>Ábyrgðaraðili</w:t>
            </w:r>
          </w:p>
        </w:tc>
      </w:tr>
      <w:tr w:rsidR="00AA2BDB" w14:paraId="5542F723" w14:textId="77777777" w:rsidTr="00AA2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2" w:type="dxa"/>
          </w:tcPr>
          <w:p w14:paraId="289A9227" w14:textId="77777777" w:rsidR="00AA2BDB" w:rsidRDefault="00AA2BDB" w:rsidP="00F13BFE">
            <w:pPr>
              <w:spacing w:before="0" w:after="0"/>
              <w:jc w:val="both"/>
              <w:rPr>
                <w:szCs w:val="22"/>
              </w:rPr>
            </w:pPr>
          </w:p>
        </w:tc>
        <w:tc>
          <w:tcPr>
            <w:tcW w:w="3071" w:type="dxa"/>
          </w:tcPr>
          <w:p w14:paraId="4CE5A59A" w14:textId="77777777" w:rsidR="00AA2BDB" w:rsidRDefault="00AA2BDB" w:rsidP="00F13BFE">
            <w:pPr>
              <w:spacing w:before="0" w:after="0"/>
              <w:jc w:val="both"/>
              <w:cnfStyle w:val="000000100000" w:firstRow="0" w:lastRow="0" w:firstColumn="0" w:lastColumn="0" w:oddVBand="0" w:evenVBand="0" w:oddHBand="1" w:evenHBand="0" w:firstRowFirstColumn="0" w:firstRowLastColumn="0" w:lastRowFirstColumn="0" w:lastRowLastColumn="0"/>
              <w:rPr>
                <w:szCs w:val="22"/>
              </w:rPr>
            </w:pPr>
          </w:p>
        </w:tc>
        <w:tc>
          <w:tcPr>
            <w:tcW w:w="2614" w:type="dxa"/>
          </w:tcPr>
          <w:p w14:paraId="210EF112" w14:textId="77777777" w:rsidR="00AA2BDB" w:rsidRDefault="00AA2BDB" w:rsidP="00F13BFE">
            <w:pPr>
              <w:spacing w:before="0" w:after="0"/>
              <w:jc w:val="both"/>
              <w:cnfStyle w:val="000000100000" w:firstRow="0" w:lastRow="0" w:firstColumn="0" w:lastColumn="0" w:oddVBand="0" w:evenVBand="0" w:oddHBand="1" w:evenHBand="0" w:firstRowFirstColumn="0" w:firstRowLastColumn="0" w:lastRowFirstColumn="0" w:lastRowLastColumn="0"/>
              <w:rPr>
                <w:szCs w:val="22"/>
              </w:rPr>
            </w:pPr>
          </w:p>
        </w:tc>
      </w:tr>
      <w:tr w:rsidR="00AA2BDB" w14:paraId="5AD19642" w14:textId="77777777" w:rsidTr="00AA2BDB">
        <w:tc>
          <w:tcPr>
            <w:cnfStyle w:val="001000000000" w:firstRow="0" w:lastRow="0" w:firstColumn="1" w:lastColumn="0" w:oddVBand="0" w:evenVBand="0" w:oddHBand="0" w:evenHBand="0" w:firstRowFirstColumn="0" w:firstRowLastColumn="0" w:lastRowFirstColumn="0" w:lastRowLastColumn="0"/>
            <w:tcW w:w="2962" w:type="dxa"/>
          </w:tcPr>
          <w:p w14:paraId="050FCB04" w14:textId="77777777" w:rsidR="00AA2BDB" w:rsidRDefault="00AA2BDB" w:rsidP="00F13BFE">
            <w:pPr>
              <w:spacing w:before="0" w:after="0"/>
              <w:jc w:val="both"/>
              <w:rPr>
                <w:szCs w:val="22"/>
              </w:rPr>
            </w:pPr>
          </w:p>
        </w:tc>
        <w:tc>
          <w:tcPr>
            <w:tcW w:w="3071" w:type="dxa"/>
          </w:tcPr>
          <w:p w14:paraId="49EC0F00" w14:textId="77777777" w:rsidR="00AA2BDB" w:rsidRDefault="00AA2BDB" w:rsidP="00F13BFE">
            <w:pPr>
              <w:spacing w:before="0" w:after="0"/>
              <w:jc w:val="both"/>
              <w:cnfStyle w:val="000000000000" w:firstRow="0" w:lastRow="0" w:firstColumn="0" w:lastColumn="0" w:oddVBand="0" w:evenVBand="0" w:oddHBand="0" w:evenHBand="0" w:firstRowFirstColumn="0" w:firstRowLastColumn="0" w:lastRowFirstColumn="0" w:lastRowLastColumn="0"/>
              <w:rPr>
                <w:szCs w:val="22"/>
              </w:rPr>
            </w:pPr>
          </w:p>
        </w:tc>
        <w:tc>
          <w:tcPr>
            <w:tcW w:w="2614" w:type="dxa"/>
          </w:tcPr>
          <w:p w14:paraId="000855D6" w14:textId="77777777" w:rsidR="00AA2BDB" w:rsidRDefault="00AA2BDB" w:rsidP="00F13BFE">
            <w:pPr>
              <w:spacing w:before="0" w:after="0"/>
              <w:jc w:val="both"/>
              <w:cnfStyle w:val="000000000000" w:firstRow="0" w:lastRow="0" w:firstColumn="0" w:lastColumn="0" w:oddVBand="0" w:evenVBand="0" w:oddHBand="0" w:evenHBand="0" w:firstRowFirstColumn="0" w:firstRowLastColumn="0" w:lastRowFirstColumn="0" w:lastRowLastColumn="0"/>
              <w:rPr>
                <w:szCs w:val="22"/>
              </w:rPr>
            </w:pPr>
          </w:p>
        </w:tc>
      </w:tr>
      <w:tr w:rsidR="00AA2BDB" w14:paraId="2499A0EC" w14:textId="77777777" w:rsidTr="00AA2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2" w:type="dxa"/>
          </w:tcPr>
          <w:p w14:paraId="357E3F90" w14:textId="77777777" w:rsidR="00AA2BDB" w:rsidRDefault="00AA2BDB" w:rsidP="00F13BFE">
            <w:pPr>
              <w:spacing w:before="0" w:after="0"/>
              <w:jc w:val="both"/>
              <w:rPr>
                <w:szCs w:val="22"/>
              </w:rPr>
            </w:pPr>
          </w:p>
        </w:tc>
        <w:tc>
          <w:tcPr>
            <w:tcW w:w="3071" w:type="dxa"/>
          </w:tcPr>
          <w:p w14:paraId="475959C5" w14:textId="77777777" w:rsidR="00AA2BDB" w:rsidRDefault="00AA2BDB" w:rsidP="00F13BFE">
            <w:pPr>
              <w:spacing w:before="0" w:after="0"/>
              <w:jc w:val="both"/>
              <w:cnfStyle w:val="000000100000" w:firstRow="0" w:lastRow="0" w:firstColumn="0" w:lastColumn="0" w:oddVBand="0" w:evenVBand="0" w:oddHBand="1" w:evenHBand="0" w:firstRowFirstColumn="0" w:firstRowLastColumn="0" w:lastRowFirstColumn="0" w:lastRowLastColumn="0"/>
              <w:rPr>
                <w:szCs w:val="22"/>
              </w:rPr>
            </w:pPr>
          </w:p>
        </w:tc>
        <w:tc>
          <w:tcPr>
            <w:tcW w:w="2614" w:type="dxa"/>
          </w:tcPr>
          <w:p w14:paraId="49D5A7F8" w14:textId="77777777" w:rsidR="00AA2BDB" w:rsidRDefault="00AA2BDB" w:rsidP="00F13BFE">
            <w:pPr>
              <w:spacing w:before="0" w:after="0"/>
              <w:jc w:val="both"/>
              <w:cnfStyle w:val="000000100000" w:firstRow="0" w:lastRow="0" w:firstColumn="0" w:lastColumn="0" w:oddVBand="0" w:evenVBand="0" w:oddHBand="1" w:evenHBand="0" w:firstRowFirstColumn="0" w:firstRowLastColumn="0" w:lastRowFirstColumn="0" w:lastRowLastColumn="0"/>
              <w:rPr>
                <w:szCs w:val="22"/>
              </w:rPr>
            </w:pPr>
          </w:p>
        </w:tc>
      </w:tr>
      <w:tr w:rsidR="00AA2BDB" w14:paraId="3D10F6D1" w14:textId="77777777" w:rsidTr="00AA2BDB">
        <w:tc>
          <w:tcPr>
            <w:cnfStyle w:val="001000000000" w:firstRow="0" w:lastRow="0" w:firstColumn="1" w:lastColumn="0" w:oddVBand="0" w:evenVBand="0" w:oddHBand="0" w:evenHBand="0" w:firstRowFirstColumn="0" w:firstRowLastColumn="0" w:lastRowFirstColumn="0" w:lastRowLastColumn="0"/>
            <w:tcW w:w="2962" w:type="dxa"/>
          </w:tcPr>
          <w:p w14:paraId="34BF50AE" w14:textId="77777777" w:rsidR="00AA2BDB" w:rsidRDefault="00AA2BDB" w:rsidP="00F13BFE">
            <w:pPr>
              <w:spacing w:before="0" w:after="0"/>
              <w:jc w:val="both"/>
              <w:rPr>
                <w:szCs w:val="22"/>
              </w:rPr>
            </w:pPr>
          </w:p>
        </w:tc>
        <w:tc>
          <w:tcPr>
            <w:tcW w:w="3071" w:type="dxa"/>
          </w:tcPr>
          <w:p w14:paraId="2A86FFF9" w14:textId="77777777" w:rsidR="00AA2BDB" w:rsidRDefault="00AA2BDB" w:rsidP="00F13BFE">
            <w:pPr>
              <w:spacing w:before="0" w:after="0"/>
              <w:jc w:val="both"/>
              <w:cnfStyle w:val="000000000000" w:firstRow="0" w:lastRow="0" w:firstColumn="0" w:lastColumn="0" w:oddVBand="0" w:evenVBand="0" w:oddHBand="0" w:evenHBand="0" w:firstRowFirstColumn="0" w:firstRowLastColumn="0" w:lastRowFirstColumn="0" w:lastRowLastColumn="0"/>
              <w:rPr>
                <w:szCs w:val="22"/>
              </w:rPr>
            </w:pPr>
          </w:p>
        </w:tc>
        <w:tc>
          <w:tcPr>
            <w:tcW w:w="2614" w:type="dxa"/>
          </w:tcPr>
          <w:p w14:paraId="1816C85B" w14:textId="77777777" w:rsidR="00AA2BDB" w:rsidRDefault="00AA2BDB" w:rsidP="00F13BFE">
            <w:pPr>
              <w:spacing w:before="0" w:after="0"/>
              <w:jc w:val="both"/>
              <w:cnfStyle w:val="000000000000" w:firstRow="0" w:lastRow="0" w:firstColumn="0" w:lastColumn="0" w:oddVBand="0" w:evenVBand="0" w:oddHBand="0" w:evenHBand="0" w:firstRowFirstColumn="0" w:firstRowLastColumn="0" w:lastRowFirstColumn="0" w:lastRowLastColumn="0"/>
              <w:rPr>
                <w:szCs w:val="22"/>
              </w:rPr>
            </w:pPr>
          </w:p>
        </w:tc>
      </w:tr>
    </w:tbl>
    <w:p w14:paraId="4ED98CC3" w14:textId="77777777" w:rsidR="00AA2BDB" w:rsidRDefault="00AA2BDB" w:rsidP="00F13BFE">
      <w:pPr>
        <w:rPr>
          <w:b/>
        </w:rPr>
      </w:pPr>
      <w:r>
        <w:rPr>
          <w:b/>
        </w:rPr>
        <w:t>Tafla 7.</w:t>
      </w:r>
      <w:r w:rsidR="00747CFE">
        <w:rPr>
          <w:b/>
        </w:rPr>
        <w:t>5</w:t>
      </w:r>
      <w:r>
        <w:rPr>
          <w:b/>
        </w:rPr>
        <w:t>.</w:t>
      </w:r>
      <w:r w:rsidR="0004729F">
        <w:rPr>
          <w:b/>
        </w:rPr>
        <w:t xml:space="preserve"> </w:t>
      </w:r>
      <w:r>
        <w:rPr>
          <w:b/>
        </w:rPr>
        <w:t xml:space="preserve">Neyðarbirgðir staðsettar innan heilbrigðisumdæmis </w:t>
      </w:r>
    </w:p>
    <w:p w14:paraId="0AF9F0B5" w14:textId="77777777" w:rsidR="00AA2BDB" w:rsidRDefault="00AA2BDB" w:rsidP="00F13BFE">
      <w:pPr>
        <w:rPr>
          <w:b/>
        </w:rPr>
      </w:pPr>
    </w:p>
    <w:p w14:paraId="2B147B5E" w14:textId="77777777" w:rsidR="000730A5" w:rsidRDefault="000730A5" w:rsidP="00F13BFE">
      <w:pPr>
        <w:rPr>
          <w:b/>
        </w:rPr>
      </w:pPr>
    </w:p>
    <w:p w14:paraId="3193F764" w14:textId="212405D9" w:rsidR="00E0096B" w:rsidRPr="00E0096B" w:rsidRDefault="004E0151" w:rsidP="004E0151">
      <w:pPr>
        <w:pStyle w:val="Heading2"/>
      </w:pPr>
      <w:bookmarkStart w:id="59" w:name="_Toc501372727"/>
      <w:r>
        <w:t xml:space="preserve">7.7 </w:t>
      </w:r>
      <w:r w:rsidR="00C3225A">
        <w:t xml:space="preserve"> </w:t>
      </w:r>
      <w:r w:rsidR="00E0096B" w:rsidRPr="00E0096B">
        <w:t>Hlífðarbúnaður í umsjón sóttvarnalæknis</w:t>
      </w:r>
      <w:bookmarkEnd w:id="59"/>
    </w:p>
    <w:p w14:paraId="1486948B" w14:textId="7DDAFD47" w:rsidR="00E0096B" w:rsidRDefault="00E0096B" w:rsidP="000730A5">
      <w:pPr>
        <w:spacing w:before="0"/>
        <w:jc w:val="both"/>
      </w:pPr>
      <w:r>
        <w:t>Samkvæmt reglugerð um sóttvarnaráðstafanir nr. 817/2</w:t>
      </w:r>
      <w:r w:rsidR="005134CE">
        <w:t>0</w:t>
      </w:r>
      <w:r>
        <w:t xml:space="preserve">12 ber sóttvarnalæknir ábyrgð á varðveislu hlífðarbúnaðar sem hægt er að senda með stuttum fyrirvara þangað sem hans er þörf. </w:t>
      </w:r>
    </w:p>
    <w:p w14:paraId="09FD4A7A" w14:textId="5303536A" w:rsidR="00E0096B" w:rsidRDefault="00E0096B" w:rsidP="00F13BFE">
      <w:pPr>
        <w:jc w:val="both"/>
      </w:pPr>
      <w:r>
        <w:t>Um er að ræða einnota hlífar ætlaðar fólki til að verjast sýkingum og mengun: Hlífðarhanskar, hlífðar</w:t>
      </w:r>
      <w:r w:rsidR="000730A5">
        <w:softHyphen/>
      </w:r>
      <w:r>
        <w:t xml:space="preserve">grímur (FFP2 og FFP3), hlífðarsvuntur, hlífðarsloppar, veiruheldir samfestingar og hlífðargleraugu. </w:t>
      </w:r>
    </w:p>
    <w:p w14:paraId="551EE3B7" w14:textId="77777777" w:rsidR="00E0096B" w:rsidRDefault="00E0096B" w:rsidP="00F13BFE">
      <w:pPr>
        <w:jc w:val="both"/>
      </w:pPr>
      <w:r w:rsidRPr="00704A1D">
        <w:t>Búnaðurinn er geymdur á höfuðborgarsvæðinu</w:t>
      </w:r>
      <w:r>
        <w:t>. Hafið samband við sóttvarnalækni í síma</w:t>
      </w:r>
      <w:r w:rsidRPr="001B1A23">
        <w:rPr>
          <w:b/>
        </w:rPr>
        <w:t xml:space="preserve"> 510-1933 </w:t>
      </w:r>
      <w:r w:rsidRPr="001B1A23">
        <w:t>(sólarhringsvakt)</w:t>
      </w:r>
      <w:r>
        <w:rPr>
          <w:b/>
        </w:rPr>
        <w:t xml:space="preserve"> </w:t>
      </w:r>
      <w:r>
        <w:t xml:space="preserve">eða með tölvupósti á netfangið </w:t>
      </w:r>
      <w:hyperlink r:id="rId40" w:history="1">
        <w:r w:rsidRPr="00973E13">
          <w:rPr>
            <w:rStyle w:val="Hyperlink"/>
          </w:rPr>
          <w:t>svl@landlaeknir.is</w:t>
        </w:r>
      </w:hyperlink>
      <w:r>
        <w:t xml:space="preserve"> ef óskað er eftir búnaði.</w:t>
      </w:r>
    </w:p>
    <w:p w14:paraId="1D12C291" w14:textId="77777777" w:rsidR="00E0096B" w:rsidRDefault="00E0096B" w:rsidP="00F13BFE">
      <w:pPr>
        <w:spacing w:before="0" w:after="0"/>
        <w:jc w:val="both"/>
        <w:rPr>
          <w:b/>
          <w:szCs w:val="22"/>
          <w:highlight w:val="yellow"/>
        </w:rPr>
      </w:pPr>
    </w:p>
    <w:p w14:paraId="73BEFB68" w14:textId="77777777" w:rsidR="00BE70FD" w:rsidRDefault="00BE70FD" w:rsidP="00F13BFE">
      <w:pPr>
        <w:spacing w:before="0" w:after="0"/>
        <w:jc w:val="both"/>
        <w:rPr>
          <w:szCs w:val="22"/>
        </w:rPr>
      </w:pPr>
    </w:p>
    <w:p w14:paraId="00BFB09B" w14:textId="77777777" w:rsidR="00BB7673" w:rsidRPr="00483B1E" w:rsidRDefault="00BB7673" w:rsidP="00F13BFE">
      <w:pPr>
        <w:spacing w:before="0" w:after="0"/>
        <w:rPr>
          <w:color w:val="0000FF"/>
          <w:szCs w:val="22"/>
        </w:rPr>
      </w:pPr>
    </w:p>
    <w:p w14:paraId="54E6EC78" w14:textId="77777777" w:rsidR="00BB7673" w:rsidRDefault="00BB7673" w:rsidP="00F13BFE">
      <w:pPr>
        <w:spacing w:before="0" w:after="0"/>
        <w:rPr>
          <w:szCs w:val="22"/>
        </w:rPr>
      </w:pPr>
    </w:p>
    <w:p w14:paraId="3A0AA058" w14:textId="77777777" w:rsidR="00BE70FD" w:rsidRDefault="00BE70FD" w:rsidP="00F13BFE">
      <w:pPr>
        <w:spacing w:before="0" w:after="200"/>
        <w:rPr>
          <w:szCs w:val="22"/>
        </w:rPr>
      </w:pPr>
      <w:r>
        <w:rPr>
          <w:szCs w:val="22"/>
        </w:rPr>
        <w:br w:type="page"/>
      </w:r>
    </w:p>
    <w:p w14:paraId="44B632B9" w14:textId="77777777" w:rsidR="00E91142" w:rsidRDefault="00E91142" w:rsidP="00F13BFE">
      <w:pPr>
        <w:spacing w:after="0"/>
        <w:rPr>
          <w:szCs w:val="22"/>
        </w:rPr>
      </w:pPr>
    </w:p>
    <w:p w14:paraId="1CC4CC7C" w14:textId="77777777" w:rsidR="006123C7" w:rsidRPr="002B1F79" w:rsidRDefault="006123C7" w:rsidP="00C3225A">
      <w:pPr>
        <w:pStyle w:val="Heading1"/>
      </w:pPr>
      <w:bookmarkStart w:id="60" w:name="_Toc289336520"/>
      <w:bookmarkStart w:id="61" w:name="_Toc473617148"/>
      <w:bookmarkStart w:id="62" w:name="_Toc501372728"/>
      <w:r>
        <w:t>8.0</w:t>
      </w:r>
      <w:r>
        <w:tab/>
      </w:r>
      <w:r w:rsidRPr="002B1F79">
        <w:t xml:space="preserve">Verkefni </w:t>
      </w:r>
      <w:bookmarkEnd w:id="60"/>
      <w:bookmarkEnd w:id="61"/>
      <w:r w:rsidR="00A813F6">
        <w:t>starfsfólks - gátlistar</w:t>
      </w:r>
      <w:bookmarkEnd w:id="62"/>
    </w:p>
    <w:p w14:paraId="307C0CC6" w14:textId="402F1C5D" w:rsidR="003B5FBE" w:rsidRPr="003B5FBE" w:rsidRDefault="00BE70FD" w:rsidP="00C72BD4">
      <w:pPr>
        <w:spacing w:before="240"/>
        <w:jc w:val="both"/>
        <w:rPr>
          <w:rFonts w:eastAsia="Calibri"/>
          <w:szCs w:val="22"/>
        </w:rPr>
      </w:pPr>
      <w:bookmarkStart w:id="63" w:name="_Toc244666526"/>
      <w:r w:rsidRPr="00BE70FD">
        <w:rPr>
          <w:rFonts w:eastAsia="Calibri"/>
          <w:szCs w:val="22"/>
        </w:rPr>
        <w:t>Hér á eft</w:t>
      </w:r>
      <w:r w:rsidR="00A813F6">
        <w:rPr>
          <w:rFonts w:eastAsia="Calibri"/>
          <w:szCs w:val="22"/>
        </w:rPr>
        <w:t>ir eru talin upp verkefni hverrar stöðu.</w:t>
      </w:r>
      <w:r w:rsidR="0004729F">
        <w:rPr>
          <w:rFonts w:eastAsia="Calibri"/>
          <w:szCs w:val="22"/>
        </w:rPr>
        <w:t xml:space="preserve"> </w:t>
      </w:r>
      <w:r w:rsidRPr="00BE70FD">
        <w:rPr>
          <w:rFonts w:eastAsia="Calibri"/>
          <w:szCs w:val="22"/>
        </w:rPr>
        <w:t xml:space="preserve">Þeir aðilar sem hér eru taldir fram bera ábyrgð </w:t>
      </w:r>
      <w:r w:rsidR="008479E4">
        <w:rPr>
          <w:rFonts w:eastAsia="Calibri"/>
          <w:szCs w:val="22"/>
        </w:rPr>
        <w:t xml:space="preserve">á </w:t>
      </w:r>
      <w:r w:rsidRPr="00BE70FD">
        <w:rPr>
          <w:rFonts w:eastAsia="Calibri"/>
          <w:szCs w:val="22"/>
        </w:rPr>
        <w:t>upplýsingaflæði til sinna verkeininga.</w:t>
      </w:r>
      <w:r w:rsidR="0004729F">
        <w:rPr>
          <w:rFonts w:eastAsia="Calibri"/>
          <w:szCs w:val="22"/>
        </w:rPr>
        <w:t xml:space="preserve"> </w:t>
      </w:r>
      <w:r w:rsidRPr="00BE70FD">
        <w:rPr>
          <w:rFonts w:eastAsia="Calibri"/>
          <w:szCs w:val="22"/>
        </w:rPr>
        <w:t>Athugið að þetta eru gátlistar sem hver stofnun þarf að aðlaga að sinni starfsemi.</w:t>
      </w:r>
      <w:r w:rsidR="0004729F">
        <w:rPr>
          <w:rFonts w:eastAsia="Calibri"/>
          <w:szCs w:val="22"/>
        </w:rPr>
        <w:t xml:space="preserve"> </w:t>
      </w:r>
      <w:r w:rsidR="00D0046E">
        <w:rPr>
          <w:rFonts w:eastAsia="Calibri"/>
          <w:szCs w:val="22"/>
        </w:rPr>
        <w:t>Fellið í burtu þá gátlista sem eiga ekki</w:t>
      </w:r>
      <w:r w:rsidR="003B5FBE">
        <w:rPr>
          <w:rFonts w:eastAsia="Calibri"/>
          <w:szCs w:val="22"/>
        </w:rPr>
        <w:t xml:space="preserve"> við og bætið við eftir þörfum.</w:t>
      </w:r>
    </w:p>
    <w:p w14:paraId="2202D69B" w14:textId="77777777" w:rsidR="00A813F6" w:rsidRDefault="00A813F6" w:rsidP="00F13BFE">
      <w:pPr>
        <w:spacing w:before="0" w:after="200"/>
        <w:rPr>
          <w:rFonts w:asciiTheme="minorHAnsi" w:hAnsiTheme="minorHAnsi"/>
          <w:szCs w:val="22"/>
        </w:rPr>
      </w:pPr>
    </w:p>
    <w:p w14:paraId="61EFC782" w14:textId="3657C555" w:rsidR="001E5080" w:rsidRDefault="008479E4" w:rsidP="008479E4">
      <w:pPr>
        <w:ind w:left="567" w:hanging="567"/>
      </w:pPr>
      <w:r>
        <w:t>8.1</w:t>
      </w:r>
      <w:r>
        <w:tab/>
      </w:r>
      <w:r w:rsidR="00C72BD4">
        <w:t>Umdæmis-</w:t>
      </w:r>
      <w:r w:rsidR="001E5080" w:rsidRPr="001E5080">
        <w:t xml:space="preserve"> eða svæðislæknir sóttvarna (umd/svæ-SVL) </w:t>
      </w:r>
    </w:p>
    <w:p w14:paraId="46C59FD7" w14:textId="36B1793B" w:rsidR="000F6860" w:rsidRDefault="001E5080" w:rsidP="008479E4">
      <w:pPr>
        <w:ind w:left="567" w:hanging="567"/>
        <w:rPr>
          <w:rFonts w:asciiTheme="minorHAnsi" w:hAnsiTheme="minorHAnsi"/>
        </w:rPr>
      </w:pPr>
      <w:r>
        <w:t>8.2</w:t>
      </w:r>
      <w:r w:rsidR="008479E4">
        <w:tab/>
      </w:r>
      <w:r w:rsidR="000F6860" w:rsidRPr="001E5080">
        <w:rPr>
          <w:rFonts w:asciiTheme="minorHAnsi" w:hAnsiTheme="minorHAnsi"/>
        </w:rPr>
        <w:t xml:space="preserve">Viðbragðsstjórn </w:t>
      </w:r>
      <w:r>
        <w:rPr>
          <w:rFonts w:asciiTheme="minorHAnsi" w:hAnsiTheme="minorHAnsi"/>
        </w:rPr>
        <w:t>(</w:t>
      </w:r>
      <w:r w:rsidR="000F6860" w:rsidRPr="001E5080">
        <w:rPr>
          <w:rFonts w:asciiTheme="minorHAnsi" w:hAnsiTheme="minorHAnsi"/>
        </w:rPr>
        <w:t>VBS</w:t>
      </w:r>
      <w:r>
        <w:rPr>
          <w:rFonts w:asciiTheme="minorHAnsi" w:hAnsiTheme="minorHAnsi"/>
        </w:rPr>
        <w:t>)</w:t>
      </w:r>
    </w:p>
    <w:p w14:paraId="2691DE3D" w14:textId="693659BD" w:rsidR="001E5080" w:rsidRDefault="001E5080" w:rsidP="008479E4">
      <w:pPr>
        <w:ind w:left="567" w:hanging="567"/>
        <w:rPr>
          <w:rFonts w:asciiTheme="minorHAnsi" w:hAnsiTheme="minorHAnsi"/>
        </w:rPr>
      </w:pPr>
      <w:r>
        <w:rPr>
          <w:rFonts w:asciiTheme="minorHAnsi" w:hAnsiTheme="minorHAnsi"/>
        </w:rPr>
        <w:t>8.3</w:t>
      </w:r>
      <w:r w:rsidR="008479E4">
        <w:rPr>
          <w:rFonts w:asciiTheme="minorHAnsi" w:hAnsiTheme="minorHAnsi"/>
        </w:rPr>
        <w:tab/>
      </w:r>
      <w:r>
        <w:rPr>
          <w:rFonts w:asciiTheme="minorHAnsi" w:hAnsiTheme="minorHAnsi"/>
        </w:rPr>
        <w:t>Vakthafandi læknir</w:t>
      </w:r>
    </w:p>
    <w:p w14:paraId="4507898D" w14:textId="391D503D" w:rsidR="001E5080" w:rsidRDefault="001E5080" w:rsidP="008479E4">
      <w:pPr>
        <w:ind w:left="567" w:hanging="567"/>
        <w:rPr>
          <w:rFonts w:asciiTheme="minorHAnsi" w:hAnsiTheme="minorHAnsi"/>
        </w:rPr>
      </w:pPr>
      <w:r>
        <w:rPr>
          <w:rFonts w:asciiTheme="minorHAnsi" w:hAnsiTheme="minorHAnsi"/>
        </w:rPr>
        <w:t>8.4</w:t>
      </w:r>
      <w:r w:rsidR="008479E4">
        <w:rPr>
          <w:rFonts w:asciiTheme="minorHAnsi" w:hAnsiTheme="minorHAnsi"/>
        </w:rPr>
        <w:tab/>
      </w:r>
      <w:r>
        <w:rPr>
          <w:rFonts w:asciiTheme="minorHAnsi" w:hAnsiTheme="minorHAnsi"/>
        </w:rPr>
        <w:t>Vakthafandi hjúkrunarfræðingur</w:t>
      </w:r>
    </w:p>
    <w:p w14:paraId="4D34B353" w14:textId="633C1760" w:rsidR="001E5080" w:rsidRDefault="001E5080" w:rsidP="008479E4">
      <w:pPr>
        <w:ind w:left="567" w:hanging="567"/>
        <w:rPr>
          <w:rFonts w:asciiTheme="minorHAnsi" w:hAnsiTheme="minorHAnsi"/>
        </w:rPr>
      </w:pPr>
      <w:r>
        <w:rPr>
          <w:rFonts w:asciiTheme="minorHAnsi" w:hAnsiTheme="minorHAnsi"/>
        </w:rPr>
        <w:t>8.5</w:t>
      </w:r>
      <w:r w:rsidR="008479E4">
        <w:rPr>
          <w:rFonts w:asciiTheme="minorHAnsi" w:hAnsiTheme="minorHAnsi"/>
        </w:rPr>
        <w:tab/>
      </w:r>
      <w:r>
        <w:rPr>
          <w:rFonts w:asciiTheme="minorHAnsi" w:hAnsiTheme="minorHAnsi"/>
        </w:rPr>
        <w:t>Neyðarsveit heilbrigðisstofnunar</w:t>
      </w:r>
    </w:p>
    <w:p w14:paraId="79D04D77" w14:textId="71B8FB25" w:rsidR="00034EF6" w:rsidRDefault="00034EF6" w:rsidP="008479E4">
      <w:pPr>
        <w:ind w:left="567" w:hanging="567"/>
        <w:rPr>
          <w:rFonts w:asciiTheme="minorHAnsi" w:hAnsiTheme="minorHAnsi"/>
        </w:rPr>
      </w:pPr>
      <w:r>
        <w:rPr>
          <w:rFonts w:asciiTheme="minorHAnsi" w:hAnsiTheme="minorHAnsi"/>
        </w:rPr>
        <w:t>8.6</w:t>
      </w:r>
      <w:r w:rsidR="008479E4">
        <w:rPr>
          <w:rFonts w:asciiTheme="minorHAnsi" w:hAnsiTheme="minorHAnsi"/>
        </w:rPr>
        <w:tab/>
      </w:r>
      <w:r>
        <w:rPr>
          <w:rFonts w:asciiTheme="minorHAnsi" w:hAnsiTheme="minorHAnsi"/>
        </w:rPr>
        <w:t>Skurðstofu- og svæfingarteymi</w:t>
      </w:r>
    </w:p>
    <w:p w14:paraId="4738D806" w14:textId="5271D94A" w:rsidR="00FF4A3C" w:rsidRDefault="00FF4A3C" w:rsidP="008479E4">
      <w:pPr>
        <w:ind w:left="567" w:hanging="567"/>
        <w:rPr>
          <w:rFonts w:asciiTheme="minorHAnsi" w:hAnsiTheme="minorHAnsi"/>
        </w:rPr>
      </w:pPr>
      <w:r>
        <w:rPr>
          <w:rFonts w:asciiTheme="minorHAnsi" w:hAnsiTheme="minorHAnsi"/>
        </w:rPr>
        <w:t>8.7</w:t>
      </w:r>
      <w:r w:rsidR="008479E4">
        <w:rPr>
          <w:rFonts w:asciiTheme="minorHAnsi" w:hAnsiTheme="minorHAnsi"/>
        </w:rPr>
        <w:tab/>
      </w:r>
      <w:r>
        <w:rPr>
          <w:rFonts w:asciiTheme="minorHAnsi" w:hAnsiTheme="minorHAnsi"/>
        </w:rPr>
        <w:t>Deildarstjóri og yfirlæknir gjörgæsludeildar</w:t>
      </w:r>
    </w:p>
    <w:p w14:paraId="6AC43984" w14:textId="330CD99C" w:rsidR="00FF4A3C" w:rsidRDefault="00FF4A3C" w:rsidP="008479E4">
      <w:pPr>
        <w:ind w:left="567" w:hanging="567"/>
        <w:rPr>
          <w:rFonts w:asciiTheme="minorHAnsi" w:hAnsiTheme="minorHAnsi"/>
        </w:rPr>
      </w:pPr>
      <w:r>
        <w:rPr>
          <w:rFonts w:asciiTheme="minorHAnsi" w:hAnsiTheme="minorHAnsi"/>
        </w:rPr>
        <w:t>8.8</w:t>
      </w:r>
      <w:r w:rsidR="008479E4">
        <w:rPr>
          <w:rFonts w:asciiTheme="minorHAnsi" w:hAnsiTheme="minorHAnsi"/>
        </w:rPr>
        <w:tab/>
      </w:r>
      <w:r>
        <w:rPr>
          <w:rFonts w:asciiTheme="minorHAnsi" w:hAnsiTheme="minorHAnsi"/>
        </w:rPr>
        <w:t>Yfirmaður myndgreiningar</w:t>
      </w:r>
    </w:p>
    <w:p w14:paraId="04DF66E8" w14:textId="4D7385D1" w:rsidR="00FF4A3C" w:rsidRDefault="00FF4A3C" w:rsidP="008479E4">
      <w:pPr>
        <w:ind w:left="567" w:hanging="567"/>
        <w:rPr>
          <w:rFonts w:asciiTheme="minorHAnsi" w:hAnsiTheme="minorHAnsi"/>
        </w:rPr>
      </w:pPr>
      <w:r>
        <w:rPr>
          <w:rFonts w:asciiTheme="minorHAnsi" w:hAnsiTheme="minorHAnsi"/>
        </w:rPr>
        <w:t>8.9</w:t>
      </w:r>
      <w:r w:rsidR="008479E4">
        <w:rPr>
          <w:rFonts w:asciiTheme="minorHAnsi" w:hAnsiTheme="minorHAnsi"/>
        </w:rPr>
        <w:tab/>
      </w:r>
      <w:r>
        <w:rPr>
          <w:rFonts w:asciiTheme="minorHAnsi" w:hAnsiTheme="minorHAnsi"/>
        </w:rPr>
        <w:t>Yfirmaður rannsóknardeildar</w:t>
      </w:r>
    </w:p>
    <w:p w14:paraId="097B7F9E" w14:textId="2FBCAA6B" w:rsidR="00920212" w:rsidRDefault="008479E4" w:rsidP="008479E4">
      <w:pPr>
        <w:ind w:left="567" w:hanging="567"/>
        <w:rPr>
          <w:rFonts w:asciiTheme="minorHAnsi" w:hAnsiTheme="minorHAnsi"/>
        </w:rPr>
      </w:pPr>
      <w:r>
        <w:rPr>
          <w:rFonts w:asciiTheme="minorHAnsi" w:hAnsiTheme="minorHAnsi"/>
        </w:rPr>
        <w:t>8.10</w:t>
      </w:r>
      <w:r>
        <w:rPr>
          <w:rFonts w:asciiTheme="minorHAnsi" w:hAnsiTheme="minorHAnsi"/>
        </w:rPr>
        <w:tab/>
      </w:r>
      <w:r w:rsidR="00C72BD4">
        <w:rPr>
          <w:rFonts w:asciiTheme="minorHAnsi" w:hAnsiTheme="minorHAnsi"/>
        </w:rPr>
        <w:t>Verkefnastjóri sýkingavarna</w:t>
      </w:r>
      <w:r w:rsidR="00920212">
        <w:rPr>
          <w:rFonts w:asciiTheme="minorHAnsi" w:hAnsiTheme="minorHAnsi"/>
        </w:rPr>
        <w:t>/farsóttanefnd</w:t>
      </w:r>
    </w:p>
    <w:p w14:paraId="61DB7FC0" w14:textId="0C577DD0" w:rsidR="00FF4A3C" w:rsidRDefault="00FF4A3C" w:rsidP="008479E4">
      <w:pPr>
        <w:ind w:left="567" w:hanging="567"/>
        <w:rPr>
          <w:rFonts w:asciiTheme="minorHAnsi" w:hAnsiTheme="minorHAnsi"/>
        </w:rPr>
      </w:pPr>
      <w:r>
        <w:rPr>
          <w:rFonts w:asciiTheme="minorHAnsi" w:hAnsiTheme="minorHAnsi"/>
        </w:rPr>
        <w:t>8.1</w:t>
      </w:r>
      <w:r w:rsidR="00920212">
        <w:rPr>
          <w:rFonts w:asciiTheme="minorHAnsi" w:hAnsiTheme="minorHAnsi"/>
        </w:rPr>
        <w:t>1</w:t>
      </w:r>
      <w:r w:rsidR="008479E4">
        <w:rPr>
          <w:rFonts w:asciiTheme="minorHAnsi" w:hAnsiTheme="minorHAnsi"/>
        </w:rPr>
        <w:tab/>
      </w:r>
      <w:r w:rsidR="00C72BD4">
        <w:rPr>
          <w:rFonts w:asciiTheme="minorHAnsi" w:hAnsiTheme="minorHAnsi"/>
        </w:rPr>
        <w:t>Öryggisvörður/</w:t>
      </w:r>
      <w:r>
        <w:rPr>
          <w:rFonts w:asciiTheme="minorHAnsi" w:hAnsiTheme="minorHAnsi"/>
        </w:rPr>
        <w:t>öryggisstjóri</w:t>
      </w:r>
    </w:p>
    <w:p w14:paraId="3CC0E129" w14:textId="56B30EEA" w:rsidR="00FF4A3C" w:rsidRDefault="00FF4A3C" w:rsidP="008479E4">
      <w:pPr>
        <w:ind w:left="567" w:hanging="567"/>
        <w:rPr>
          <w:rFonts w:asciiTheme="minorHAnsi" w:hAnsiTheme="minorHAnsi"/>
        </w:rPr>
      </w:pPr>
      <w:r>
        <w:rPr>
          <w:rFonts w:asciiTheme="minorHAnsi" w:hAnsiTheme="minorHAnsi"/>
        </w:rPr>
        <w:t>8.1</w:t>
      </w:r>
      <w:r w:rsidR="00920212">
        <w:rPr>
          <w:rFonts w:asciiTheme="minorHAnsi" w:hAnsiTheme="minorHAnsi"/>
        </w:rPr>
        <w:t>2</w:t>
      </w:r>
      <w:r w:rsidR="008479E4">
        <w:rPr>
          <w:rFonts w:asciiTheme="minorHAnsi" w:hAnsiTheme="minorHAnsi"/>
        </w:rPr>
        <w:tab/>
      </w:r>
      <w:r>
        <w:rPr>
          <w:rFonts w:asciiTheme="minorHAnsi" w:hAnsiTheme="minorHAnsi"/>
        </w:rPr>
        <w:t>Símavakt</w:t>
      </w:r>
    </w:p>
    <w:p w14:paraId="4E8AB7C3" w14:textId="4F2ECBA4" w:rsidR="00FF4A3C" w:rsidRDefault="00FF4A3C" w:rsidP="008479E4">
      <w:pPr>
        <w:ind w:left="567" w:hanging="567"/>
        <w:rPr>
          <w:rFonts w:asciiTheme="minorHAnsi" w:hAnsiTheme="minorHAnsi"/>
        </w:rPr>
      </w:pPr>
      <w:r>
        <w:rPr>
          <w:rFonts w:asciiTheme="minorHAnsi" w:hAnsiTheme="minorHAnsi"/>
        </w:rPr>
        <w:t>8.1</w:t>
      </w:r>
      <w:r w:rsidR="00920212">
        <w:rPr>
          <w:rFonts w:asciiTheme="minorHAnsi" w:hAnsiTheme="minorHAnsi"/>
        </w:rPr>
        <w:t>3</w:t>
      </w:r>
      <w:r w:rsidR="008479E4">
        <w:rPr>
          <w:rFonts w:asciiTheme="minorHAnsi" w:hAnsiTheme="minorHAnsi"/>
        </w:rPr>
        <w:tab/>
      </w:r>
      <w:r>
        <w:rPr>
          <w:rFonts w:asciiTheme="minorHAnsi" w:hAnsiTheme="minorHAnsi"/>
        </w:rPr>
        <w:t>Verkefnastjóri áfallahjálpar</w:t>
      </w:r>
    </w:p>
    <w:p w14:paraId="3AB893D3" w14:textId="083AB77F" w:rsidR="00FF4A3C" w:rsidRDefault="00FF4A3C" w:rsidP="008479E4">
      <w:pPr>
        <w:ind w:left="567" w:hanging="567"/>
        <w:rPr>
          <w:rFonts w:asciiTheme="minorHAnsi" w:hAnsiTheme="minorHAnsi"/>
        </w:rPr>
      </w:pPr>
      <w:r>
        <w:rPr>
          <w:rFonts w:asciiTheme="minorHAnsi" w:hAnsiTheme="minorHAnsi"/>
        </w:rPr>
        <w:t>8.1</w:t>
      </w:r>
      <w:r w:rsidR="00920212">
        <w:rPr>
          <w:rFonts w:asciiTheme="minorHAnsi" w:hAnsiTheme="minorHAnsi"/>
        </w:rPr>
        <w:t>4</w:t>
      </w:r>
      <w:r w:rsidR="008479E4">
        <w:rPr>
          <w:rFonts w:asciiTheme="minorHAnsi" w:hAnsiTheme="minorHAnsi"/>
        </w:rPr>
        <w:tab/>
        <w:t>Apótek/</w:t>
      </w:r>
      <w:r w:rsidR="00C72BD4">
        <w:rPr>
          <w:rFonts w:asciiTheme="minorHAnsi" w:hAnsiTheme="minorHAnsi"/>
        </w:rPr>
        <w:t>l</w:t>
      </w:r>
      <w:r>
        <w:rPr>
          <w:rFonts w:asciiTheme="minorHAnsi" w:hAnsiTheme="minorHAnsi"/>
        </w:rPr>
        <w:t>yfjafræðingur</w:t>
      </w:r>
    </w:p>
    <w:p w14:paraId="560BD347" w14:textId="7B2AF853" w:rsidR="00FF4A3C" w:rsidRDefault="00FF4A3C" w:rsidP="008479E4">
      <w:pPr>
        <w:ind w:left="567" w:hanging="567"/>
        <w:rPr>
          <w:rFonts w:asciiTheme="minorHAnsi" w:hAnsiTheme="minorHAnsi"/>
        </w:rPr>
      </w:pPr>
      <w:r>
        <w:rPr>
          <w:rFonts w:asciiTheme="minorHAnsi" w:hAnsiTheme="minorHAnsi"/>
        </w:rPr>
        <w:t>8.1</w:t>
      </w:r>
      <w:r w:rsidR="00920212">
        <w:rPr>
          <w:rFonts w:asciiTheme="minorHAnsi" w:hAnsiTheme="minorHAnsi"/>
        </w:rPr>
        <w:t>5</w:t>
      </w:r>
      <w:r w:rsidR="008479E4">
        <w:rPr>
          <w:rFonts w:asciiTheme="minorHAnsi" w:hAnsiTheme="minorHAnsi"/>
        </w:rPr>
        <w:tab/>
      </w:r>
      <w:r>
        <w:rPr>
          <w:rFonts w:asciiTheme="minorHAnsi" w:hAnsiTheme="minorHAnsi"/>
        </w:rPr>
        <w:t>Legudeildir</w:t>
      </w:r>
    </w:p>
    <w:p w14:paraId="1EB52B87" w14:textId="52EAEF65" w:rsidR="00FF4A3C" w:rsidRDefault="00FF4A3C" w:rsidP="008479E4">
      <w:pPr>
        <w:ind w:left="567" w:hanging="567"/>
        <w:rPr>
          <w:rFonts w:asciiTheme="minorHAnsi" w:hAnsiTheme="minorHAnsi"/>
        </w:rPr>
      </w:pPr>
      <w:r>
        <w:rPr>
          <w:rFonts w:asciiTheme="minorHAnsi" w:hAnsiTheme="minorHAnsi"/>
        </w:rPr>
        <w:t>8.1</w:t>
      </w:r>
      <w:r w:rsidR="00920212">
        <w:rPr>
          <w:rFonts w:asciiTheme="minorHAnsi" w:hAnsiTheme="minorHAnsi"/>
        </w:rPr>
        <w:t>6</w:t>
      </w:r>
      <w:r w:rsidR="008479E4">
        <w:rPr>
          <w:rFonts w:asciiTheme="minorHAnsi" w:hAnsiTheme="minorHAnsi"/>
        </w:rPr>
        <w:tab/>
      </w:r>
      <w:r>
        <w:rPr>
          <w:rFonts w:asciiTheme="minorHAnsi" w:hAnsiTheme="minorHAnsi"/>
        </w:rPr>
        <w:t xml:space="preserve">Móttöku-, </w:t>
      </w:r>
      <w:r w:rsidR="004C72FC">
        <w:rPr>
          <w:rFonts w:asciiTheme="minorHAnsi" w:hAnsiTheme="minorHAnsi"/>
        </w:rPr>
        <w:t>hjúkrunar</w:t>
      </w:r>
      <w:r>
        <w:rPr>
          <w:rFonts w:asciiTheme="minorHAnsi" w:hAnsiTheme="minorHAnsi"/>
        </w:rPr>
        <w:t>- og læknaritarar</w:t>
      </w:r>
    </w:p>
    <w:p w14:paraId="2753A0A1" w14:textId="77777777" w:rsidR="001E5080" w:rsidRDefault="001E5080" w:rsidP="00F13BFE">
      <w:pPr>
        <w:rPr>
          <w:rFonts w:asciiTheme="minorHAnsi" w:hAnsiTheme="minorHAnsi"/>
        </w:rPr>
      </w:pPr>
    </w:p>
    <w:p w14:paraId="4E45F802" w14:textId="77777777" w:rsidR="001E5080" w:rsidRPr="001E5080" w:rsidRDefault="001E5080" w:rsidP="00F13BFE"/>
    <w:p w14:paraId="6D48556B" w14:textId="77777777" w:rsidR="00BE70FD" w:rsidRPr="000F6860" w:rsidRDefault="00BE70FD" w:rsidP="00F13BFE">
      <w:pPr>
        <w:pStyle w:val="ListParagraph"/>
        <w:numPr>
          <w:ilvl w:val="1"/>
          <w:numId w:val="13"/>
        </w:numPr>
        <w:spacing w:before="0" w:line="240" w:lineRule="auto"/>
        <w:rPr>
          <w:rFonts w:asciiTheme="minorHAnsi" w:hAnsiTheme="minorHAnsi"/>
          <w:b/>
          <w:color w:val="000000"/>
        </w:rPr>
      </w:pPr>
      <w:r w:rsidRPr="000F6860">
        <w:rPr>
          <w:rFonts w:asciiTheme="minorHAnsi" w:hAnsiTheme="minorHAnsi"/>
          <w:b/>
        </w:rPr>
        <w:br w:type="page"/>
      </w:r>
    </w:p>
    <w:p w14:paraId="0B01CAE8" w14:textId="7E010D33" w:rsidR="00C32904" w:rsidRDefault="001E5080" w:rsidP="00F13BFE">
      <w:pPr>
        <w:pStyle w:val="Heading2"/>
      </w:pPr>
      <w:bookmarkStart w:id="64" w:name="_Toc501372729"/>
      <w:r>
        <w:lastRenderedPageBreak/>
        <w:t xml:space="preserve">8.1 </w:t>
      </w:r>
      <w:r w:rsidR="00C3225A">
        <w:t xml:space="preserve"> </w:t>
      </w:r>
      <w:r w:rsidR="00A813F6">
        <w:t>U</w:t>
      </w:r>
      <w:r w:rsidR="00C32904">
        <w:t>mdæmis- og svæðislækn</w:t>
      </w:r>
      <w:r w:rsidR="00A813F6">
        <w:t>i</w:t>
      </w:r>
      <w:r w:rsidR="00C32904">
        <w:t>r sóttvarna</w:t>
      </w:r>
      <w:r w:rsidR="00B06789">
        <w:t xml:space="preserve"> (umd/svæ </w:t>
      </w:r>
      <w:r w:rsidR="0079329F">
        <w:t xml:space="preserve">- </w:t>
      </w:r>
      <w:r w:rsidR="00B06789">
        <w:t>SVL)</w:t>
      </w:r>
      <w:bookmarkEnd w:id="64"/>
      <w:r w:rsidR="0004729F">
        <w:t xml:space="preserve"> </w:t>
      </w:r>
    </w:p>
    <w:p w14:paraId="5ED1E272" w14:textId="77777777" w:rsidR="00613B97" w:rsidRDefault="00613B97" w:rsidP="00F13BFE">
      <w:pPr>
        <w:pStyle w:val="BodyText"/>
        <w:spacing w:before="0" w:after="0" w:line="240" w:lineRule="auto"/>
        <w:ind w:left="1080"/>
        <w:rPr>
          <w:rFonts w:asciiTheme="minorHAnsi" w:hAnsiTheme="minorHAnsi"/>
          <w:szCs w:val="22"/>
        </w:rPr>
      </w:pPr>
    </w:p>
    <w:p w14:paraId="34E92A26" w14:textId="77777777" w:rsidR="00B06789" w:rsidRPr="003D4255" w:rsidRDefault="00B06789" w:rsidP="00F13BFE">
      <w:pPr>
        <w:shd w:val="clear" w:color="auto" w:fill="DBE5F1" w:themeFill="accent1" w:themeFillTint="33"/>
        <w:rPr>
          <w:b/>
        </w:rPr>
      </w:pPr>
      <w:r w:rsidRPr="003D4255">
        <w:rPr>
          <w:b/>
        </w:rPr>
        <w:t>ÓVISSUSTIG</w:t>
      </w:r>
    </w:p>
    <w:p w14:paraId="5119BCE3" w14:textId="77777777" w:rsidR="00C72BD4" w:rsidRDefault="00B06789" w:rsidP="00EA60F8">
      <w:pPr>
        <w:pStyle w:val="ListParagraph"/>
        <w:numPr>
          <w:ilvl w:val="0"/>
          <w:numId w:val="78"/>
        </w:numPr>
        <w:spacing w:before="240" w:after="120" w:line="240" w:lineRule="auto"/>
        <w:ind w:left="567" w:hanging="425"/>
        <w:contextualSpacing w:val="0"/>
        <w:jc w:val="both"/>
        <w:rPr>
          <w:rFonts w:cs="Arial"/>
        </w:rPr>
      </w:pPr>
      <w:r w:rsidRPr="00C72BD4">
        <w:rPr>
          <w:rFonts w:cs="Arial"/>
        </w:rPr>
        <w:t>Móttekur tilkynningu varðandi hugsanlega lýðhei</w:t>
      </w:r>
      <w:r w:rsidR="00920212" w:rsidRPr="00C72BD4">
        <w:rPr>
          <w:rFonts w:cs="Arial"/>
        </w:rPr>
        <w:t>lsuógn. Kallar eftir aðstoð SVL og hefur samráð við lögreglustj</w:t>
      </w:r>
      <w:r w:rsidR="00C72BD4">
        <w:rPr>
          <w:rFonts w:cs="Arial"/>
        </w:rPr>
        <w:t>óra umdæmis.</w:t>
      </w:r>
    </w:p>
    <w:p w14:paraId="1C9A8CCF" w14:textId="77777777" w:rsidR="00C72BD4" w:rsidRDefault="00B06789" w:rsidP="00EA60F8">
      <w:pPr>
        <w:pStyle w:val="ListParagraph"/>
        <w:numPr>
          <w:ilvl w:val="0"/>
          <w:numId w:val="78"/>
        </w:numPr>
        <w:spacing w:before="0" w:after="120" w:line="240" w:lineRule="auto"/>
        <w:ind w:left="567" w:hanging="425"/>
        <w:contextualSpacing w:val="0"/>
        <w:jc w:val="both"/>
        <w:rPr>
          <w:rFonts w:cs="Arial"/>
        </w:rPr>
      </w:pPr>
      <w:r w:rsidRPr="00C72BD4">
        <w:rPr>
          <w:rFonts w:cs="Arial"/>
        </w:rPr>
        <w:t xml:space="preserve">Er í nánu samstarfi við vakthafandi lækni og aflar fyrstu upplýsinga um atvikið við grun um alvarlegan smitsjúkdóm eða atvik sem ógnar lýðheilsu </w:t>
      </w:r>
      <w:r w:rsidR="00A813F6" w:rsidRPr="00C72BD4">
        <w:rPr>
          <w:rFonts w:cs="Arial"/>
        </w:rPr>
        <w:t>innan heilbrigðisumdæmis</w:t>
      </w:r>
      <w:r w:rsidR="0004729F" w:rsidRPr="00C72BD4">
        <w:rPr>
          <w:rFonts w:cs="Arial"/>
        </w:rPr>
        <w:t xml:space="preserve"> </w:t>
      </w:r>
    </w:p>
    <w:p w14:paraId="5BE9837F" w14:textId="25217829" w:rsidR="00C72BD4" w:rsidRPr="00C72BD4" w:rsidRDefault="00B06789" w:rsidP="00EA60F8">
      <w:pPr>
        <w:pStyle w:val="ListParagraph"/>
        <w:numPr>
          <w:ilvl w:val="0"/>
          <w:numId w:val="78"/>
        </w:numPr>
        <w:spacing w:before="0" w:after="120" w:line="240" w:lineRule="auto"/>
        <w:ind w:left="567" w:hanging="425"/>
        <w:contextualSpacing w:val="0"/>
        <w:jc w:val="both"/>
        <w:rPr>
          <w:rFonts w:cs="Arial"/>
        </w:rPr>
      </w:pPr>
      <w:r w:rsidRPr="00C72BD4">
        <w:t>Vinnur að faraldsfræðirannsókn og rakningu smitleiða í samvinnu við SVL og vakthafandi lækni</w:t>
      </w:r>
      <w:r w:rsidR="00A813F6" w:rsidRPr="00C72BD4">
        <w:t xml:space="preserve"> heilbrigðisstofnunar</w:t>
      </w:r>
      <w:r w:rsidRPr="00C72BD4">
        <w:t>.</w:t>
      </w:r>
    </w:p>
    <w:p w14:paraId="696C6463" w14:textId="23A32A03" w:rsidR="00C72BD4" w:rsidRDefault="00B06789" w:rsidP="00EA60F8">
      <w:pPr>
        <w:pStyle w:val="ListParagraph"/>
        <w:numPr>
          <w:ilvl w:val="0"/>
          <w:numId w:val="78"/>
        </w:numPr>
        <w:spacing w:before="0" w:after="120" w:line="240" w:lineRule="auto"/>
        <w:ind w:left="567" w:hanging="425"/>
        <w:contextualSpacing w:val="0"/>
        <w:jc w:val="both"/>
        <w:rPr>
          <w:rFonts w:cs="Arial"/>
        </w:rPr>
      </w:pPr>
      <w:r w:rsidRPr="00C72BD4">
        <w:rPr>
          <w:rFonts w:cs="Arial"/>
        </w:rPr>
        <w:t>Gerir áhættumat (tafla 3.1 og mynd 7.1) í samvinnu við SVL</w:t>
      </w:r>
      <w:r w:rsidR="00A813F6" w:rsidRPr="00C72BD4">
        <w:rPr>
          <w:rFonts w:cs="Arial"/>
        </w:rPr>
        <w:t xml:space="preserve"> (vaktsími 510-1933) og vakthafandi lækni</w:t>
      </w:r>
      <w:r w:rsidR="00C72BD4">
        <w:rPr>
          <w:rFonts w:cs="Arial"/>
        </w:rPr>
        <w:t>.</w:t>
      </w:r>
    </w:p>
    <w:p w14:paraId="6BDE1103" w14:textId="77777777" w:rsidR="00C72BD4" w:rsidRDefault="00B06789" w:rsidP="00EA60F8">
      <w:pPr>
        <w:pStyle w:val="ListParagraph"/>
        <w:numPr>
          <w:ilvl w:val="0"/>
          <w:numId w:val="78"/>
        </w:numPr>
        <w:spacing w:before="0" w:after="120" w:line="240" w:lineRule="auto"/>
        <w:ind w:left="567" w:hanging="425"/>
        <w:contextualSpacing w:val="0"/>
        <w:jc w:val="both"/>
        <w:rPr>
          <w:rFonts w:cs="Arial"/>
        </w:rPr>
      </w:pPr>
      <w:r w:rsidRPr="00C72BD4">
        <w:rPr>
          <w:rFonts w:cs="Arial"/>
        </w:rPr>
        <w:t>Ákvörðun um framhaldið tekin:</w:t>
      </w:r>
    </w:p>
    <w:p w14:paraId="5F58C3CA" w14:textId="77777777" w:rsidR="00C72BD4" w:rsidRDefault="00B06789" w:rsidP="00C72BD4">
      <w:pPr>
        <w:pStyle w:val="ListParagraph"/>
        <w:numPr>
          <w:ilvl w:val="1"/>
          <w:numId w:val="77"/>
        </w:numPr>
        <w:spacing w:before="0" w:after="120" w:line="240" w:lineRule="auto"/>
        <w:ind w:left="1276" w:hanging="425"/>
        <w:contextualSpacing w:val="0"/>
        <w:jc w:val="both"/>
        <w:rPr>
          <w:rFonts w:cs="Arial"/>
        </w:rPr>
      </w:pPr>
      <w:r w:rsidRPr="00C72BD4">
        <w:rPr>
          <w:rFonts w:cs="Arial"/>
        </w:rPr>
        <w:t xml:space="preserve">Atvik er ekki talið ógna lýðheilsu. Afboðun ráðstafana, ef svo ber undir, í samvinnu við SVL </w:t>
      </w:r>
      <w:r w:rsidR="00920212" w:rsidRPr="00C72BD4">
        <w:rPr>
          <w:rFonts w:cs="Arial"/>
        </w:rPr>
        <w:t>og lögreglustjóra umdæmis.</w:t>
      </w:r>
    </w:p>
    <w:p w14:paraId="5C4A87FB" w14:textId="6B5BF758" w:rsidR="00B06789" w:rsidRPr="00C72BD4" w:rsidRDefault="00B06789" w:rsidP="00C72BD4">
      <w:pPr>
        <w:pStyle w:val="ListParagraph"/>
        <w:numPr>
          <w:ilvl w:val="1"/>
          <w:numId w:val="77"/>
        </w:numPr>
        <w:spacing w:before="0"/>
        <w:ind w:left="1276" w:hanging="425"/>
        <w:jc w:val="both"/>
        <w:rPr>
          <w:rFonts w:cs="Arial"/>
        </w:rPr>
      </w:pPr>
      <w:r w:rsidRPr="00C72BD4">
        <w:rPr>
          <w:rFonts w:cs="Arial"/>
        </w:rPr>
        <w:t xml:space="preserve">Atvik er talið ógn við lýðheilsu og </w:t>
      </w:r>
      <w:r w:rsidR="00A813F6" w:rsidRPr="00C72BD4">
        <w:rPr>
          <w:rFonts w:cs="Arial"/>
        </w:rPr>
        <w:t xml:space="preserve">viðeigandi áætlanir eru virkjaðar. </w:t>
      </w:r>
    </w:p>
    <w:p w14:paraId="324F7F8D" w14:textId="77777777" w:rsidR="00B06789" w:rsidRPr="003D4255" w:rsidRDefault="00B06789" w:rsidP="00F13BFE">
      <w:pPr>
        <w:shd w:val="clear" w:color="auto" w:fill="95B3D7" w:themeFill="accent1" w:themeFillTint="99"/>
        <w:rPr>
          <w:b/>
        </w:rPr>
      </w:pPr>
      <w:r w:rsidRPr="003D4255">
        <w:rPr>
          <w:b/>
        </w:rPr>
        <w:t>HÆTTUSTIG</w:t>
      </w:r>
      <w:r w:rsidR="00920212">
        <w:rPr>
          <w:b/>
        </w:rPr>
        <w:t xml:space="preserve"> og NEYÐARSTIG</w:t>
      </w:r>
    </w:p>
    <w:p w14:paraId="72A66B31" w14:textId="69D96357" w:rsidR="00A813F6" w:rsidRPr="00C72BD4" w:rsidRDefault="00B06789" w:rsidP="00EA60F8">
      <w:pPr>
        <w:pStyle w:val="ListParagraph"/>
        <w:numPr>
          <w:ilvl w:val="0"/>
          <w:numId w:val="79"/>
        </w:numPr>
        <w:spacing w:before="240" w:after="120" w:line="240" w:lineRule="auto"/>
        <w:ind w:left="567" w:hanging="425"/>
        <w:contextualSpacing w:val="0"/>
        <w:jc w:val="both"/>
        <w:rPr>
          <w:rFonts w:cs="Arial"/>
        </w:rPr>
      </w:pPr>
      <w:r w:rsidRPr="00C72BD4">
        <w:rPr>
          <w:rFonts w:cs="Arial"/>
        </w:rPr>
        <w:t>Móttekur upplýsingar þar sem líklegt er talið</w:t>
      </w:r>
      <w:r w:rsidR="00920212" w:rsidRPr="00C72BD4">
        <w:rPr>
          <w:rFonts w:cs="Arial"/>
        </w:rPr>
        <w:t>, sterk vísbending eða staðfest</w:t>
      </w:r>
      <w:r w:rsidRPr="00C72BD4">
        <w:rPr>
          <w:rFonts w:cs="Arial"/>
        </w:rPr>
        <w:t xml:space="preserve"> að einstaklingur eða einstaklingar séu með alvarlegan smitsjúkdóm eða annað atvik sem ógnar lýðheilsu.</w:t>
      </w:r>
    </w:p>
    <w:p w14:paraId="29921C7F" w14:textId="15F3FCEB" w:rsidR="00A813F6" w:rsidRPr="00C72BD4" w:rsidRDefault="00B06789" w:rsidP="00EA60F8">
      <w:pPr>
        <w:pStyle w:val="ListParagraph"/>
        <w:numPr>
          <w:ilvl w:val="0"/>
          <w:numId w:val="79"/>
        </w:numPr>
        <w:spacing w:before="0" w:after="120" w:line="240" w:lineRule="auto"/>
        <w:ind w:left="567" w:hanging="425"/>
        <w:contextualSpacing w:val="0"/>
        <w:jc w:val="both"/>
        <w:rPr>
          <w:rFonts w:cs="Arial"/>
        </w:rPr>
      </w:pPr>
      <w:r w:rsidRPr="00C72BD4">
        <w:rPr>
          <w:rFonts w:cs="Arial"/>
        </w:rPr>
        <w:t>Tekur sæti í AST og er faglegur yfirstjórnandi á staðnum</w:t>
      </w:r>
      <w:r w:rsidR="00920212" w:rsidRPr="00C72BD4">
        <w:rPr>
          <w:rFonts w:cs="Arial"/>
        </w:rPr>
        <w:t xml:space="preserve"> í samvinnu við lögreglustjóra umdæmis</w:t>
      </w:r>
      <w:r w:rsidRPr="00C72BD4">
        <w:rPr>
          <w:rFonts w:cs="Arial"/>
        </w:rPr>
        <w:t>. Samráð við SVL eftir þörfum.</w:t>
      </w:r>
    </w:p>
    <w:p w14:paraId="655BFC97" w14:textId="77777777" w:rsidR="00A813F6" w:rsidRPr="00C72BD4" w:rsidRDefault="00A813F6" w:rsidP="00EA60F8">
      <w:pPr>
        <w:pStyle w:val="ListParagraph"/>
        <w:numPr>
          <w:ilvl w:val="0"/>
          <w:numId w:val="79"/>
        </w:numPr>
        <w:spacing w:before="0" w:after="120" w:line="240" w:lineRule="auto"/>
        <w:ind w:left="567" w:hanging="425"/>
        <w:contextualSpacing w:val="0"/>
        <w:jc w:val="both"/>
        <w:rPr>
          <w:rFonts w:cs="Arial"/>
        </w:rPr>
      </w:pPr>
      <w:r w:rsidRPr="00C72BD4">
        <w:rPr>
          <w:rFonts w:cs="Arial"/>
        </w:rPr>
        <w:t>Vinnur að faraldsfræðirannsókn og rakningu smitleiða í samvinnu við SVL (vaktsími 510-1933) og vakthafandi lækni heilbrigðisstofnunar.</w:t>
      </w:r>
    </w:p>
    <w:p w14:paraId="14F61F80" w14:textId="1E3E499F" w:rsidR="00B06789" w:rsidRPr="00C72BD4" w:rsidRDefault="00B06789" w:rsidP="00EA60F8">
      <w:pPr>
        <w:pStyle w:val="ListParagraph"/>
        <w:numPr>
          <w:ilvl w:val="0"/>
          <w:numId w:val="79"/>
        </w:numPr>
        <w:spacing w:before="0" w:after="120" w:line="240" w:lineRule="auto"/>
        <w:ind w:left="567" w:hanging="425"/>
        <w:contextualSpacing w:val="0"/>
        <w:jc w:val="both"/>
        <w:rPr>
          <w:rFonts w:cs="Arial"/>
        </w:rPr>
      </w:pPr>
      <w:r w:rsidRPr="00C72BD4">
        <w:rPr>
          <w:rFonts w:cs="Arial"/>
        </w:rPr>
        <w:t>Endurtekur áhættumat í samvinnu við SVL og vakthafandi lækni</w:t>
      </w:r>
      <w:r w:rsidR="00C72BD4">
        <w:rPr>
          <w:rFonts w:cs="Arial"/>
        </w:rPr>
        <w:t>.</w:t>
      </w:r>
      <w:r w:rsidRPr="00C72BD4">
        <w:rPr>
          <w:rFonts w:cs="Arial"/>
        </w:rPr>
        <w:t xml:space="preserve"> </w:t>
      </w:r>
    </w:p>
    <w:p w14:paraId="41232187" w14:textId="77777777" w:rsidR="00B06789" w:rsidRPr="00C72BD4" w:rsidRDefault="00B06789" w:rsidP="00EA60F8">
      <w:pPr>
        <w:pStyle w:val="ListParagraph"/>
        <w:numPr>
          <w:ilvl w:val="1"/>
          <w:numId w:val="79"/>
        </w:numPr>
        <w:spacing w:before="0" w:after="120" w:line="240" w:lineRule="auto"/>
        <w:contextualSpacing w:val="0"/>
        <w:jc w:val="both"/>
        <w:rPr>
          <w:rFonts w:cs="Arial"/>
        </w:rPr>
      </w:pPr>
      <w:r w:rsidRPr="00C72BD4">
        <w:rPr>
          <w:rFonts w:cs="Arial"/>
        </w:rPr>
        <w:t>Metur þörf á afkvíun og einangrun einstaklinga.</w:t>
      </w:r>
    </w:p>
    <w:p w14:paraId="7BCA2270" w14:textId="77777777" w:rsidR="000F6860" w:rsidRPr="00C72BD4" w:rsidRDefault="00B06789" w:rsidP="00EA60F8">
      <w:pPr>
        <w:pStyle w:val="ListParagraph"/>
        <w:numPr>
          <w:ilvl w:val="1"/>
          <w:numId w:val="79"/>
        </w:numPr>
        <w:spacing w:before="0" w:after="120" w:line="240" w:lineRule="auto"/>
        <w:contextualSpacing w:val="0"/>
        <w:jc w:val="both"/>
        <w:rPr>
          <w:rFonts w:cs="Arial"/>
        </w:rPr>
      </w:pPr>
      <w:r w:rsidRPr="00C72BD4">
        <w:rPr>
          <w:rFonts w:cs="Arial"/>
        </w:rPr>
        <w:t>Ber faglega ábyrgð á að einangrun sé framfylgt.</w:t>
      </w:r>
    </w:p>
    <w:p w14:paraId="14982032" w14:textId="77777777" w:rsidR="00920212" w:rsidRPr="00C72BD4" w:rsidRDefault="00920212" w:rsidP="00EA60F8">
      <w:pPr>
        <w:pStyle w:val="ListParagraph"/>
        <w:numPr>
          <w:ilvl w:val="1"/>
          <w:numId w:val="79"/>
        </w:numPr>
        <w:spacing w:before="0" w:after="120" w:line="240" w:lineRule="auto"/>
        <w:contextualSpacing w:val="0"/>
        <w:jc w:val="both"/>
        <w:rPr>
          <w:rFonts w:cs="Arial"/>
        </w:rPr>
      </w:pPr>
      <w:r w:rsidRPr="00C72BD4">
        <w:rPr>
          <w:rFonts w:cs="Arial"/>
        </w:rPr>
        <w:t xml:space="preserve">Afboðun ráðstafana eða frekari virkjun ef svo ber undir. </w:t>
      </w:r>
    </w:p>
    <w:p w14:paraId="2B17DB3B" w14:textId="4880B7A6" w:rsidR="00B06789" w:rsidRPr="00C72BD4" w:rsidRDefault="00B06789" w:rsidP="00EA60F8">
      <w:pPr>
        <w:pStyle w:val="ListParagraph"/>
        <w:numPr>
          <w:ilvl w:val="0"/>
          <w:numId w:val="79"/>
        </w:numPr>
        <w:spacing w:before="0"/>
        <w:ind w:left="567" w:hanging="425"/>
        <w:jc w:val="both"/>
        <w:rPr>
          <w:rFonts w:cs="Arial"/>
        </w:rPr>
      </w:pPr>
      <w:r w:rsidRPr="00C72BD4">
        <w:rPr>
          <w:rFonts w:cs="Arial"/>
        </w:rPr>
        <w:t xml:space="preserve">Miðlar upplýsingum til </w:t>
      </w:r>
      <w:r w:rsidR="00A813F6" w:rsidRPr="00C72BD4">
        <w:rPr>
          <w:rFonts w:cs="Arial"/>
        </w:rPr>
        <w:t>hlutaðeigandi</w:t>
      </w:r>
      <w:r w:rsidR="00EA60F8">
        <w:rPr>
          <w:rFonts w:cs="Arial"/>
        </w:rPr>
        <w:t>.</w:t>
      </w:r>
      <w:r w:rsidR="00A813F6" w:rsidRPr="00C72BD4">
        <w:rPr>
          <w:rFonts w:cs="Arial"/>
        </w:rPr>
        <w:t xml:space="preserve"> </w:t>
      </w:r>
    </w:p>
    <w:p w14:paraId="4D4241B2" w14:textId="77777777" w:rsidR="00A813F6" w:rsidRDefault="00920212" w:rsidP="00F13BFE">
      <w:pPr>
        <w:spacing w:before="0" w:after="200"/>
        <w:rPr>
          <w:sz w:val="20"/>
        </w:rPr>
      </w:pPr>
      <w:r>
        <w:rPr>
          <w:sz w:val="20"/>
        </w:rPr>
        <w:br w:type="page"/>
      </w:r>
    </w:p>
    <w:p w14:paraId="01DF2CA6" w14:textId="096466A6" w:rsidR="00A813F6" w:rsidRDefault="001E5080" w:rsidP="00F13BFE">
      <w:pPr>
        <w:pStyle w:val="Heading2"/>
      </w:pPr>
      <w:bookmarkStart w:id="65" w:name="_Toc501372730"/>
      <w:r>
        <w:lastRenderedPageBreak/>
        <w:t>8.2</w:t>
      </w:r>
      <w:r w:rsidR="0004729F">
        <w:t xml:space="preserve"> </w:t>
      </w:r>
      <w:r w:rsidR="00C3225A">
        <w:t xml:space="preserve"> </w:t>
      </w:r>
      <w:r w:rsidR="00A813F6">
        <w:t>Viðbragðsstjórn heilbrigðisstofnunar</w:t>
      </w:r>
      <w:r w:rsidR="00CB65A5">
        <w:t xml:space="preserve"> (VBS)</w:t>
      </w:r>
      <w:bookmarkEnd w:id="65"/>
    </w:p>
    <w:p w14:paraId="69C08DC1" w14:textId="77777777" w:rsidR="00A813F6" w:rsidRDefault="00A813F6" w:rsidP="00F13BFE">
      <w:pPr>
        <w:pStyle w:val="BodyText"/>
        <w:spacing w:before="0" w:after="0" w:line="240" w:lineRule="auto"/>
        <w:ind w:left="1080"/>
        <w:rPr>
          <w:rFonts w:asciiTheme="minorHAnsi" w:hAnsiTheme="minorHAnsi"/>
          <w:szCs w:val="22"/>
        </w:rPr>
      </w:pPr>
    </w:p>
    <w:p w14:paraId="1B0B20D3" w14:textId="77777777" w:rsidR="00A813F6" w:rsidRPr="003D4255" w:rsidRDefault="00A813F6" w:rsidP="00F13BFE">
      <w:pPr>
        <w:shd w:val="clear" w:color="auto" w:fill="DBE5F1" w:themeFill="accent1" w:themeFillTint="33"/>
        <w:rPr>
          <w:b/>
        </w:rPr>
      </w:pPr>
      <w:r w:rsidRPr="003D4255">
        <w:rPr>
          <w:b/>
        </w:rPr>
        <w:t>ÓVISSUSTIG</w:t>
      </w:r>
      <w:r w:rsidR="00655B30">
        <w:rPr>
          <w:b/>
        </w:rPr>
        <w:t xml:space="preserve"> </w:t>
      </w:r>
    </w:p>
    <w:p w14:paraId="14F704DD" w14:textId="36785F68" w:rsidR="00A813F6" w:rsidRPr="00A813F6" w:rsidRDefault="00A813F6" w:rsidP="00EA60F8">
      <w:pPr>
        <w:numPr>
          <w:ilvl w:val="0"/>
          <w:numId w:val="34"/>
        </w:numPr>
        <w:spacing w:after="40"/>
        <w:ind w:left="686" w:hanging="357"/>
        <w:jc w:val="both"/>
        <w:rPr>
          <w:rFonts w:eastAsia="Calibri" w:cs="Tahoma"/>
          <w:szCs w:val="22"/>
        </w:rPr>
      </w:pPr>
      <w:r w:rsidRPr="00A813F6">
        <w:rPr>
          <w:rFonts w:eastAsia="Calibri" w:cs="Tahoma"/>
          <w:szCs w:val="22"/>
        </w:rPr>
        <w:t>Kemur saman</w:t>
      </w:r>
      <w:r w:rsidR="0004729F">
        <w:rPr>
          <w:rFonts w:eastAsia="Calibri" w:cs="Tahoma"/>
          <w:szCs w:val="22"/>
        </w:rPr>
        <w:t xml:space="preserve"> </w:t>
      </w:r>
      <w:r w:rsidRPr="00A813F6">
        <w:rPr>
          <w:rFonts w:eastAsia="Calibri" w:cs="Tahoma"/>
          <w:szCs w:val="22"/>
        </w:rPr>
        <w:t>[aðsetur viðbragðsstjórnar]</w:t>
      </w:r>
      <w:r w:rsidR="00CB65A5">
        <w:rPr>
          <w:rFonts w:eastAsia="Calibri" w:cs="Tahoma"/>
          <w:szCs w:val="22"/>
        </w:rPr>
        <w:t xml:space="preserve"> og metur eðli og umfang atviks</w:t>
      </w:r>
      <w:r w:rsidR="00EA60F8">
        <w:rPr>
          <w:rFonts w:eastAsia="Calibri" w:cs="Tahoma"/>
          <w:szCs w:val="22"/>
        </w:rPr>
        <w:t>.</w:t>
      </w:r>
    </w:p>
    <w:p w14:paraId="63824D54" w14:textId="42F0EDC1" w:rsidR="00A813F6" w:rsidRPr="00A813F6" w:rsidRDefault="00A813F6" w:rsidP="00F13BFE">
      <w:pPr>
        <w:numPr>
          <w:ilvl w:val="0"/>
          <w:numId w:val="34"/>
        </w:numPr>
        <w:spacing w:before="40" w:after="40"/>
        <w:jc w:val="both"/>
        <w:rPr>
          <w:rFonts w:eastAsia="Calibri" w:cs="Tahoma"/>
          <w:szCs w:val="22"/>
        </w:rPr>
      </w:pPr>
      <w:r w:rsidRPr="00A813F6">
        <w:rPr>
          <w:rFonts w:eastAsia="Calibri" w:cs="Tahoma"/>
          <w:szCs w:val="22"/>
        </w:rPr>
        <w:t>Gefur fyrirmæli um viðbragðsstig</w:t>
      </w:r>
      <w:r w:rsidR="00CB65A5">
        <w:rPr>
          <w:rFonts w:eastAsia="Calibri" w:cs="Tahoma"/>
          <w:szCs w:val="22"/>
        </w:rPr>
        <w:t xml:space="preserve"> innan stofnunar</w:t>
      </w:r>
      <w:r w:rsidRPr="00A813F6">
        <w:rPr>
          <w:rFonts w:eastAsia="Calibri" w:cs="Tahoma"/>
          <w:szCs w:val="22"/>
        </w:rPr>
        <w:t xml:space="preserve"> (óvissu-, hættu- og neyðarstig)</w:t>
      </w:r>
      <w:r w:rsidR="00EA60F8">
        <w:rPr>
          <w:rFonts w:eastAsia="Calibri" w:cs="Tahoma"/>
          <w:szCs w:val="22"/>
        </w:rPr>
        <w:t>.</w:t>
      </w:r>
    </w:p>
    <w:p w14:paraId="18DD6E74" w14:textId="2FDDCED8" w:rsidR="00A813F6" w:rsidRPr="00A813F6" w:rsidRDefault="00A813F6" w:rsidP="00F13BFE">
      <w:pPr>
        <w:numPr>
          <w:ilvl w:val="0"/>
          <w:numId w:val="34"/>
        </w:numPr>
        <w:spacing w:before="40" w:after="40"/>
        <w:jc w:val="both"/>
        <w:rPr>
          <w:rFonts w:eastAsia="Calibri" w:cs="Tahoma"/>
          <w:szCs w:val="22"/>
        </w:rPr>
      </w:pPr>
      <w:r w:rsidRPr="00A813F6">
        <w:rPr>
          <w:rFonts w:eastAsia="Calibri" w:cs="Tahoma"/>
          <w:szCs w:val="22"/>
        </w:rPr>
        <w:t>Stjórn og samhæfingu viðbúnaðar og aðgerða á heilbrigðisstofnun</w:t>
      </w:r>
      <w:r w:rsidR="00EA60F8">
        <w:rPr>
          <w:rFonts w:eastAsia="Calibri" w:cs="Tahoma"/>
          <w:szCs w:val="22"/>
        </w:rPr>
        <w:t>.</w:t>
      </w:r>
    </w:p>
    <w:p w14:paraId="01E310F1" w14:textId="6B55041D" w:rsidR="00A813F6" w:rsidRPr="00A813F6" w:rsidRDefault="00A813F6" w:rsidP="00F13BFE">
      <w:pPr>
        <w:numPr>
          <w:ilvl w:val="0"/>
          <w:numId w:val="34"/>
        </w:numPr>
        <w:spacing w:before="40" w:after="40"/>
        <w:jc w:val="both"/>
        <w:rPr>
          <w:rFonts w:eastAsia="Calibri" w:cs="Tahoma"/>
          <w:szCs w:val="22"/>
        </w:rPr>
      </w:pPr>
      <w:r w:rsidRPr="00A813F6">
        <w:rPr>
          <w:rFonts w:eastAsia="Calibri" w:cs="Tahoma"/>
          <w:szCs w:val="22"/>
        </w:rPr>
        <w:t>Lætur boða út skv. útkallslista eða óskar eftir boðun starfsmanna í gegnum Neyðarlínu</w:t>
      </w:r>
      <w:r w:rsidR="00EA60F8">
        <w:rPr>
          <w:rFonts w:eastAsia="Calibri" w:cs="Tahoma"/>
          <w:szCs w:val="22"/>
        </w:rPr>
        <w:t>.</w:t>
      </w:r>
    </w:p>
    <w:p w14:paraId="7F0D94E2" w14:textId="378BCFF6" w:rsidR="00A813F6" w:rsidRPr="00A813F6" w:rsidRDefault="00CB65A5" w:rsidP="00F13BFE">
      <w:pPr>
        <w:numPr>
          <w:ilvl w:val="0"/>
          <w:numId w:val="34"/>
        </w:numPr>
        <w:spacing w:before="40" w:after="40"/>
        <w:jc w:val="both"/>
        <w:rPr>
          <w:rFonts w:eastAsia="Calibri" w:cs="Tahoma"/>
          <w:szCs w:val="22"/>
        </w:rPr>
      </w:pPr>
      <w:r>
        <w:rPr>
          <w:rFonts w:eastAsia="Calibri" w:cs="Tahoma"/>
          <w:szCs w:val="22"/>
        </w:rPr>
        <w:t>Samskipti</w:t>
      </w:r>
      <w:r w:rsidR="00EA60F8">
        <w:rPr>
          <w:rFonts w:eastAsia="Calibri" w:cs="Tahoma"/>
          <w:szCs w:val="22"/>
        </w:rPr>
        <w:t>,</w:t>
      </w:r>
      <w:r>
        <w:rPr>
          <w:rFonts w:eastAsia="Calibri" w:cs="Tahoma"/>
          <w:szCs w:val="22"/>
        </w:rPr>
        <w:t xml:space="preserve"> samráð og f</w:t>
      </w:r>
      <w:r w:rsidR="00EA60F8">
        <w:rPr>
          <w:rFonts w:eastAsia="Calibri" w:cs="Tahoma"/>
          <w:szCs w:val="22"/>
        </w:rPr>
        <w:t>jarskipti við AST/</w:t>
      </w:r>
      <w:r w:rsidR="00A813F6" w:rsidRPr="00A813F6">
        <w:rPr>
          <w:rFonts w:eastAsia="Calibri" w:cs="Tahoma"/>
          <w:szCs w:val="22"/>
        </w:rPr>
        <w:t>SST (sjá skipulag fjarskipta)</w:t>
      </w:r>
      <w:r w:rsidR="00EA60F8">
        <w:rPr>
          <w:rFonts w:eastAsia="Calibri" w:cs="Tahoma"/>
          <w:szCs w:val="22"/>
        </w:rPr>
        <w:t>.</w:t>
      </w:r>
    </w:p>
    <w:p w14:paraId="4715B02B" w14:textId="09B5DAED" w:rsidR="00CB65A5" w:rsidRPr="00A813F6" w:rsidRDefault="00CB65A5" w:rsidP="00F13BFE">
      <w:pPr>
        <w:numPr>
          <w:ilvl w:val="0"/>
          <w:numId w:val="34"/>
        </w:numPr>
        <w:spacing w:before="40" w:after="40"/>
        <w:jc w:val="both"/>
        <w:rPr>
          <w:rFonts w:eastAsia="Calibri" w:cs="Tahoma"/>
          <w:szCs w:val="22"/>
        </w:rPr>
      </w:pPr>
      <w:r>
        <w:rPr>
          <w:rFonts w:eastAsia="Calibri" w:cs="Tahoma"/>
          <w:szCs w:val="22"/>
        </w:rPr>
        <w:t>Skipar fjölmiðlafulltrúa VBS sem ber ábyrgð á fjölmiðlasamskiptum í samráði við VBS</w:t>
      </w:r>
      <w:r w:rsidR="00EA60F8">
        <w:rPr>
          <w:rFonts w:eastAsia="Calibri" w:cs="Tahoma"/>
          <w:szCs w:val="22"/>
        </w:rPr>
        <w:t>.</w:t>
      </w:r>
    </w:p>
    <w:p w14:paraId="26143B2A" w14:textId="209C5F4F" w:rsidR="00A813F6" w:rsidRPr="00A813F6" w:rsidRDefault="00A813F6" w:rsidP="00F13BFE">
      <w:pPr>
        <w:numPr>
          <w:ilvl w:val="0"/>
          <w:numId w:val="35"/>
        </w:numPr>
        <w:spacing w:before="40" w:after="40"/>
        <w:rPr>
          <w:rFonts w:eastAsia="Calibri" w:cs="Tahoma"/>
          <w:szCs w:val="22"/>
        </w:rPr>
      </w:pPr>
      <w:r w:rsidRPr="00A813F6">
        <w:rPr>
          <w:rFonts w:eastAsia="Calibri" w:cs="Tahoma"/>
          <w:szCs w:val="22"/>
        </w:rPr>
        <w:t>Skipar</w:t>
      </w:r>
      <w:r w:rsidR="0004729F">
        <w:rPr>
          <w:rFonts w:eastAsia="Calibri" w:cs="Tahoma"/>
          <w:szCs w:val="22"/>
        </w:rPr>
        <w:t xml:space="preserve"> </w:t>
      </w:r>
      <w:r w:rsidR="00CB65A5">
        <w:rPr>
          <w:rFonts w:eastAsia="Calibri" w:cs="Tahoma"/>
          <w:szCs w:val="22"/>
        </w:rPr>
        <w:t>í neyðarsveit stofnunar</w:t>
      </w:r>
      <w:r w:rsidR="0004729F">
        <w:rPr>
          <w:rFonts w:eastAsia="Calibri" w:cs="Tahoma"/>
          <w:szCs w:val="22"/>
        </w:rPr>
        <w:t xml:space="preserve"> </w:t>
      </w:r>
      <w:r w:rsidRPr="00A813F6">
        <w:rPr>
          <w:rFonts w:eastAsia="Calibri" w:cs="Tahoma"/>
          <w:szCs w:val="22"/>
        </w:rPr>
        <w:t>og</w:t>
      </w:r>
      <w:r w:rsidR="0004729F">
        <w:rPr>
          <w:rFonts w:eastAsia="Calibri" w:cs="Tahoma"/>
          <w:szCs w:val="22"/>
        </w:rPr>
        <w:t xml:space="preserve"> </w:t>
      </w:r>
      <w:r w:rsidRPr="00A813F6">
        <w:rPr>
          <w:rFonts w:eastAsia="Calibri" w:cs="Tahoma"/>
          <w:szCs w:val="22"/>
        </w:rPr>
        <w:t>aðhlynningarstjóra</w:t>
      </w:r>
      <w:r w:rsidR="00CB65A5">
        <w:rPr>
          <w:rFonts w:eastAsia="Calibri" w:cs="Tahoma"/>
          <w:szCs w:val="22"/>
        </w:rPr>
        <w:t xml:space="preserve"> (AHS)</w:t>
      </w:r>
      <w:r w:rsidRPr="00A813F6">
        <w:rPr>
          <w:rFonts w:eastAsia="Calibri" w:cs="Tahoma"/>
          <w:szCs w:val="22"/>
        </w:rPr>
        <w:t xml:space="preserve"> fyrir SSS</w:t>
      </w:r>
      <w:r w:rsidR="00EA60F8">
        <w:rPr>
          <w:rFonts w:eastAsia="Calibri" w:cs="Tahoma"/>
          <w:szCs w:val="22"/>
        </w:rPr>
        <w:t>.</w:t>
      </w:r>
      <w:r w:rsidRPr="00A813F6">
        <w:rPr>
          <w:rFonts w:eastAsia="Calibri" w:cs="Tahoma"/>
          <w:szCs w:val="22"/>
        </w:rPr>
        <w:t xml:space="preserve"> </w:t>
      </w:r>
    </w:p>
    <w:p w14:paraId="712E700E" w14:textId="2A012FCB" w:rsidR="00A813F6" w:rsidRPr="00A813F6" w:rsidRDefault="00A813F6" w:rsidP="00F13BFE">
      <w:pPr>
        <w:numPr>
          <w:ilvl w:val="0"/>
          <w:numId w:val="35"/>
        </w:numPr>
        <w:spacing w:before="40" w:after="40"/>
        <w:rPr>
          <w:rFonts w:eastAsia="Calibri" w:cs="Tahoma"/>
          <w:szCs w:val="22"/>
        </w:rPr>
      </w:pPr>
      <w:r w:rsidRPr="00A813F6">
        <w:rPr>
          <w:rFonts w:eastAsia="Calibri" w:cs="Tahoma"/>
          <w:szCs w:val="22"/>
        </w:rPr>
        <w:t xml:space="preserve">Fær upplýsingar um áfangastað </w:t>
      </w:r>
      <w:r w:rsidR="00CB65A5">
        <w:rPr>
          <w:rFonts w:eastAsia="Calibri" w:cs="Tahoma"/>
          <w:szCs w:val="22"/>
        </w:rPr>
        <w:t>neyðarsveit</w:t>
      </w:r>
      <w:r w:rsidR="00EA60F8">
        <w:rPr>
          <w:rFonts w:eastAsia="Calibri" w:cs="Tahoma"/>
          <w:szCs w:val="22"/>
        </w:rPr>
        <w:t>ar</w:t>
      </w:r>
      <w:r w:rsidRPr="00A813F6">
        <w:rPr>
          <w:rFonts w:eastAsia="Calibri" w:cs="Tahoma"/>
          <w:szCs w:val="22"/>
        </w:rPr>
        <w:t xml:space="preserve"> og </w:t>
      </w:r>
      <w:r w:rsidR="00CB65A5">
        <w:rPr>
          <w:rFonts w:eastAsia="Calibri" w:cs="Tahoma"/>
          <w:szCs w:val="22"/>
        </w:rPr>
        <w:t>AHS</w:t>
      </w:r>
      <w:r w:rsidR="00EA60F8">
        <w:rPr>
          <w:rFonts w:eastAsia="Calibri" w:cs="Tahoma"/>
          <w:szCs w:val="22"/>
        </w:rPr>
        <w:t xml:space="preserve"> frá AST/SST/</w:t>
      </w:r>
      <w:r w:rsidRPr="00A813F6">
        <w:rPr>
          <w:rFonts w:eastAsia="Calibri" w:cs="Tahoma"/>
          <w:szCs w:val="22"/>
        </w:rPr>
        <w:t>112</w:t>
      </w:r>
      <w:r w:rsidR="00EA60F8">
        <w:rPr>
          <w:rFonts w:eastAsia="Calibri" w:cs="Tahoma"/>
          <w:szCs w:val="22"/>
        </w:rPr>
        <w:t>.</w:t>
      </w:r>
    </w:p>
    <w:p w14:paraId="1D8DB2F6" w14:textId="0A934D46" w:rsidR="00A813F6" w:rsidRDefault="00A813F6" w:rsidP="00F13BFE">
      <w:pPr>
        <w:numPr>
          <w:ilvl w:val="0"/>
          <w:numId w:val="35"/>
        </w:numPr>
        <w:spacing w:before="40" w:after="40"/>
        <w:rPr>
          <w:rFonts w:eastAsia="Calibri" w:cs="Tahoma"/>
          <w:szCs w:val="22"/>
        </w:rPr>
      </w:pPr>
      <w:r w:rsidRPr="00A813F6">
        <w:rPr>
          <w:rFonts w:eastAsia="Calibri" w:cs="Tahoma"/>
          <w:szCs w:val="22"/>
        </w:rPr>
        <w:t>Skipar fulltrúa í samráðshóp áfallahjálpar í umdæminu</w:t>
      </w:r>
      <w:r w:rsidR="00EA60F8">
        <w:rPr>
          <w:rFonts w:eastAsia="Calibri" w:cs="Tahoma"/>
          <w:szCs w:val="22"/>
        </w:rPr>
        <w:t>.</w:t>
      </w:r>
    </w:p>
    <w:p w14:paraId="6017542B" w14:textId="500837B1" w:rsidR="00A813F6" w:rsidRPr="00A813F6" w:rsidRDefault="00A813F6" w:rsidP="00F13BFE">
      <w:pPr>
        <w:numPr>
          <w:ilvl w:val="0"/>
          <w:numId w:val="35"/>
        </w:numPr>
        <w:spacing w:before="40" w:after="40"/>
        <w:rPr>
          <w:rFonts w:eastAsia="Calibri" w:cs="Tahoma"/>
          <w:szCs w:val="22"/>
        </w:rPr>
      </w:pPr>
      <w:r w:rsidRPr="00A813F6">
        <w:rPr>
          <w:rFonts w:eastAsia="Calibri" w:cs="Tahoma"/>
          <w:szCs w:val="22"/>
        </w:rPr>
        <w:t>Tryggir öryggisgæslu á heilbrigðisstofnun</w:t>
      </w:r>
      <w:r w:rsidR="00EA60F8">
        <w:rPr>
          <w:rFonts w:eastAsia="Calibri" w:cs="Tahoma"/>
          <w:szCs w:val="22"/>
        </w:rPr>
        <w:t>.</w:t>
      </w:r>
    </w:p>
    <w:p w14:paraId="7A04D66D" w14:textId="664D6328" w:rsidR="00A813F6" w:rsidRPr="00A813F6" w:rsidRDefault="00A813F6" w:rsidP="00F13BFE">
      <w:pPr>
        <w:numPr>
          <w:ilvl w:val="0"/>
          <w:numId w:val="36"/>
        </w:numPr>
        <w:spacing w:before="40" w:after="40"/>
        <w:jc w:val="both"/>
        <w:rPr>
          <w:rFonts w:eastAsia="Calibri" w:cs="Tahoma"/>
          <w:szCs w:val="22"/>
        </w:rPr>
      </w:pPr>
      <w:r w:rsidRPr="00A813F6">
        <w:rPr>
          <w:rFonts w:eastAsia="Calibri" w:cs="Tahoma"/>
          <w:szCs w:val="22"/>
        </w:rPr>
        <w:t>Upplýsir stjórnendur lykileininga stofnunarinnar</w:t>
      </w:r>
      <w:r w:rsidR="00655B30">
        <w:rPr>
          <w:rFonts w:eastAsia="Calibri" w:cs="Tahoma"/>
          <w:szCs w:val="22"/>
        </w:rPr>
        <w:t xml:space="preserve"> og fær </w:t>
      </w:r>
      <w:r w:rsidR="00CB65A5">
        <w:rPr>
          <w:rFonts w:eastAsia="Calibri" w:cs="Tahoma"/>
          <w:szCs w:val="22"/>
        </w:rPr>
        <w:t>upplýsing</w:t>
      </w:r>
      <w:r w:rsidR="00655B30">
        <w:rPr>
          <w:rFonts w:eastAsia="Calibri" w:cs="Tahoma"/>
          <w:szCs w:val="22"/>
        </w:rPr>
        <w:t>ar</w:t>
      </w:r>
      <w:r w:rsidR="00CB65A5">
        <w:rPr>
          <w:rFonts w:eastAsia="Calibri" w:cs="Tahoma"/>
          <w:szCs w:val="22"/>
        </w:rPr>
        <w:t xml:space="preserve"> um stöðu deilda</w:t>
      </w:r>
      <w:r w:rsidR="00EA60F8">
        <w:rPr>
          <w:rFonts w:eastAsia="Calibri" w:cs="Tahoma"/>
          <w:szCs w:val="22"/>
        </w:rPr>
        <w:t>.</w:t>
      </w:r>
      <w:r w:rsidRPr="00A813F6">
        <w:rPr>
          <w:rFonts w:eastAsia="Calibri" w:cs="Tahoma"/>
          <w:szCs w:val="22"/>
        </w:rPr>
        <w:t xml:space="preserve"> </w:t>
      </w:r>
    </w:p>
    <w:p w14:paraId="26A30783" w14:textId="41E1D7EA" w:rsidR="00A813F6" w:rsidRPr="00A813F6" w:rsidRDefault="00A813F6" w:rsidP="00F13BFE">
      <w:pPr>
        <w:numPr>
          <w:ilvl w:val="0"/>
          <w:numId w:val="36"/>
        </w:numPr>
        <w:spacing w:before="40" w:after="40"/>
        <w:jc w:val="both"/>
        <w:rPr>
          <w:rFonts w:eastAsia="Calibri" w:cs="Tahoma"/>
          <w:szCs w:val="22"/>
        </w:rPr>
      </w:pPr>
      <w:r w:rsidRPr="00A813F6">
        <w:rPr>
          <w:rFonts w:eastAsia="Calibri" w:cs="Tahoma"/>
          <w:szCs w:val="22"/>
        </w:rPr>
        <w:t>Tryggir skráningu atburða í tímaröð (aðgerðaskráningu)</w:t>
      </w:r>
      <w:r w:rsidR="00EA60F8">
        <w:rPr>
          <w:rFonts w:eastAsia="Calibri" w:cs="Tahoma"/>
          <w:szCs w:val="22"/>
        </w:rPr>
        <w:t>.</w:t>
      </w:r>
    </w:p>
    <w:p w14:paraId="5764066E" w14:textId="1024F272" w:rsidR="00A813F6" w:rsidRPr="00A813F6" w:rsidRDefault="00A813F6" w:rsidP="00F13BFE">
      <w:pPr>
        <w:numPr>
          <w:ilvl w:val="0"/>
          <w:numId w:val="36"/>
        </w:numPr>
        <w:spacing w:before="40" w:after="40"/>
        <w:jc w:val="both"/>
        <w:rPr>
          <w:rFonts w:eastAsia="Calibri" w:cs="Tahoma"/>
          <w:szCs w:val="22"/>
        </w:rPr>
      </w:pPr>
      <w:r w:rsidRPr="00A813F6">
        <w:rPr>
          <w:rFonts w:eastAsia="Calibri" w:cs="Tahoma"/>
          <w:szCs w:val="22"/>
        </w:rPr>
        <w:t>Skipar umsjónaraðila með SSA og SSL og með rýmingu stofnunar ef þörf krefur</w:t>
      </w:r>
      <w:r w:rsidR="00EA60F8">
        <w:rPr>
          <w:rFonts w:eastAsia="Calibri" w:cs="Tahoma"/>
          <w:szCs w:val="22"/>
        </w:rPr>
        <w:t>.</w:t>
      </w:r>
    </w:p>
    <w:p w14:paraId="33577BA2" w14:textId="7475A8FF" w:rsidR="00A813F6" w:rsidRPr="00A813F6" w:rsidRDefault="00A813F6" w:rsidP="00F13BFE">
      <w:pPr>
        <w:numPr>
          <w:ilvl w:val="0"/>
          <w:numId w:val="36"/>
        </w:numPr>
        <w:spacing w:before="40" w:after="40"/>
        <w:jc w:val="both"/>
        <w:rPr>
          <w:rFonts w:eastAsia="Calibri" w:cs="Tahoma"/>
          <w:szCs w:val="22"/>
        </w:rPr>
      </w:pPr>
      <w:r w:rsidRPr="00A813F6">
        <w:rPr>
          <w:rFonts w:eastAsia="Calibri" w:cs="Tahoma"/>
          <w:szCs w:val="22"/>
        </w:rPr>
        <w:t>Metur þörf og kallar inn viðbótar mannafla og búnað heilbrigðisstofnunar</w:t>
      </w:r>
      <w:r w:rsidR="00EA60F8">
        <w:rPr>
          <w:rFonts w:eastAsia="Calibri" w:cs="Tahoma"/>
          <w:szCs w:val="22"/>
        </w:rPr>
        <w:t>.</w:t>
      </w:r>
      <w:r w:rsidRPr="00A813F6">
        <w:rPr>
          <w:rFonts w:eastAsia="Calibri" w:cs="Tahoma"/>
          <w:szCs w:val="22"/>
        </w:rPr>
        <w:t xml:space="preserve"> </w:t>
      </w:r>
    </w:p>
    <w:p w14:paraId="3E2ECF3E" w14:textId="60E13792" w:rsidR="00A813F6" w:rsidRPr="00655B30" w:rsidRDefault="00A813F6" w:rsidP="00F13BFE">
      <w:pPr>
        <w:numPr>
          <w:ilvl w:val="0"/>
          <w:numId w:val="36"/>
        </w:numPr>
        <w:spacing w:before="40" w:after="40"/>
        <w:jc w:val="both"/>
        <w:rPr>
          <w:rFonts w:eastAsia="Calibri" w:cs="Tahoma"/>
          <w:szCs w:val="22"/>
        </w:rPr>
      </w:pPr>
      <w:r w:rsidRPr="00A813F6">
        <w:rPr>
          <w:rFonts w:eastAsia="Calibri" w:cs="Tahoma"/>
          <w:szCs w:val="22"/>
        </w:rPr>
        <w:t>Endurmetur viðbúnaðarstig</w:t>
      </w:r>
      <w:r w:rsidRPr="00A813F6">
        <w:rPr>
          <w:rFonts w:eastAsia="Calibri" w:cs="Tahoma"/>
          <w:color w:val="FFCC00"/>
          <w:szCs w:val="22"/>
        </w:rPr>
        <w:t xml:space="preserve"> </w:t>
      </w:r>
      <w:r w:rsidRPr="00A813F6">
        <w:rPr>
          <w:rFonts w:eastAsia="Calibri" w:cs="Tahoma"/>
          <w:szCs w:val="22"/>
        </w:rPr>
        <w:t xml:space="preserve">samkvæmt fyrirliggjandi upplýsingum </w:t>
      </w:r>
      <w:r w:rsidR="00655B30">
        <w:rPr>
          <w:rFonts w:eastAsia="Calibri" w:cs="Tahoma"/>
          <w:szCs w:val="22"/>
        </w:rPr>
        <w:t>og sinnir afboðun</w:t>
      </w:r>
      <w:r w:rsidR="00EA60F8">
        <w:rPr>
          <w:rFonts w:eastAsia="Calibri" w:cs="Tahoma"/>
          <w:szCs w:val="22"/>
        </w:rPr>
        <w:t>.</w:t>
      </w:r>
      <w:r w:rsidR="00655B30">
        <w:rPr>
          <w:rFonts w:eastAsia="Calibri" w:cs="Tahoma"/>
          <w:szCs w:val="22"/>
        </w:rPr>
        <w:t xml:space="preserve"> </w:t>
      </w:r>
    </w:p>
    <w:p w14:paraId="24D14BC0" w14:textId="3B1DBC79" w:rsidR="00A813F6" w:rsidRPr="00A813F6" w:rsidRDefault="00A813F6" w:rsidP="00EA60F8">
      <w:pPr>
        <w:numPr>
          <w:ilvl w:val="0"/>
          <w:numId w:val="36"/>
        </w:numPr>
        <w:spacing w:before="40" w:after="240"/>
        <w:ind w:left="686" w:hanging="357"/>
        <w:jc w:val="both"/>
        <w:rPr>
          <w:rFonts w:eastAsia="Calibri" w:cs="Tahoma"/>
          <w:szCs w:val="22"/>
        </w:rPr>
      </w:pPr>
      <w:r w:rsidRPr="00A813F6">
        <w:rPr>
          <w:rFonts w:eastAsia="Calibri" w:cs="Tahoma"/>
          <w:szCs w:val="22"/>
        </w:rPr>
        <w:t xml:space="preserve">Fer yfir atburðarás ásamt starfsfólki </w:t>
      </w:r>
      <w:r w:rsidR="00CB65A5" w:rsidRPr="00655B30">
        <w:rPr>
          <w:rFonts w:eastAsia="Calibri" w:cs="Tahoma"/>
          <w:szCs w:val="22"/>
        </w:rPr>
        <w:t>og skilar skýrslu um atvik innan tveggja vikna til forstjóra</w:t>
      </w:r>
      <w:r w:rsidR="00EA60F8">
        <w:rPr>
          <w:rFonts w:eastAsia="Calibri" w:cs="Tahoma"/>
          <w:szCs w:val="22"/>
        </w:rPr>
        <w:t>.</w:t>
      </w:r>
    </w:p>
    <w:p w14:paraId="0C53D082" w14:textId="77777777" w:rsidR="00A813F6" w:rsidRPr="003D4255" w:rsidRDefault="00A813F6" w:rsidP="00F13BFE">
      <w:pPr>
        <w:shd w:val="clear" w:color="auto" w:fill="95B3D7" w:themeFill="accent1" w:themeFillTint="99"/>
        <w:rPr>
          <w:b/>
        </w:rPr>
      </w:pPr>
      <w:r w:rsidRPr="003D4255">
        <w:rPr>
          <w:b/>
        </w:rPr>
        <w:t>HÆTTUSTIG</w:t>
      </w:r>
      <w:r w:rsidR="0004729F">
        <w:rPr>
          <w:b/>
        </w:rPr>
        <w:t xml:space="preserve"> </w:t>
      </w:r>
      <w:r w:rsidR="000F6860">
        <w:rPr>
          <w:b/>
        </w:rPr>
        <w:t xml:space="preserve">og NEYÐARSTIG </w:t>
      </w:r>
    </w:p>
    <w:p w14:paraId="0672B0D8" w14:textId="7ED43F07" w:rsidR="00A813F6" w:rsidRPr="00A813F6" w:rsidRDefault="00A813F6" w:rsidP="00EA60F8">
      <w:pPr>
        <w:numPr>
          <w:ilvl w:val="0"/>
          <w:numId w:val="38"/>
        </w:numPr>
        <w:spacing w:before="40" w:after="40"/>
        <w:ind w:left="686" w:hanging="357"/>
        <w:jc w:val="both"/>
        <w:rPr>
          <w:rFonts w:eastAsia="Calibri" w:cs="Tahoma"/>
          <w:szCs w:val="22"/>
        </w:rPr>
      </w:pPr>
      <w:r w:rsidRPr="00A813F6">
        <w:rPr>
          <w:rFonts w:eastAsia="Calibri" w:cs="Tahoma"/>
          <w:szCs w:val="22"/>
        </w:rPr>
        <w:t>Kemur saman á [aðsetur viðbragðsstjórnar]</w:t>
      </w:r>
      <w:r w:rsidR="00CB65A5">
        <w:rPr>
          <w:rFonts w:eastAsia="Calibri" w:cs="Tahoma"/>
          <w:szCs w:val="22"/>
        </w:rPr>
        <w:t xml:space="preserve"> og metur eðli og umfang atviks</w:t>
      </w:r>
      <w:r w:rsidR="00EA60F8">
        <w:rPr>
          <w:rFonts w:eastAsia="Calibri" w:cs="Tahoma"/>
          <w:szCs w:val="22"/>
        </w:rPr>
        <w:t>.</w:t>
      </w:r>
    </w:p>
    <w:p w14:paraId="78F708FC" w14:textId="2F82DDEA" w:rsidR="00A813F6" w:rsidRPr="00A813F6" w:rsidRDefault="00A813F6" w:rsidP="00EA60F8">
      <w:pPr>
        <w:numPr>
          <w:ilvl w:val="0"/>
          <w:numId w:val="38"/>
        </w:numPr>
        <w:spacing w:before="40" w:after="40"/>
        <w:jc w:val="both"/>
        <w:rPr>
          <w:rFonts w:eastAsia="Calibri" w:cs="Tahoma"/>
          <w:szCs w:val="22"/>
        </w:rPr>
      </w:pPr>
      <w:r w:rsidRPr="00A813F6">
        <w:rPr>
          <w:rFonts w:eastAsia="Calibri" w:cs="Tahoma"/>
          <w:szCs w:val="22"/>
        </w:rPr>
        <w:t>Gefur fyrirmæli um viðbragðsstig (óvissu-, hættu- og neyðarstig)</w:t>
      </w:r>
      <w:r w:rsidR="00EA60F8">
        <w:rPr>
          <w:rFonts w:eastAsia="Calibri" w:cs="Tahoma"/>
          <w:szCs w:val="22"/>
        </w:rPr>
        <w:t>.</w:t>
      </w:r>
    </w:p>
    <w:p w14:paraId="3820A66E" w14:textId="4A8822EA" w:rsidR="00A813F6" w:rsidRPr="00A813F6" w:rsidRDefault="00A813F6" w:rsidP="00EA60F8">
      <w:pPr>
        <w:numPr>
          <w:ilvl w:val="0"/>
          <w:numId w:val="38"/>
        </w:numPr>
        <w:spacing w:before="40" w:after="40"/>
        <w:jc w:val="both"/>
        <w:rPr>
          <w:rFonts w:eastAsia="Calibri" w:cs="Tahoma"/>
          <w:szCs w:val="22"/>
        </w:rPr>
      </w:pPr>
      <w:r w:rsidRPr="00A813F6">
        <w:rPr>
          <w:rFonts w:eastAsia="Calibri" w:cs="Tahoma"/>
          <w:szCs w:val="22"/>
        </w:rPr>
        <w:t>Lætur boða út skv. útkallslista eða óskar eftir boðun starfsmanna í gegnum neyðarlínu</w:t>
      </w:r>
      <w:r w:rsidR="00EA60F8">
        <w:rPr>
          <w:rFonts w:eastAsia="Calibri" w:cs="Tahoma"/>
          <w:szCs w:val="22"/>
        </w:rPr>
        <w:t>.</w:t>
      </w:r>
    </w:p>
    <w:p w14:paraId="579D9F9A" w14:textId="63B03ABB" w:rsidR="00A813F6" w:rsidRPr="00A813F6" w:rsidRDefault="00A813F6" w:rsidP="00EA60F8">
      <w:pPr>
        <w:numPr>
          <w:ilvl w:val="0"/>
          <w:numId w:val="38"/>
        </w:numPr>
        <w:spacing w:before="40" w:after="40"/>
        <w:jc w:val="both"/>
        <w:rPr>
          <w:rFonts w:eastAsia="Calibri" w:cs="Tahoma"/>
          <w:szCs w:val="22"/>
        </w:rPr>
      </w:pPr>
      <w:r w:rsidRPr="00A813F6">
        <w:rPr>
          <w:rFonts w:eastAsia="Calibri" w:cs="Tahoma"/>
          <w:szCs w:val="22"/>
        </w:rPr>
        <w:t>Stjórn og samhæfingu viðbúnaðar og aðgerða á heilbrigðisstofnun</w:t>
      </w:r>
      <w:r w:rsidR="00EA60F8">
        <w:rPr>
          <w:rFonts w:eastAsia="Calibri" w:cs="Tahoma"/>
          <w:szCs w:val="22"/>
        </w:rPr>
        <w:t>.</w:t>
      </w:r>
    </w:p>
    <w:p w14:paraId="5500C863" w14:textId="7AC9FBF6" w:rsidR="00A813F6" w:rsidRPr="00A813F6" w:rsidRDefault="00A813F6" w:rsidP="00EA60F8">
      <w:pPr>
        <w:numPr>
          <w:ilvl w:val="0"/>
          <w:numId w:val="38"/>
        </w:numPr>
        <w:spacing w:before="40" w:after="40"/>
        <w:jc w:val="both"/>
        <w:rPr>
          <w:rFonts w:eastAsia="Calibri" w:cs="Tahoma"/>
          <w:szCs w:val="22"/>
        </w:rPr>
      </w:pPr>
      <w:r w:rsidRPr="00A813F6">
        <w:rPr>
          <w:rFonts w:eastAsia="Calibri" w:cs="Tahoma"/>
          <w:szCs w:val="22"/>
        </w:rPr>
        <w:t>Metur þörf á beiðni fyrir utanaðkomandi aðstoð</w:t>
      </w:r>
      <w:r w:rsidR="00EA60F8">
        <w:rPr>
          <w:rFonts w:eastAsia="Calibri" w:cs="Tahoma"/>
          <w:szCs w:val="22"/>
        </w:rPr>
        <w:t>.</w:t>
      </w:r>
    </w:p>
    <w:p w14:paraId="1A1457F5" w14:textId="31D3F904" w:rsidR="00A813F6" w:rsidRDefault="00655B30" w:rsidP="00EA60F8">
      <w:pPr>
        <w:numPr>
          <w:ilvl w:val="0"/>
          <w:numId w:val="38"/>
        </w:numPr>
        <w:spacing w:before="40" w:after="40"/>
        <w:jc w:val="both"/>
        <w:rPr>
          <w:rFonts w:eastAsia="Calibri" w:cs="Tahoma"/>
          <w:szCs w:val="22"/>
        </w:rPr>
      </w:pPr>
      <w:r>
        <w:rPr>
          <w:rFonts w:eastAsia="Calibri" w:cs="Tahoma"/>
          <w:szCs w:val="22"/>
        </w:rPr>
        <w:t>Samskipti, samráð og f</w:t>
      </w:r>
      <w:r w:rsidR="00EA60F8">
        <w:rPr>
          <w:rFonts w:eastAsia="Calibri" w:cs="Tahoma"/>
          <w:szCs w:val="22"/>
        </w:rPr>
        <w:t>jarskipti við AST/</w:t>
      </w:r>
      <w:r w:rsidR="00A813F6" w:rsidRPr="00A813F6">
        <w:rPr>
          <w:rFonts w:eastAsia="Calibri" w:cs="Tahoma"/>
          <w:szCs w:val="22"/>
        </w:rPr>
        <w:t>SST/112</w:t>
      </w:r>
      <w:r w:rsidR="0004729F">
        <w:rPr>
          <w:rFonts w:eastAsia="Calibri" w:cs="Tahoma"/>
          <w:szCs w:val="22"/>
        </w:rPr>
        <w:t xml:space="preserve"> </w:t>
      </w:r>
      <w:r w:rsidR="00A813F6" w:rsidRPr="00A813F6">
        <w:rPr>
          <w:rFonts w:eastAsia="Calibri" w:cs="Tahoma"/>
          <w:szCs w:val="22"/>
        </w:rPr>
        <w:t>(sjá skipulag fjarskipta)</w:t>
      </w:r>
      <w:r w:rsidR="00EA60F8">
        <w:rPr>
          <w:rFonts w:eastAsia="Calibri" w:cs="Tahoma"/>
          <w:szCs w:val="22"/>
        </w:rPr>
        <w:t>.</w:t>
      </w:r>
    </w:p>
    <w:p w14:paraId="197F0B40" w14:textId="2C04D09E" w:rsidR="00655B30" w:rsidRPr="00655B30" w:rsidRDefault="00655B30" w:rsidP="00EA60F8">
      <w:pPr>
        <w:numPr>
          <w:ilvl w:val="0"/>
          <w:numId w:val="38"/>
        </w:numPr>
        <w:spacing w:before="40" w:after="40"/>
        <w:jc w:val="both"/>
        <w:rPr>
          <w:rFonts w:eastAsia="Calibri" w:cs="Tahoma"/>
          <w:szCs w:val="22"/>
        </w:rPr>
      </w:pPr>
      <w:r w:rsidRPr="00655B30">
        <w:rPr>
          <w:rFonts w:eastAsia="Calibri" w:cs="Tahoma"/>
        </w:rPr>
        <w:t>Skipar fjölmiðlafulltrúa VBS sem ber ábyrgð á fjölmiðlasamskiptum í samráði við VBS</w:t>
      </w:r>
      <w:r w:rsidR="00EA60F8">
        <w:rPr>
          <w:rFonts w:eastAsia="Calibri" w:cs="Tahoma"/>
        </w:rPr>
        <w:t>.</w:t>
      </w:r>
    </w:p>
    <w:p w14:paraId="39DF6766" w14:textId="4FC3FFC9" w:rsidR="00A813F6" w:rsidRPr="00A813F6" w:rsidRDefault="00A813F6" w:rsidP="00EA60F8">
      <w:pPr>
        <w:numPr>
          <w:ilvl w:val="0"/>
          <w:numId w:val="38"/>
        </w:numPr>
        <w:spacing w:before="40" w:after="40"/>
        <w:jc w:val="both"/>
        <w:rPr>
          <w:rFonts w:eastAsia="Calibri" w:cs="Tahoma"/>
          <w:szCs w:val="22"/>
        </w:rPr>
      </w:pPr>
      <w:r w:rsidRPr="00A813F6">
        <w:rPr>
          <w:rFonts w:eastAsia="Calibri" w:cs="Tahoma"/>
          <w:szCs w:val="22"/>
        </w:rPr>
        <w:t xml:space="preserve">Skipar </w:t>
      </w:r>
      <w:r w:rsidR="00655B30">
        <w:rPr>
          <w:rFonts w:eastAsia="Calibri" w:cs="Tahoma"/>
          <w:szCs w:val="22"/>
        </w:rPr>
        <w:t xml:space="preserve">í neyðarsveit stofnunar og </w:t>
      </w:r>
      <w:r w:rsidRPr="00A813F6">
        <w:rPr>
          <w:rFonts w:eastAsia="Calibri" w:cs="Tahoma"/>
          <w:szCs w:val="22"/>
        </w:rPr>
        <w:t>aðhlynningarstjóra</w:t>
      </w:r>
      <w:r w:rsidR="00655B30">
        <w:rPr>
          <w:rFonts w:eastAsia="Calibri" w:cs="Tahoma"/>
          <w:szCs w:val="22"/>
        </w:rPr>
        <w:t xml:space="preserve"> (AHS)</w:t>
      </w:r>
      <w:r w:rsidRPr="00A813F6">
        <w:rPr>
          <w:rFonts w:eastAsia="Calibri" w:cs="Tahoma"/>
          <w:szCs w:val="22"/>
        </w:rPr>
        <w:t xml:space="preserve"> fyrir SSS</w:t>
      </w:r>
      <w:r w:rsidR="00EA60F8">
        <w:rPr>
          <w:rFonts w:eastAsia="Calibri" w:cs="Tahoma"/>
          <w:szCs w:val="22"/>
        </w:rPr>
        <w:t>.</w:t>
      </w:r>
    </w:p>
    <w:p w14:paraId="4A8E8307" w14:textId="3140BC51" w:rsidR="00A813F6" w:rsidRDefault="00A813F6" w:rsidP="00EA60F8">
      <w:pPr>
        <w:numPr>
          <w:ilvl w:val="0"/>
          <w:numId w:val="39"/>
        </w:numPr>
        <w:spacing w:before="40" w:after="40"/>
        <w:rPr>
          <w:rFonts w:eastAsia="Calibri" w:cs="Tahoma"/>
          <w:szCs w:val="22"/>
        </w:rPr>
      </w:pPr>
      <w:r w:rsidRPr="00A813F6">
        <w:rPr>
          <w:rFonts w:eastAsia="Calibri" w:cs="Tahoma"/>
          <w:szCs w:val="22"/>
        </w:rPr>
        <w:t>Fær upplýsingar um áfangastað greiningarsveita</w:t>
      </w:r>
      <w:r w:rsidR="00EA60F8">
        <w:rPr>
          <w:rFonts w:eastAsia="Calibri" w:cs="Tahoma"/>
          <w:szCs w:val="22"/>
        </w:rPr>
        <w:t>r og aðhlynningastjóra frá AST/SST/</w:t>
      </w:r>
      <w:r w:rsidRPr="00A813F6">
        <w:rPr>
          <w:rFonts w:eastAsia="Calibri" w:cs="Tahoma"/>
          <w:szCs w:val="22"/>
        </w:rPr>
        <w:t>112, ef ekki þegar lokið af vakthafandi lækni eða hjúkrunarfræðingi</w:t>
      </w:r>
      <w:r w:rsidR="00EA60F8">
        <w:rPr>
          <w:rFonts w:eastAsia="Calibri" w:cs="Tahoma"/>
          <w:szCs w:val="22"/>
        </w:rPr>
        <w:t>.</w:t>
      </w:r>
    </w:p>
    <w:p w14:paraId="58458E9D" w14:textId="6F5E5CFD" w:rsidR="00A813F6" w:rsidRPr="00A813F6" w:rsidRDefault="00A813F6" w:rsidP="00EA60F8">
      <w:pPr>
        <w:numPr>
          <w:ilvl w:val="0"/>
          <w:numId w:val="39"/>
        </w:numPr>
        <w:spacing w:before="40" w:after="40"/>
        <w:rPr>
          <w:rFonts w:eastAsia="Calibri" w:cs="Tahoma"/>
          <w:szCs w:val="22"/>
        </w:rPr>
      </w:pPr>
      <w:r w:rsidRPr="00A813F6">
        <w:rPr>
          <w:rFonts w:eastAsia="Calibri" w:cs="Tahoma"/>
          <w:szCs w:val="22"/>
        </w:rPr>
        <w:t>Tryggir öryggisgæslu á heilbrigðisstofnun</w:t>
      </w:r>
      <w:r w:rsidR="00EA60F8">
        <w:rPr>
          <w:rFonts w:eastAsia="Calibri" w:cs="Tahoma"/>
          <w:szCs w:val="22"/>
        </w:rPr>
        <w:t>.</w:t>
      </w:r>
    </w:p>
    <w:p w14:paraId="7F7D0C86" w14:textId="12224854" w:rsidR="00A813F6" w:rsidRPr="00A813F6" w:rsidRDefault="00A813F6" w:rsidP="00EA60F8">
      <w:pPr>
        <w:numPr>
          <w:ilvl w:val="0"/>
          <w:numId w:val="40"/>
        </w:numPr>
        <w:spacing w:before="40" w:after="40"/>
        <w:jc w:val="both"/>
        <w:rPr>
          <w:rFonts w:eastAsia="Calibri" w:cs="Tahoma"/>
          <w:szCs w:val="22"/>
        </w:rPr>
      </w:pPr>
      <w:r w:rsidRPr="00A813F6">
        <w:rPr>
          <w:rFonts w:eastAsia="Calibri" w:cs="Tahoma"/>
          <w:szCs w:val="22"/>
        </w:rPr>
        <w:t>Upplýsir stjórnendur lykileininga stofnunarinnar</w:t>
      </w:r>
      <w:r w:rsidR="0004729F">
        <w:rPr>
          <w:rFonts w:eastAsia="Calibri" w:cs="Tahoma"/>
          <w:szCs w:val="22"/>
        </w:rPr>
        <w:t xml:space="preserve"> </w:t>
      </w:r>
      <w:r w:rsidR="00655B30">
        <w:rPr>
          <w:rFonts w:eastAsia="Calibri" w:cs="Tahoma"/>
          <w:szCs w:val="22"/>
        </w:rPr>
        <w:t>og f</w:t>
      </w:r>
      <w:r w:rsidRPr="00A813F6">
        <w:rPr>
          <w:rFonts w:eastAsia="Calibri" w:cs="Tahoma"/>
          <w:szCs w:val="22"/>
        </w:rPr>
        <w:t>ær upplýsingar um stöðu deilda</w:t>
      </w:r>
      <w:r w:rsidR="00EA60F8">
        <w:rPr>
          <w:rFonts w:eastAsia="Calibri" w:cs="Tahoma"/>
          <w:szCs w:val="22"/>
        </w:rPr>
        <w:t>.</w:t>
      </w:r>
      <w:r w:rsidRPr="00A813F6">
        <w:rPr>
          <w:rFonts w:eastAsia="Calibri" w:cs="Tahoma"/>
          <w:szCs w:val="22"/>
        </w:rPr>
        <w:t xml:space="preserve"> </w:t>
      </w:r>
    </w:p>
    <w:p w14:paraId="7B567BAB" w14:textId="483D8014" w:rsidR="00A813F6" w:rsidRPr="00A813F6" w:rsidRDefault="00A813F6" w:rsidP="00EA60F8">
      <w:pPr>
        <w:numPr>
          <w:ilvl w:val="0"/>
          <w:numId w:val="40"/>
        </w:numPr>
        <w:spacing w:before="40" w:after="40"/>
        <w:jc w:val="both"/>
        <w:rPr>
          <w:rFonts w:eastAsia="Calibri" w:cs="Tahoma"/>
          <w:szCs w:val="22"/>
        </w:rPr>
      </w:pPr>
      <w:r w:rsidRPr="00A813F6">
        <w:rPr>
          <w:rFonts w:eastAsia="Calibri" w:cs="Tahoma"/>
          <w:szCs w:val="22"/>
        </w:rPr>
        <w:t>Tryggir skráningu atburða í tímaröð (aðgerðaskráning)</w:t>
      </w:r>
      <w:r w:rsidR="00EA60F8">
        <w:rPr>
          <w:rFonts w:eastAsia="Calibri" w:cs="Tahoma"/>
          <w:szCs w:val="22"/>
        </w:rPr>
        <w:t>.</w:t>
      </w:r>
    </w:p>
    <w:p w14:paraId="3FD34D3A" w14:textId="7A6756A1" w:rsidR="00A813F6" w:rsidRPr="00A813F6" w:rsidRDefault="00A813F6" w:rsidP="00EA60F8">
      <w:pPr>
        <w:numPr>
          <w:ilvl w:val="0"/>
          <w:numId w:val="40"/>
        </w:numPr>
        <w:spacing w:before="40" w:after="40"/>
        <w:jc w:val="both"/>
        <w:rPr>
          <w:rFonts w:eastAsia="Calibri" w:cs="Tahoma"/>
          <w:szCs w:val="22"/>
        </w:rPr>
      </w:pPr>
      <w:r w:rsidRPr="00A813F6">
        <w:rPr>
          <w:rFonts w:eastAsia="Calibri" w:cs="Tahoma"/>
          <w:szCs w:val="22"/>
        </w:rPr>
        <w:t xml:space="preserve">Skipar umsjónaraðila með SSA og SSL </w:t>
      </w:r>
      <w:r w:rsidR="00655B30">
        <w:rPr>
          <w:rFonts w:eastAsia="Calibri" w:cs="Tahoma"/>
          <w:szCs w:val="22"/>
        </w:rPr>
        <w:t>og með rýmingu stofnunar ef þörf krefur</w:t>
      </w:r>
      <w:r w:rsidR="00EA60F8">
        <w:rPr>
          <w:rFonts w:eastAsia="Calibri" w:cs="Tahoma"/>
          <w:szCs w:val="22"/>
        </w:rPr>
        <w:t>.</w:t>
      </w:r>
    </w:p>
    <w:p w14:paraId="28467886" w14:textId="08D3CBC3" w:rsidR="00A813F6" w:rsidRPr="00A813F6" w:rsidRDefault="00A813F6" w:rsidP="00EA60F8">
      <w:pPr>
        <w:numPr>
          <w:ilvl w:val="0"/>
          <w:numId w:val="40"/>
        </w:numPr>
        <w:spacing w:before="40" w:after="40"/>
        <w:jc w:val="both"/>
        <w:rPr>
          <w:rFonts w:eastAsia="Calibri" w:cs="Tahoma"/>
          <w:szCs w:val="22"/>
        </w:rPr>
      </w:pPr>
      <w:r w:rsidRPr="00A813F6">
        <w:rPr>
          <w:rFonts w:eastAsia="Calibri" w:cs="Tahoma"/>
          <w:szCs w:val="22"/>
        </w:rPr>
        <w:t>Metur þörf og kallar inn viðbótar mannafl</w:t>
      </w:r>
      <w:r w:rsidR="00EA60F8">
        <w:rPr>
          <w:rFonts w:eastAsia="Calibri" w:cs="Tahoma"/>
          <w:szCs w:val="22"/>
        </w:rPr>
        <w:t>a og búnað heilbrigðisstofnunar.</w:t>
      </w:r>
    </w:p>
    <w:p w14:paraId="328A66FA" w14:textId="403C9A4F" w:rsidR="00A813F6" w:rsidRPr="00A813F6" w:rsidRDefault="00A813F6" w:rsidP="00EA60F8">
      <w:pPr>
        <w:numPr>
          <w:ilvl w:val="0"/>
          <w:numId w:val="40"/>
        </w:numPr>
        <w:spacing w:before="40" w:after="40"/>
        <w:jc w:val="both"/>
        <w:rPr>
          <w:rFonts w:eastAsia="Calibri" w:cs="Tahoma"/>
          <w:szCs w:val="22"/>
        </w:rPr>
      </w:pPr>
      <w:r w:rsidRPr="00A813F6">
        <w:rPr>
          <w:rFonts w:eastAsia="Calibri" w:cs="Tahoma"/>
          <w:szCs w:val="22"/>
        </w:rPr>
        <w:t xml:space="preserve">Lætur undirbúa móttöku </w:t>
      </w:r>
      <w:r w:rsidR="00655B30">
        <w:rPr>
          <w:rFonts w:eastAsia="Calibri" w:cs="Tahoma"/>
          <w:szCs w:val="22"/>
        </w:rPr>
        <w:t>þolenda</w:t>
      </w:r>
      <w:r w:rsidR="00EA60F8">
        <w:rPr>
          <w:rFonts w:eastAsia="Calibri" w:cs="Tahoma"/>
          <w:szCs w:val="22"/>
        </w:rPr>
        <w:t>.</w:t>
      </w:r>
    </w:p>
    <w:p w14:paraId="029D4470" w14:textId="1B853CFB" w:rsidR="00A813F6" w:rsidRPr="00A813F6" w:rsidRDefault="00A813F6" w:rsidP="00EA60F8">
      <w:pPr>
        <w:numPr>
          <w:ilvl w:val="0"/>
          <w:numId w:val="40"/>
        </w:numPr>
        <w:spacing w:before="40" w:after="40"/>
        <w:jc w:val="both"/>
        <w:rPr>
          <w:rFonts w:eastAsia="Calibri" w:cs="Tahoma"/>
          <w:szCs w:val="22"/>
        </w:rPr>
      </w:pPr>
      <w:r w:rsidRPr="00A813F6">
        <w:rPr>
          <w:rFonts w:eastAsia="Calibri" w:cs="Tahoma"/>
          <w:szCs w:val="22"/>
        </w:rPr>
        <w:t>Lætur undi</w:t>
      </w:r>
      <w:r w:rsidR="00EA60F8">
        <w:rPr>
          <w:rFonts w:eastAsia="Calibri" w:cs="Tahoma"/>
          <w:szCs w:val="22"/>
        </w:rPr>
        <w:t>r</w:t>
      </w:r>
      <w:r w:rsidRPr="00A813F6">
        <w:rPr>
          <w:rFonts w:eastAsia="Calibri" w:cs="Tahoma"/>
          <w:szCs w:val="22"/>
        </w:rPr>
        <w:t>búa útskrift inniliggjandi sjúklinga eftir þörfum</w:t>
      </w:r>
      <w:r w:rsidR="00655B30">
        <w:rPr>
          <w:rFonts w:eastAsia="Calibri" w:cs="Tahoma"/>
          <w:szCs w:val="22"/>
        </w:rPr>
        <w:t xml:space="preserve"> og tryggir flutning þeirra</w:t>
      </w:r>
      <w:r w:rsidR="00EA60F8">
        <w:rPr>
          <w:rFonts w:eastAsia="Calibri" w:cs="Tahoma"/>
          <w:szCs w:val="22"/>
        </w:rPr>
        <w:t>.</w:t>
      </w:r>
    </w:p>
    <w:p w14:paraId="66573854" w14:textId="2DF0F74B" w:rsidR="00A813F6" w:rsidRPr="00A813F6" w:rsidRDefault="00A813F6" w:rsidP="00EA60F8">
      <w:pPr>
        <w:numPr>
          <w:ilvl w:val="0"/>
          <w:numId w:val="40"/>
        </w:numPr>
        <w:spacing w:before="40" w:after="40"/>
        <w:jc w:val="both"/>
        <w:rPr>
          <w:rFonts w:eastAsia="Calibri" w:cs="Tahoma"/>
          <w:szCs w:val="22"/>
        </w:rPr>
      </w:pPr>
      <w:r w:rsidRPr="00A813F6">
        <w:rPr>
          <w:rFonts w:eastAsia="Calibri" w:cs="Tahoma"/>
          <w:szCs w:val="22"/>
        </w:rPr>
        <w:t>Virkjar starfssvæði fyrir móttöku aðstandenda</w:t>
      </w:r>
      <w:r w:rsidR="00EA60F8">
        <w:rPr>
          <w:rFonts w:eastAsia="Calibri" w:cs="Tahoma"/>
          <w:szCs w:val="22"/>
        </w:rPr>
        <w:t>.</w:t>
      </w:r>
    </w:p>
    <w:p w14:paraId="3B18DED6" w14:textId="2C646702" w:rsidR="00A813F6" w:rsidRPr="00A813F6" w:rsidRDefault="00655B30" w:rsidP="00EA60F8">
      <w:pPr>
        <w:numPr>
          <w:ilvl w:val="0"/>
          <w:numId w:val="40"/>
        </w:numPr>
        <w:spacing w:before="40" w:after="40"/>
        <w:jc w:val="both"/>
        <w:rPr>
          <w:rFonts w:eastAsia="Calibri" w:cs="Tahoma"/>
          <w:szCs w:val="22"/>
        </w:rPr>
      </w:pPr>
      <w:r>
        <w:rPr>
          <w:rFonts w:eastAsia="Calibri" w:cs="Tahoma"/>
          <w:szCs w:val="22"/>
        </w:rPr>
        <w:t>Annast samkipti við deildir, hefur yfirsýn yfir stöðu þeirra og miðlar upplýsingum á mi</w:t>
      </w:r>
      <w:r w:rsidR="00D13753">
        <w:rPr>
          <w:rFonts w:eastAsia="Calibri" w:cs="Tahoma"/>
          <w:szCs w:val="22"/>
        </w:rPr>
        <w:t>l</w:t>
      </w:r>
      <w:r>
        <w:rPr>
          <w:rFonts w:eastAsia="Calibri" w:cs="Tahoma"/>
          <w:szCs w:val="22"/>
        </w:rPr>
        <w:t>li þeirra</w:t>
      </w:r>
      <w:r w:rsidR="00EA60F8">
        <w:rPr>
          <w:rFonts w:eastAsia="Calibri" w:cs="Tahoma"/>
          <w:szCs w:val="22"/>
        </w:rPr>
        <w:t>.</w:t>
      </w:r>
      <w:r>
        <w:rPr>
          <w:rFonts w:eastAsia="Calibri" w:cs="Tahoma"/>
          <w:szCs w:val="22"/>
        </w:rPr>
        <w:t xml:space="preserve"> </w:t>
      </w:r>
    </w:p>
    <w:p w14:paraId="44298CF0" w14:textId="44D089CE" w:rsidR="00A813F6" w:rsidRDefault="00A813F6" w:rsidP="00EA60F8">
      <w:pPr>
        <w:numPr>
          <w:ilvl w:val="0"/>
          <w:numId w:val="40"/>
        </w:numPr>
        <w:spacing w:before="40" w:after="40"/>
        <w:jc w:val="both"/>
        <w:rPr>
          <w:rFonts w:eastAsia="Calibri" w:cs="Tahoma"/>
          <w:szCs w:val="22"/>
        </w:rPr>
      </w:pPr>
      <w:r w:rsidRPr="00A813F6">
        <w:rPr>
          <w:rFonts w:eastAsia="Calibri" w:cs="Tahoma"/>
          <w:szCs w:val="22"/>
        </w:rPr>
        <w:t>Endurmetur viðbúnaðarstig samkvæmt fyrirliggjandi upplýsingum</w:t>
      </w:r>
      <w:r w:rsidR="00655B30">
        <w:rPr>
          <w:rFonts w:eastAsia="Calibri" w:cs="Tahoma"/>
          <w:szCs w:val="22"/>
        </w:rPr>
        <w:t xml:space="preserve"> og sinnir afboðun</w:t>
      </w:r>
      <w:r w:rsidR="00EA60F8">
        <w:rPr>
          <w:rFonts w:eastAsia="Calibri" w:cs="Tahoma"/>
          <w:szCs w:val="22"/>
        </w:rPr>
        <w:t>.</w:t>
      </w:r>
    </w:p>
    <w:p w14:paraId="09109AD3" w14:textId="0F438B04" w:rsidR="00655B30" w:rsidRDefault="00A813F6" w:rsidP="00EA60F8">
      <w:pPr>
        <w:numPr>
          <w:ilvl w:val="0"/>
          <w:numId w:val="40"/>
        </w:numPr>
        <w:spacing w:before="40" w:after="40"/>
        <w:jc w:val="both"/>
        <w:rPr>
          <w:rFonts w:eastAsia="Calibri" w:cs="Tahoma"/>
          <w:szCs w:val="22"/>
        </w:rPr>
      </w:pPr>
      <w:r w:rsidRPr="00A813F6">
        <w:rPr>
          <w:rFonts w:eastAsia="Calibri" w:cs="Tahoma"/>
          <w:szCs w:val="22"/>
        </w:rPr>
        <w:t>Kemur starfsemi heilbrigðisstofnunar í samt horf</w:t>
      </w:r>
      <w:r w:rsidR="00EA60F8">
        <w:rPr>
          <w:rFonts w:eastAsia="Calibri" w:cs="Tahoma"/>
          <w:szCs w:val="22"/>
        </w:rPr>
        <w:t>.</w:t>
      </w:r>
    </w:p>
    <w:p w14:paraId="5D1036A4" w14:textId="2D38D080" w:rsidR="00A813F6" w:rsidRPr="000F6860" w:rsidRDefault="00655B30" w:rsidP="00F13BFE">
      <w:pPr>
        <w:numPr>
          <w:ilvl w:val="0"/>
          <w:numId w:val="40"/>
        </w:numPr>
        <w:spacing w:before="0" w:after="0"/>
        <w:jc w:val="both"/>
        <w:rPr>
          <w:rFonts w:eastAsia="Calibri" w:cs="Tahoma"/>
          <w:szCs w:val="22"/>
        </w:rPr>
      </w:pPr>
      <w:r w:rsidRPr="00655B30">
        <w:rPr>
          <w:rFonts w:eastAsia="Calibri" w:cs="Tahoma"/>
        </w:rPr>
        <w:t>Fer yfir atburðarás ásamt starfsfólki og skilar skýrslu um atvik innan tveggja vikna til forstjóra</w:t>
      </w:r>
      <w:r w:rsidR="00EA60F8">
        <w:rPr>
          <w:rFonts w:eastAsia="Calibri" w:cs="Tahoma"/>
        </w:rPr>
        <w:t>.</w:t>
      </w:r>
      <w:r w:rsidR="00CB65A5" w:rsidRPr="00CB65A5">
        <w:rPr>
          <w:rFonts w:eastAsia="Calibri"/>
          <w:szCs w:val="22"/>
        </w:rPr>
        <w:br w:type="page"/>
      </w:r>
    </w:p>
    <w:p w14:paraId="520D0EF0" w14:textId="6BC2B15D" w:rsidR="00C32904" w:rsidRDefault="001E5080" w:rsidP="00F13BFE">
      <w:pPr>
        <w:pStyle w:val="Heading2"/>
      </w:pPr>
      <w:r>
        <w:lastRenderedPageBreak/>
        <w:t xml:space="preserve"> </w:t>
      </w:r>
      <w:bookmarkStart w:id="66" w:name="_Toc501372731"/>
      <w:r w:rsidR="0050023D">
        <w:t xml:space="preserve">8.3 </w:t>
      </w:r>
      <w:r w:rsidR="00C3225A">
        <w:t xml:space="preserve"> </w:t>
      </w:r>
      <w:r w:rsidR="00CB65A5">
        <w:t>V</w:t>
      </w:r>
      <w:r w:rsidR="00C32904">
        <w:t>akthafandi læknir</w:t>
      </w:r>
      <w:bookmarkEnd w:id="66"/>
      <w:r w:rsidR="00C32904">
        <w:t xml:space="preserve"> </w:t>
      </w:r>
    </w:p>
    <w:p w14:paraId="5A02F377" w14:textId="77777777" w:rsidR="003B5FBE" w:rsidRDefault="003B5FBE" w:rsidP="00F13BFE"/>
    <w:p w14:paraId="3E42F3BF" w14:textId="77777777" w:rsidR="00412474" w:rsidRPr="00256C4B" w:rsidRDefault="00412474" w:rsidP="00F13BFE">
      <w:pPr>
        <w:shd w:val="clear" w:color="auto" w:fill="DBE5F1" w:themeFill="accent1" w:themeFillTint="33"/>
        <w:rPr>
          <w:b/>
        </w:rPr>
      </w:pPr>
      <w:r w:rsidRPr="00256C4B">
        <w:rPr>
          <w:b/>
        </w:rPr>
        <w:t>ÓVISSUSTIG</w:t>
      </w:r>
    </w:p>
    <w:p w14:paraId="298DC639" w14:textId="2B562E34" w:rsidR="000F6860" w:rsidRPr="000F6860" w:rsidRDefault="000F6860" w:rsidP="00D13753">
      <w:pPr>
        <w:numPr>
          <w:ilvl w:val="0"/>
          <w:numId w:val="46"/>
        </w:numPr>
        <w:spacing w:before="240" w:after="40"/>
        <w:ind w:left="714" w:hanging="357"/>
        <w:jc w:val="both"/>
        <w:rPr>
          <w:rFonts w:eastAsia="Calibri"/>
          <w:szCs w:val="22"/>
        </w:rPr>
      </w:pPr>
      <w:r w:rsidRPr="000F6860">
        <w:rPr>
          <w:rFonts w:eastAsia="Calibri" w:cs="Tahoma"/>
          <w:szCs w:val="22"/>
        </w:rPr>
        <w:t>Mætir á heilbrigðisstofnun</w:t>
      </w:r>
      <w:r w:rsidR="00D13753">
        <w:rPr>
          <w:rFonts w:eastAsia="Calibri" w:cs="Tahoma"/>
          <w:szCs w:val="22"/>
        </w:rPr>
        <w:t>.</w:t>
      </w:r>
    </w:p>
    <w:p w14:paraId="205263AB" w14:textId="76989808" w:rsidR="000F6860" w:rsidRPr="000F6860" w:rsidRDefault="000F6860" w:rsidP="00D13753">
      <w:pPr>
        <w:numPr>
          <w:ilvl w:val="0"/>
          <w:numId w:val="46"/>
        </w:numPr>
        <w:spacing w:before="0" w:after="40"/>
        <w:jc w:val="both"/>
        <w:rPr>
          <w:rFonts w:eastAsia="Calibri" w:cs="Tahoma"/>
          <w:szCs w:val="22"/>
        </w:rPr>
      </w:pPr>
      <w:r w:rsidRPr="000F6860">
        <w:rPr>
          <w:rFonts w:eastAsia="Calibri" w:cs="Tahoma"/>
          <w:szCs w:val="22"/>
        </w:rPr>
        <w:t xml:space="preserve">Upplýsir samstarfsfólk og </w:t>
      </w:r>
      <w:r>
        <w:rPr>
          <w:rFonts w:eastAsia="Calibri" w:cs="Tahoma"/>
          <w:szCs w:val="22"/>
        </w:rPr>
        <w:t>VBS</w:t>
      </w:r>
      <w:r w:rsidRPr="000F6860">
        <w:rPr>
          <w:rFonts w:eastAsia="Calibri" w:cs="Tahoma"/>
          <w:szCs w:val="22"/>
        </w:rPr>
        <w:t xml:space="preserve"> um atburðinn</w:t>
      </w:r>
      <w:r w:rsidR="00D13753">
        <w:rPr>
          <w:rFonts w:eastAsia="Calibri" w:cs="Tahoma"/>
          <w:szCs w:val="22"/>
        </w:rPr>
        <w:t>.</w:t>
      </w:r>
    </w:p>
    <w:p w14:paraId="3BE8E192" w14:textId="2A588AF1" w:rsidR="000F6860" w:rsidRPr="00D13753" w:rsidRDefault="000F6860" w:rsidP="00D13753">
      <w:pPr>
        <w:numPr>
          <w:ilvl w:val="0"/>
          <w:numId w:val="46"/>
        </w:numPr>
        <w:spacing w:before="0" w:after="240"/>
        <w:ind w:left="714" w:hanging="357"/>
        <w:jc w:val="both"/>
        <w:rPr>
          <w:rFonts w:eastAsia="Calibri"/>
          <w:szCs w:val="22"/>
        </w:rPr>
      </w:pPr>
      <w:r w:rsidRPr="000F6860">
        <w:rPr>
          <w:rFonts w:eastAsia="Calibri" w:cs="Tahoma"/>
          <w:szCs w:val="22"/>
        </w:rPr>
        <w:t xml:space="preserve">Fær upplýsingar um áfangastað </w:t>
      </w:r>
      <w:r>
        <w:rPr>
          <w:rFonts w:eastAsia="Calibri" w:cs="Tahoma"/>
          <w:szCs w:val="22"/>
        </w:rPr>
        <w:t xml:space="preserve">neyðarsveitar </w:t>
      </w:r>
      <w:r w:rsidR="0016615B">
        <w:rPr>
          <w:rFonts w:eastAsia="Calibri" w:cs="Tahoma"/>
          <w:szCs w:val="22"/>
        </w:rPr>
        <w:t>og aðhlynningarstjóra frá AST</w:t>
      </w:r>
    </w:p>
    <w:p w14:paraId="70226B36" w14:textId="77777777" w:rsidR="00412474" w:rsidRPr="00256C4B" w:rsidRDefault="00412474" w:rsidP="00F13BFE">
      <w:pPr>
        <w:shd w:val="clear" w:color="auto" w:fill="95B3D7" w:themeFill="accent1" w:themeFillTint="99"/>
        <w:rPr>
          <w:b/>
        </w:rPr>
      </w:pPr>
      <w:r w:rsidRPr="00256C4B">
        <w:rPr>
          <w:b/>
        </w:rPr>
        <w:t>HÆTTUSTIG</w:t>
      </w:r>
      <w:r w:rsidR="000F6860">
        <w:rPr>
          <w:b/>
        </w:rPr>
        <w:t xml:space="preserve"> og NEYÐARSTIG</w:t>
      </w:r>
    </w:p>
    <w:p w14:paraId="7377FA43" w14:textId="0A760E3F" w:rsidR="000F6860" w:rsidRPr="000F6860" w:rsidRDefault="000F6860" w:rsidP="00D13753">
      <w:pPr>
        <w:numPr>
          <w:ilvl w:val="0"/>
          <w:numId w:val="48"/>
        </w:numPr>
        <w:spacing w:before="240" w:after="40"/>
        <w:ind w:left="714" w:hanging="357"/>
        <w:jc w:val="both"/>
        <w:rPr>
          <w:rFonts w:eastAsia="Calibri"/>
          <w:szCs w:val="22"/>
        </w:rPr>
      </w:pPr>
      <w:r w:rsidRPr="000F6860">
        <w:rPr>
          <w:rFonts w:eastAsia="Calibri" w:cs="Tahoma"/>
          <w:szCs w:val="22"/>
        </w:rPr>
        <w:t>Mætir á heilbrigðisstofnun</w:t>
      </w:r>
      <w:r w:rsidR="00D13753">
        <w:rPr>
          <w:rFonts w:eastAsia="Calibri" w:cs="Tahoma"/>
          <w:szCs w:val="22"/>
        </w:rPr>
        <w:t>.</w:t>
      </w:r>
    </w:p>
    <w:p w14:paraId="219648AD" w14:textId="0C76741B" w:rsidR="000F6860" w:rsidRPr="000F6860" w:rsidRDefault="000F6860" w:rsidP="00D13753">
      <w:pPr>
        <w:numPr>
          <w:ilvl w:val="0"/>
          <w:numId w:val="48"/>
        </w:numPr>
        <w:spacing w:before="0" w:after="40"/>
        <w:jc w:val="both"/>
        <w:rPr>
          <w:rFonts w:eastAsia="Calibri" w:cs="Tahoma"/>
          <w:szCs w:val="22"/>
        </w:rPr>
      </w:pPr>
      <w:bookmarkStart w:id="67" w:name="_GoBack"/>
      <w:bookmarkEnd w:id="67"/>
      <w:r w:rsidRPr="000F6860">
        <w:rPr>
          <w:rFonts w:eastAsia="Calibri" w:cs="Tahoma"/>
          <w:szCs w:val="22"/>
        </w:rPr>
        <w:t xml:space="preserve">Upplýsir samstarfsfólk og </w:t>
      </w:r>
      <w:r>
        <w:rPr>
          <w:rFonts w:eastAsia="Calibri" w:cs="Tahoma"/>
          <w:szCs w:val="22"/>
        </w:rPr>
        <w:t xml:space="preserve">VBS </w:t>
      </w:r>
      <w:r w:rsidRPr="000F6860">
        <w:rPr>
          <w:rFonts w:eastAsia="Calibri" w:cs="Tahoma"/>
          <w:szCs w:val="22"/>
        </w:rPr>
        <w:t>um atburðinn</w:t>
      </w:r>
      <w:r w:rsidR="00D13753">
        <w:rPr>
          <w:rFonts w:eastAsia="Calibri" w:cs="Tahoma"/>
          <w:szCs w:val="22"/>
        </w:rPr>
        <w:t>.</w:t>
      </w:r>
    </w:p>
    <w:p w14:paraId="1D6ED0CB" w14:textId="3BAD0A61" w:rsidR="000F6860" w:rsidRPr="000F6860" w:rsidRDefault="000F6860" w:rsidP="00D13753">
      <w:pPr>
        <w:numPr>
          <w:ilvl w:val="0"/>
          <w:numId w:val="48"/>
        </w:numPr>
        <w:spacing w:before="0" w:after="40"/>
        <w:jc w:val="both"/>
        <w:rPr>
          <w:rFonts w:eastAsia="Calibri"/>
          <w:szCs w:val="22"/>
        </w:rPr>
      </w:pPr>
      <w:r w:rsidRPr="000F6860">
        <w:rPr>
          <w:rFonts w:eastAsia="Calibri" w:cs="Tahoma"/>
          <w:szCs w:val="22"/>
        </w:rPr>
        <w:t xml:space="preserve">Fær upplýsingar um áfangastað fyrir </w:t>
      </w:r>
      <w:r>
        <w:rPr>
          <w:rFonts w:eastAsia="Calibri" w:cs="Tahoma"/>
          <w:szCs w:val="22"/>
        </w:rPr>
        <w:t>neyða</w:t>
      </w:r>
      <w:r w:rsidRPr="000F6860">
        <w:rPr>
          <w:rFonts w:eastAsia="Calibri" w:cs="Tahoma"/>
          <w:szCs w:val="22"/>
        </w:rPr>
        <w:t>rsvei</w:t>
      </w:r>
      <w:r w:rsidR="00AC4ED7">
        <w:rPr>
          <w:rFonts w:eastAsia="Calibri" w:cs="Tahoma"/>
          <w:szCs w:val="22"/>
        </w:rPr>
        <w:t xml:space="preserve">t og aðhlynningarstjóra frá </w:t>
      </w:r>
      <w:r w:rsidRPr="000F6860">
        <w:rPr>
          <w:rFonts w:eastAsia="Calibri" w:cs="Tahoma"/>
          <w:szCs w:val="22"/>
        </w:rPr>
        <w:t>AST</w:t>
      </w:r>
    </w:p>
    <w:p w14:paraId="3F4CBB36" w14:textId="4ADE94AB" w:rsidR="000F6860" w:rsidRPr="000F6860" w:rsidRDefault="000F6860" w:rsidP="00D13753">
      <w:pPr>
        <w:numPr>
          <w:ilvl w:val="0"/>
          <w:numId w:val="48"/>
        </w:numPr>
        <w:spacing w:before="0" w:after="40"/>
        <w:jc w:val="both"/>
        <w:rPr>
          <w:rFonts w:eastAsia="Calibri"/>
          <w:szCs w:val="22"/>
        </w:rPr>
      </w:pPr>
      <w:r w:rsidRPr="000F6860">
        <w:rPr>
          <w:rFonts w:eastAsia="Calibri" w:cs="Tahoma"/>
          <w:szCs w:val="22"/>
        </w:rPr>
        <w:t xml:space="preserve">Skipar starfsfólk í </w:t>
      </w:r>
      <w:r>
        <w:rPr>
          <w:rFonts w:eastAsia="Calibri" w:cs="Tahoma"/>
          <w:szCs w:val="22"/>
        </w:rPr>
        <w:t>neyðar</w:t>
      </w:r>
      <w:r w:rsidRPr="000F6860">
        <w:rPr>
          <w:rFonts w:eastAsia="Calibri" w:cs="Tahoma"/>
          <w:szCs w:val="22"/>
        </w:rPr>
        <w:t xml:space="preserve">sveit og aðhlynningastjóra (ef </w:t>
      </w:r>
      <w:r>
        <w:rPr>
          <w:rFonts w:eastAsia="Calibri" w:cs="Tahoma"/>
          <w:szCs w:val="22"/>
        </w:rPr>
        <w:t>VBS</w:t>
      </w:r>
      <w:r w:rsidRPr="000F6860">
        <w:rPr>
          <w:rFonts w:eastAsia="Calibri" w:cs="Tahoma"/>
          <w:szCs w:val="22"/>
        </w:rPr>
        <w:t xml:space="preserve"> </w:t>
      </w:r>
      <w:r>
        <w:rPr>
          <w:rFonts w:eastAsia="Calibri" w:cs="Tahoma"/>
          <w:szCs w:val="22"/>
        </w:rPr>
        <w:t>er ekki mætt</w:t>
      </w:r>
      <w:r w:rsidR="00D13753">
        <w:rPr>
          <w:rFonts w:eastAsia="Calibri" w:cs="Tahoma"/>
          <w:szCs w:val="22"/>
        </w:rPr>
        <w:t>).</w:t>
      </w:r>
    </w:p>
    <w:p w14:paraId="7DB6DAAF" w14:textId="57FA4AC6" w:rsidR="000F6860" w:rsidRPr="000F6860" w:rsidRDefault="000F6860" w:rsidP="00D13753">
      <w:pPr>
        <w:numPr>
          <w:ilvl w:val="0"/>
          <w:numId w:val="48"/>
        </w:numPr>
        <w:spacing w:before="0" w:after="40"/>
        <w:jc w:val="both"/>
        <w:rPr>
          <w:rFonts w:eastAsia="Calibri"/>
          <w:szCs w:val="22"/>
        </w:rPr>
      </w:pPr>
      <w:r w:rsidRPr="000F6860">
        <w:rPr>
          <w:rFonts w:eastAsia="Calibri" w:cs="Tahoma"/>
          <w:szCs w:val="22"/>
        </w:rPr>
        <w:t>Undirbýr brottför þeirra í samráði við vakthafandi hjúkrunarfræðing</w:t>
      </w:r>
      <w:r w:rsidR="00D13753">
        <w:rPr>
          <w:rFonts w:eastAsia="Calibri" w:cs="Tahoma"/>
          <w:szCs w:val="22"/>
        </w:rPr>
        <w:t>.</w:t>
      </w:r>
    </w:p>
    <w:p w14:paraId="6AF06422" w14:textId="381361ED" w:rsidR="000F6860" w:rsidRPr="000F6860" w:rsidRDefault="000F6860" w:rsidP="00D13753">
      <w:pPr>
        <w:numPr>
          <w:ilvl w:val="0"/>
          <w:numId w:val="48"/>
        </w:numPr>
        <w:spacing w:before="0" w:after="40"/>
        <w:jc w:val="both"/>
        <w:rPr>
          <w:rFonts w:eastAsia="Calibri"/>
          <w:szCs w:val="22"/>
        </w:rPr>
      </w:pPr>
      <w:r w:rsidRPr="000F6860">
        <w:rPr>
          <w:rFonts w:eastAsia="Calibri" w:cs="Tahoma"/>
          <w:szCs w:val="22"/>
        </w:rPr>
        <w:t>Skipar læknum í móttökuteymi með hjúkrunarfræðingum, sjúkraliðum og starfsmönnum</w:t>
      </w:r>
      <w:r w:rsidR="00D13753">
        <w:rPr>
          <w:rFonts w:eastAsia="Calibri" w:cs="Tahoma"/>
          <w:szCs w:val="22"/>
        </w:rPr>
        <w:t>.</w:t>
      </w:r>
    </w:p>
    <w:p w14:paraId="233E503C" w14:textId="5AA08C53" w:rsidR="000F6860" w:rsidRPr="000F6860" w:rsidRDefault="000F6860" w:rsidP="00D13753">
      <w:pPr>
        <w:numPr>
          <w:ilvl w:val="0"/>
          <w:numId w:val="48"/>
        </w:numPr>
        <w:spacing w:before="0" w:after="40"/>
        <w:jc w:val="both"/>
        <w:rPr>
          <w:rFonts w:eastAsia="Calibri"/>
          <w:szCs w:val="22"/>
        </w:rPr>
      </w:pPr>
      <w:r w:rsidRPr="000F6860">
        <w:rPr>
          <w:rFonts w:eastAsia="Calibri" w:cs="Tahoma"/>
          <w:szCs w:val="22"/>
        </w:rPr>
        <w:t>Metur hversu mörgum þolendum heilbrigðisstofnunin getur tekið við, í samráði við vakthafandi hjúkrunarfræðing</w:t>
      </w:r>
      <w:r w:rsidR="00D13753">
        <w:rPr>
          <w:rFonts w:eastAsia="Calibri" w:cs="Tahoma"/>
          <w:szCs w:val="22"/>
        </w:rPr>
        <w:t>.</w:t>
      </w:r>
    </w:p>
    <w:p w14:paraId="2898C638" w14:textId="5C343414" w:rsidR="000F6860" w:rsidRPr="000F6860" w:rsidRDefault="000F6860" w:rsidP="00D13753">
      <w:pPr>
        <w:numPr>
          <w:ilvl w:val="0"/>
          <w:numId w:val="48"/>
        </w:numPr>
        <w:spacing w:before="0" w:after="40"/>
        <w:jc w:val="both"/>
        <w:rPr>
          <w:rFonts w:eastAsia="Calibri"/>
          <w:szCs w:val="22"/>
        </w:rPr>
      </w:pPr>
      <w:r w:rsidRPr="000F6860">
        <w:rPr>
          <w:rFonts w:eastAsia="Calibri" w:cs="Tahoma"/>
          <w:szCs w:val="22"/>
        </w:rPr>
        <w:t>Ákveður hvaða sjúklinga er hægt að útskrifa eða færa á milli deilda, í samráði við vakthafandi hjúkrunarfræðing og viðbragðsstjórn</w:t>
      </w:r>
      <w:r w:rsidR="00D13753">
        <w:rPr>
          <w:rFonts w:eastAsia="Calibri" w:cs="Tahoma"/>
          <w:szCs w:val="22"/>
        </w:rPr>
        <w:t>.</w:t>
      </w:r>
    </w:p>
    <w:p w14:paraId="07F92392" w14:textId="59BEBAA1" w:rsidR="000F6860" w:rsidRPr="000F6860" w:rsidRDefault="000F6860" w:rsidP="00D13753">
      <w:pPr>
        <w:numPr>
          <w:ilvl w:val="0"/>
          <w:numId w:val="48"/>
        </w:numPr>
        <w:spacing w:before="0" w:after="40"/>
        <w:jc w:val="both"/>
        <w:rPr>
          <w:rFonts w:eastAsia="Calibri"/>
          <w:szCs w:val="22"/>
        </w:rPr>
      </w:pPr>
      <w:r w:rsidRPr="000F6860">
        <w:rPr>
          <w:rFonts w:eastAsia="Calibri" w:cs="Tahoma"/>
          <w:szCs w:val="22"/>
        </w:rPr>
        <w:t xml:space="preserve">Útskrifar sjúklinga og lætur flytja milli deilda skv. fyrra mati. Gert í samvinnu við vakthafandi hjúkrunarfræðing og </w:t>
      </w:r>
      <w:r>
        <w:rPr>
          <w:rFonts w:eastAsia="Calibri" w:cs="Tahoma"/>
          <w:szCs w:val="22"/>
        </w:rPr>
        <w:t>VBS</w:t>
      </w:r>
      <w:r w:rsidR="00D13753">
        <w:rPr>
          <w:rFonts w:eastAsia="Calibri" w:cs="Tahoma"/>
          <w:szCs w:val="22"/>
        </w:rPr>
        <w:t>.</w:t>
      </w:r>
    </w:p>
    <w:p w14:paraId="7BD6479D" w14:textId="050AAAC1" w:rsidR="000F6860" w:rsidRPr="000F6860" w:rsidRDefault="000F6860" w:rsidP="00D13753">
      <w:pPr>
        <w:numPr>
          <w:ilvl w:val="0"/>
          <w:numId w:val="48"/>
        </w:numPr>
        <w:spacing w:before="0" w:after="40"/>
        <w:jc w:val="both"/>
        <w:rPr>
          <w:rFonts w:eastAsia="Calibri"/>
          <w:szCs w:val="22"/>
        </w:rPr>
      </w:pPr>
      <w:r w:rsidRPr="000F6860">
        <w:rPr>
          <w:rFonts w:eastAsia="Calibri" w:cs="Tahoma"/>
          <w:szCs w:val="22"/>
        </w:rPr>
        <w:t>Tekur á móti þolendum</w:t>
      </w:r>
      <w:r w:rsidR="00D13753">
        <w:rPr>
          <w:rFonts w:eastAsia="Calibri" w:cs="Tahoma"/>
          <w:szCs w:val="22"/>
        </w:rPr>
        <w:t>.</w:t>
      </w:r>
    </w:p>
    <w:p w14:paraId="66865F59" w14:textId="05454FAF" w:rsidR="000F6860" w:rsidRPr="000F6860" w:rsidRDefault="000F6860" w:rsidP="00D13753">
      <w:pPr>
        <w:numPr>
          <w:ilvl w:val="0"/>
          <w:numId w:val="48"/>
        </w:numPr>
        <w:spacing w:before="0" w:after="40"/>
        <w:jc w:val="both"/>
        <w:rPr>
          <w:rFonts w:eastAsia="Calibri"/>
          <w:szCs w:val="22"/>
        </w:rPr>
      </w:pPr>
      <w:r w:rsidRPr="000F6860">
        <w:rPr>
          <w:rFonts w:eastAsia="Calibri" w:cs="Tahoma"/>
          <w:szCs w:val="22"/>
        </w:rPr>
        <w:t xml:space="preserve">Metur þörf á flutningi þolenda á </w:t>
      </w:r>
      <w:r>
        <w:rPr>
          <w:rFonts w:eastAsia="Calibri" w:cs="Tahoma"/>
          <w:szCs w:val="22"/>
        </w:rPr>
        <w:t>aðrar heilbrigðisstofnanir</w:t>
      </w:r>
      <w:r w:rsidRPr="000F6860">
        <w:rPr>
          <w:rFonts w:eastAsia="Calibri" w:cs="Tahoma"/>
          <w:szCs w:val="22"/>
        </w:rPr>
        <w:t xml:space="preserve"> og gefur fyrirmæli þar um í samvinnu við vakthafandi hjúkrunarfræðing og </w:t>
      </w:r>
      <w:r>
        <w:rPr>
          <w:rFonts w:eastAsia="Calibri" w:cs="Tahoma"/>
          <w:szCs w:val="22"/>
        </w:rPr>
        <w:t>VBS</w:t>
      </w:r>
      <w:r w:rsidR="00D13753">
        <w:rPr>
          <w:rFonts w:eastAsia="Calibri" w:cs="Tahoma"/>
          <w:szCs w:val="22"/>
        </w:rPr>
        <w:t>.</w:t>
      </w:r>
    </w:p>
    <w:p w14:paraId="4C04C959" w14:textId="4F0EAE70" w:rsidR="000F6860" w:rsidRPr="000F6860" w:rsidRDefault="000F6860" w:rsidP="00D13753">
      <w:pPr>
        <w:numPr>
          <w:ilvl w:val="0"/>
          <w:numId w:val="48"/>
        </w:numPr>
        <w:spacing w:before="0" w:after="40"/>
        <w:jc w:val="both"/>
        <w:rPr>
          <w:rFonts w:eastAsia="Calibri" w:cs="Tahoma"/>
          <w:szCs w:val="22"/>
        </w:rPr>
      </w:pPr>
      <w:r w:rsidRPr="000F6860">
        <w:rPr>
          <w:rFonts w:eastAsia="Calibri" w:cs="Tahoma"/>
          <w:szCs w:val="22"/>
        </w:rPr>
        <w:t>Gerir minnisblað um at</w:t>
      </w:r>
      <w:r w:rsidR="00461BBD">
        <w:rPr>
          <w:rFonts w:eastAsia="Calibri" w:cs="Tahoma"/>
          <w:szCs w:val="22"/>
        </w:rPr>
        <w:t>vik</w:t>
      </w:r>
      <w:r w:rsidRPr="000F6860">
        <w:rPr>
          <w:rFonts w:eastAsia="Calibri" w:cs="Tahoma"/>
          <w:szCs w:val="22"/>
        </w:rPr>
        <w:t xml:space="preserve"> innan viku og skilar til </w:t>
      </w:r>
      <w:r>
        <w:rPr>
          <w:rFonts w:eastAsia="Calibri" w:cs="Tahoma"/>
          <w:szCs w:val="22"/>
        </w:rPr>
        <w:t>VBS</w:t>
      </w:r>
      <w:r w:rsidR="00D13753">
        <w:rPr>
          <w:rFonts w:eastAsia="Calibri" w:cs="Tahoma"/>
          <w:szCs w:val="22"/>
        </w:rPr>
        <w:t>.</w:t>
      </w:r>
    </w:p>
    <w:p w14:paraId="6EAD4A60" w14:textId="77777777" w:rsidR="000F6860" w:rsidRPr="000F6860" w:rsidRDefault="000F6860" w:rsidP="00F13BFE">
      <w:pPr>
        <w:spacing w:before="0" w:after="0"/>
        <w:jc w:val="both"/>
        <w:rPr>
          <w:rFonts w:eastAsia="Calibri" w:cs="Tahoma"/>
          <w:szCs w:val="22"/>
        </w:rPr>
      </w:pPr>
    </w:p>
    <w:p w14:paraId="090B2610" w14:textId="77777777" w:rsidR="00B06789" w:rsidRPr="000F6860" w:rsidRDefault="00B06789" w:rsidP="00F13BFE">
      <w:pPr>
        <w:spacing w:before="0" w:after="0"/>
        <w:jc w:val="both"/>
        <w:rPr>
          <w:rFonts w:eastAsia="Calibri" w:cs="Tahoma"/>
          <w:szCs w:val="22"/>
        </w:rPr>
      </w:pPr>
    </w:p>
    <w:p w14:paraId="0BBFD78F" w14:textId="77777777" w:rsidR="00B06789" w:rsidRDefault="00B06789" w:rsidP="00F13BFE">
      <w:pPr>
        <w:pStyle w:val="BodyText"/>
        <w:spacing w:before="0" w:after="0" w:line="240" w:lineRule="auto"/>
        <w:ind w:left="1080"/>
        <w:rPr>
          <w:rFonts w:asciiTheme="minorHAnsi" w:hAnsiTheme="minorHAnsi"/>
          <w:szCs w:val="22"/>
        </w:rPr>
      </w:pPr>
    </w:p>
    <w:p w14:paraId="59BD2EB6" w14:textId="77777777" w:rsidR="00B06789" w:rsidRPr="00412474" w:rsidRDefault="00412474" w:rsidP="00F13BFE">
      <w:pPr>
        <w:spacing w:before="0" w:after="200"/>
        <w:rPr>
          <w:rFonts w:asciiTheme="minorHAnsi" w:hAnsiTheme="minorHAnsi"/>
          <w:color w:val="000000"/>
          <w:szCs w:val="22"/>
        </w:rPr>
      </w:pPr>
      <w:r>
        <w:rPr>
          <w:rFonts w:asciiTheme="minorHAnsi" w:hAnsiTheme="minorHAnsi"/>
          <w:szCs w:val="22"/>
        </w:rPr>
        <w:br w:type="page"/>
      </w:r>
    </w:p>
    <w:p w14:paraId="49B5EAF0" w14:textId="653D8E6C" w:rsidR="00B06789" w:rsidRDefault="0050023D" w:rsidP="00F13BFE">
      <w:pPr>
        <w:pStyle w:val="Heading2"/>
        <w:rPr>
          <w:rFonts w:asciiTheme="minorHAnsi" w:hAnsiTheme="minorHAnsi"/>
          <w:szCs w:val="22"/>
        </w:rPr>
      </w:pPr>
      <w:bookmarkStart w:id="68" w:name="_Toc501372732"/>
      <w:r>
        <w:lastRenderedPageBreak/>
        <w:t>8.</w:t>
      </w:r>
      <w:r w:rsidR="00C3225A">
        <w:t>4</w:t>
      </w:r>
      <w:r>
        <w:t xml:space="preserve"> </w:t>
      </w:r>
      <w:r w:rsidR="00C3225A">
        <w:t xml:space="preserve"> </w:t>
      </w:r>
      <w:r w:rsidR="001E5080">
        <w:t>Vakthafandi hjúkrunarfræðingur</w:t>
      </w:r>
      <w:bookmarkEnd w:id="68"/>
    </w:p>
    <w:p w14:paraId="6302C576" w14:textId="77777777" w:rsidR="00B06789" w:rsidRDefault="00B06789" w:rsidP="00F13BFE">
      <w:pPr>
        <w:pStyle w:val="BodyText"/>
        <w:spacing w:before="0" w:after="0" w:line="240" w:lineRule="auto"/>
        <w:ind w:left="1080"/>
        <w:rPr>
          <w:rFonts w:asciiTheme="minorHAnsi" w:hAnsiTheme="minorHAnsi"/>
          <w:szCs w:val="22"/>
        </w:rPr>
      </w:pPr>
    </w:p>
    <w:p w14:paraId="7C5E3C9F" w14:textId="77777777" w:rsidR="00B06789" w:rsidRPr="003028FD" w:rsidRDefault="00B06789" w:rsidP="00F13BFE">
      <w:pPr>
        <w:shd w:val="clear" w:color="auto" w:fill="DBE5F1" w:themeFill="accent1" w:themeFillTint="33"/>
        <w:rPr>
          <w:rFonts w:asciiTheme="minorHAnsi" w:hAnsiTheme="minorHAnsi"/>
          <w:b/>
          <w:szCs w:val="22"/>
        </w:rPr>
      </w:pPr>
      <w:r w:rsidRPr="003028FD">
        <w:rPr>
          <w:rFonts w:asciiTheme="minorHAnsi" w:hAnsiTheme="minorHAnsi"/>
          <w:b/>
          <w:szCs w:val="22"/>
        </w:rPr>
        <w:t>ÓVISSUSTIG</w:t>
      </w:r>
    </w:p>
    <w:p w14:paraId="46488A29" w14:textId="5D3E9775" w:rsidR="001E5080" w:rsidRPr="001E5080" w:rsidRDefault="001E5080" w:rsidP="00F8679C">
      <w:pPr>
        <w:numPr>
          <w:ilvl w:val="0"/>
          <w:numId w:val="49"/>
        </w:numPr>
        <w:spacing w:before="240" w:after="40"/>
        <w:ind w:left="714" w:hanging="357"/>
        <w:jc w:val="both"/>
        <w:rPr>
          <w:rFonts w:eastAsia="Calibri"/>
          <w:szCs w:val="22"/>
        </w:rPr>
      </w:pPr>
      <w:r w:rsidRPr="001E5080">
        <w:rPr>
          <w:rFonts w:eastAsia="Calibri" w:cs="Tahoma"/>
          <w:szCs w:val="22"/>
        </w:rPr>
        <w:t>Mætir á heilbrigðisstofnun (ef við á)</w:t>
      </w:r>
      <w:r w:rsidR="00F8679C">
        <w:rPr>
          <w:rFonts w:eastAsia="Calibri" w:cs="Tahoma"/>
          <w:szCs w:val="22"/>
        </w:rPr>
        <w:t>.</w:t>
      </w:r>
    </w:p>
    <w:p w14:paraId="67E91E09" w14:textId="454547E9" w:rsidR="001E5080" w:rsidRPr="001E5080" w:rsidRDefault="001E5080" w:rsidP="00F13BFE">
      <w:pPr>
        <w:numPr>
          <w:ilvl w:val="0"/>
          <w:numId w:val="49"/>
        </w:numPr>
        <w:spacing w:before="40" w:after="40"/>
        <w:jc w:val="both"/>
        <w:rPr>
          <w:rFonts w:eastAsia="Calibri"/>
          <w:szCs w:val="22"/>
        </w:rPr>
      </w:pPr>
      <w:r w:rsidRPr="001E5080">
        <w:rPr>
          <w:rFonts w:eastAsia="Calibri" w:cs="Tahoma"/>
          <w:szCs w:val="22"/>
        </w:rPr>
        <w:t>Upplýsir vakthafandi lækni, yfirmann eða staðgengil um atburðinn</w:t>
      </w:r>
      <w:r w:rsidR="00F8679C">
        <w:rPr>
          <w:rFonts w:eastAsia="Calibri" w:cs="Tahoma"/>
          <w:szCs w:val="22"/>
        </w:rPr>
        <w:t>.</w:t>
      </w:r>
    </w:p>
    <w:p w14:paraId="7532229F" w14:textId="0DE48F69" w:rsidR="001E5080" w:rsidRPr="001E5080" w:rsidRDefault="001E5080" w:rsidP="00F13BFE">
      <w:pPr>
        <w:numPr>
          <w:ilvl w:val="0"/>
          <w:numId w:val="49"/>
        </w:numPr>
        <w:spacing w:before="40" w:after="40"/>
        <w:jc w:val="both"/>
        <w:rPr>
          <w:rFonts w:eastAsia="Calibri"/>
          <w:szCs w:val="22"/>
        </w:rPr>
      </w:pPr>
      <w:r w:rsidRPr="001E5080">
        <w:rPr>
          <w:rFonts w:eastAsia="Calibri" w:cs="Tahoma"/>
          <w:szCs w:val="22"/>
        </w:rPr>
        <w:t>Sér til þess að samfelld símavakt sé á vaktherbergi þar til ritari tekur við á símavakt</w:t>
      </w:r>
      <w:r w:rsidR="00F8679C">
        <w:rPr>
          <w:rFonts w:eastAsia="Calibri" w:cs="Tahoma"/>
          <w:szCs w:val="22"/>
        </w:rPr>
        <w:t>.</w:t>
      </w:r>
    </w:p>
    <w:p w14:paraId="1F67286C" w14:textId="77777777" w:rsidR="00B06789" w:rsidRPr="003D4255" w:rsidRDefault="00B06789" w:rsidP="00F13BFE">
      <w:pPr>
        <w:spacing w:after="0"/>
        <w:ind w:left="357"/>
        <w:jc w:val="both"/>
      </w:pPr>
    </w:p>
    <w:p w14:paraId="5386780C" w14:textId="77777777" w:rsidR="00B06789" w:rsidRPr="003028FD" w:rsidRDefault="00B06789" w:rsidP="00F13BFE">
      <w:pPr>
        <w:shd w:val="clear" w:color="auto" w:fill="95B3D7" w:themeFill="accent1" w:themeFillTint="99"/>
        <w:rPr>
          <w:rFonts w:asciiTheme="minorHAnsi" w:hAnsiTheme="minorHAnsi"/>
          <w:b/>
          <w:szCs w:val="22"/>
        </w:rPr>
      </w:pPr>
      <w:r w:rsidRPr="003028FD">
        <w:rPr>
          <w:rFonts w:asciiTheme="minorHAnsi" w:hAnsiTheme="minorHAnsi"/>
          <w:b/>
          <w:szCs w:val="22"/>
        </w:rPr>
        <w:t>HÆTTUSTIG</w:t>
      </w:r>
      <w:r w:rsidR="001E5080">
        <w:rPr>
          <w:rFonts w:asciiTheme="minorHAnsi" w:hAnsiTheme="minorHAnsi"/>
          <w:b/>
          <w:szCs w:val="22"/>
        </w:rPr>
        <w:t xml:space="preserve"> og NEYÐARSTIG</w:t>
      </w:r>
    </w:p>
    <w:p w14:paraId="68B842C4" w14:textId="4D3597E5" w:rsidR="001E5080" w:rsidRPr="001E5080" w:rsidRDefault="001E5080" w:rsidP="00F8679C">
      <w:pPr>
        <w:numPr>
          <w:ilvl w:val="0"/>
          <w:numId w:val="52"/>
        </w:numPr>
        <w:spacing w:before="240" w:after="40"/>
        <w:ind w:left="714" w:hanging="357"/>
        <w:rPr>
          <w:rFonts w:eastAsia="Calibri"/>
          <w:szCs w:val="22"/>
        </w:rPr>
      </w:pPr>
      <w:r w:rsidRPr="001E5080">
        <w:rPr>
          <w:rFonts w:eastAsia="Calibri" w:cs="Tahoma"/>
          <w:szCs w:val="22"/>
        </w:rPr>
        <w:t>Mætir á heilbrigðisstofnun (ef við á)</w:t>
      </w:r>
      <w:r w:rsidR="00F8679C">
        <w:rPr>
          <w:rFonts w:eastAsia="Calibri" w:cs="Tahoma"/>
          <w:szCs w:val="22"/>
        </w:rPr>
        <w:t>.</w:t>
      </w:r>
    </w:p>
    <w:p w14:paraId="7FE6544F" w14:textId="1C110B34" w:rsidR="001E5080" w:rsidRPr="001E5080" w:rsidRDefault="001E5080" w:rsidP="00F13BFE">
      <w:pPr>
        <w:numPr>
          <w:ilvl w:val="0"/>
          <w:numId w:val="52"/>
        </w:numPr>
        <w:spacing w:before="40" w:after="40"/>
        <w:rPr>
          <w:rFonts w:eastAsia="Calibri"/>
          <w:szCs w:val="22"/>
        </w:rPr>
      </w:pPr>
      <w:r w:rsidRPr="001E5080">
        <w:rPr>
          <w:rFonts w:eastAsia="Calibri" w:cs="Tahoma"/>
          <w:szCs w:val="22"/>
        </w:rPr>
        <w:t>Upplýsir vakthafandi lækni, yfirmann eða staðgengil um atburðinn</w:t>
      </w:r>
      <w:r w:rsidR="00F8679C">
        <w:rPr>
          <w:rFonts w:eastAsia="Calibri" w:cs="Tahoma"/>
          <w:szCs w:val="22"/>
        </w:rPr>
        <w:t>.</w:t>
      </w:r>
    </w:p>
    <w:p w14:paraId="423D453F" w14:textId="32017FB1" w:rsidR="001E5080" w:rsidRPr="001E5080" w:rsidRDefault="00CA2CF6" w:rsidP="00F13BFE">
      <w:pPr>
        <w:numPr>
          <w:ilvl w:val="0"/>
          <w:numId w:val="52"/>
        </w:numPr>
        <w:spacing w:before="40" w:after="40"/>
        <w:rPr>
          <w:rFonts w:eastAsia="Calibri"/>
          <w:szCs w:val="22"/>
        </w:rPr>
      </w:pPr>
      <w:r>
        <w:rPr>
          <w:rFonts w:eastAsia="Calibri" w:cs="Tahoma"/>
          <w:szCs w:val="22"/>
        </w:rPr>
        <w:t>Kallar út tvo</w:t>
      </w:r>
      <w:r w:rsidR="0004729F">
        <w:rPr>
          <w:rFonts w:eastAsia="Calibri" w:cs="Tahoma"/>
          <w:szCs w:val="22"/>
        </w:rPr>
        <w:t xml:space="preserve"> </w:t>
      </w:r>
      <w:r w:rsidR="001E5080" w:rsidRPr="001E5080">
        <w:rPr>
          <w:rFonts w:eastAsia="Calibri" w:cs="Tahoma"/>
          <w:szCs w:val="22"/>
        </w:rPr>
        <w:t xml:space="preserve">hjúkrunarfræðinga í </w:t>
      </w:r>
      <w:r>
        <w:rPr>
          <w:rFonts w:eastAsia="Calibri" w:cs="Tahoma"/>
          <w:szCs w:val="22"/>
        </w:rPr>
        <w:t>neyðarsveit</w:t>
      </w:r>
      <w:r w:rsidR="001E5080" w:rsidRPr="001E5080">
        <w:rPr>
          <w:rFonts w:eastAsia="Calibri" w:cs="Tahoma"/>
          <w:szCs w:val="22"/>
        </w:rPr>
        <w:t xml:space="preserve"> og undirbýr brottför </w:t>
      </w:r>
      <w:r w:rsidR="00F8679C">
        <w:rPr>
          <w:rFonts w:eastAsia="Calibri" w:cs="Tahoma"/>
          <w:szCs w:val="22"/>
        </w:rPr>
        <w:t>þeirra</w:t>
      </w:r>
      <w:r w:rsidR="001E5080" w:rsidRPr="001E5080">
        <w:rPr>
          <w:rFonts w:eastAsia="Calibri" w:cs="Tahoma"/>
          <w:szCs w:val="22"/>
        </w:rPr>
        <w:t xml:space="preserve"> í samráði við yfirmann lækninga</w:t>
      </w:r>
      <w:r w:rsidR="00F8679C">
        <w:rPr>
          <w:rFonts w:eastAsia="Calibri" w:cs="Tahoma"/>
          <w:szCs w:val="22"/>
        </w:rPr>
        <w:t>.</w:t>
      </w:r>
      <w:r w:rsidR="001E5080" w:rsidRPr="001E5080">
        <w:rPr>
          <w:rFonts w:eastAsia="Calibri" w:cs="Tahoma"/>
          <w:szCs w:val="22"/>
        </w:rPr>
        <w:t xml:space="preserve"> </w:t>
      </w:r>
    </w:p>
    <w:p w14:paraId="4396671D" w14:textId="7E8C72F4" w:rsidR="001E5080" w:rsidRPr="001E5080" w:rsidRDefault="001E5080" w:rsidP="00F13BFE">
      <w:pPr>
        <w:numPr>
          <w:ilvl w:val="0"/>
          <w:numId w:val="52"/>
        </w:numPr>
        <w:spacing w:before="40" w:after="40"/>
        <w:rPr>
          <w:rFonts w:eastAsia="Calibri"/>
          <w:szCs w:val="22"/>
        </w:rPr>
      </w:pPr>
      <w:r w:rsidRPr="001E5080">
        <w:rPr>
          <w:rFonts w:eastAsia="Calibri" w:cs="Tahoma"/>
          <w:szCs w:val="22"/>
        </w:rPr>
        <w:t>Sér til þess að samfelld símavakt sé á vaktherbergi þar til ritari tekur við á símavakt</w:t>
      </w:r>
      <w:r w:rsidR="00F8679C">
        <w:rPr>
          <w:rFonts w:eastAsia="Calibri" w:cs="Tahoma"/>
          <w:szCs w:val="22"/>
        </w:rPr>
        <w:t>.</w:t>
      </w:r>
    </w:p>
    <w:p w14:paraId="7BFEAC95" w14:textId="6D22E9AF" w:rsidR="001E5080" w:rsidRPr="001E5080" w:rsidRDefault="001E5080" w:rsidP="00F13BFE">
      <w:pPr>
        <w:numPr>
          <w:ilvl w:val="0"/>
          <w:numId w:val="52"/>
        </w:numPr>
        <w:spacing w:before="40" w:after="40"/>
        <w:rPr>
          <w:rFonts w:eastAsia="Calibri"/>
          <w:szCs w:val="22"/>
        </w:rPr>
      </w:pPr>
      <w:r w:rsidRPr="001E5080">
        <w:rPr>
          <w:rFonts w:eastAsia="Calibri" w:cs="Tahoma"/>
          <w:szCs w:val="22"/>
        </w:rPr>
        <w:t xml:space="preserve">Fær læknaritara/starfsmann til að skrá alla atburði í tímaröð þar til </w:t>
      </w:r>
      <w:r w:rsidR="00CA2CF6">
        <w:rPr>
          <w:rFonts w:eastAsia="Calibri" w:cs="Tahoma"/>
          <w:szCs w:val="22"/>
        </w:rPr>
        <w:t xml:space="preserve">VBS </w:t>
      </w:r>
      <w:r w:rsidRPr="001E5080">
        <w:rPr>
          <w:rFonts w:eastAsia="Calibri" w:cs="Tahoma"/>
          <w:szCs w:val="22"/>
        </w:rPr>
        <w:t>hefur tekið við skráningu</w:t>
      </w:r>
      <w:r w:rsidR="00F8679C">
        <w:rPr>
          <w:rFonts w:eastAsia="Calibri" w:cs="Tahoma"/>
          <w:szCs w:val="22"/>
        </w:rPr>
        <w:t>.</w:t>
      </w:r>
    </w:p>
    <w:p w14:paraId="742FC34A" w14:textId="6F6BBFE7" w:rsidR="001E5080" w:rsidRPr="001E5080" w:rsidRDefault="001E5080" w:rsidP="00F13BFE">
      <w:pPr>
        <w:numPr>
          <w:ilvl w:val="0"/>
          <w:numId w:val="52"/>
        </w:numPr>
        <w:spacing w:before="40" w:after="40"/>
        <w:rPr>
          <w:rFonts w:eastAsia="Calibri"/>
          <w:szCs w:val="22"/>
        </w:rPr>
      </w:pPr>
      <w:r w:rsidRPr="001E5080">
        <w:rPr>
          <w:rFonts w:eastAsia="Calibri" w:cs="Tahoma"/>
          <w:szCs w:val="22"/>
        </w:rPr>
        <w:t>Raðar vakthafandi hjúkrunarfræðingum, sjúkraliðum og starfsmönnum í móttökuteymi með læknum</w:t>
      </w:r>
      <w:r w:rsidR="00F8679C">
        <w:rPr>
          <w:rFonts w:eastAsia="Calibri" w:cs="Tahoma"/>
          <w:szCs w:val="22"/>
        </w:rPr>
        <w:t>.</w:t>
      </w:r>
    </w:p>
    <w:p w14:paraId="6763F520" w14:textId="13ADFF53" w:rsidR="001E5080" w:rsidRPr="001E5080" w:rsidRDefault="001E5080" w:rsidP="00F13BFE">
      <w:pPr>
        <w:numPr>
          <w:ilvl w:val="0"/>
          <w:numId w:val="52"/>
        </w:numPr>
        <w:spacing w:before="40" w:after="40"/>
        <w:rPr>
          <w:rFonts w:eastAsia="Calibri"/>
          <w:szCs w:val="22"/>
        </w:rPr>
      </w:pPr>
      <w:r w:rsidRPr="001E5080">
        <w:rPr>
          <w:rFonts w:eastAsia="Calibri" w:cs="Tahoma"/>
          <w:szCs w:val="22"/>
        </w:rPr>
        <w:t>Metur hversu mörgum þolendum</w:t>
      </w:r>
      <w:r w:rsidR="0004729F">
        <w:rPr>
          <w:rFonts w:eastAsia="Calibri" w:cs="Tahoma"/>
          <w:szCs w:val="22"/>
        </w:rPr>
        <w:t xml:space="preserve"> </w:t>
      </w:r>
      <w:r w:rsidRPr="001E5080">
        <w:rPr>
          <w:rFonts w:eastAsia="Calibri" w:cs="Tahoma"/>
          <w:szCs w:val="22"/>
        </w:rPr>
        <w:t>heilbrigðisstofnunin getur tekið við, í samráði við vakthafandi lækni</w:t>
      </w:r>
      <w:r w:rsidR="00F8679C">
        <w:rPr>
          <w:rFonts w:eastAsia="Calibri" w:cs="Tahoma"/>
          <w:szCs w:val="22"/>
        </w:rPr>
        <w:t>.</w:t>
      </w:r>
    </w:p>
    <w:p w14:paraId="00BFC796" w14:textId="1528D71E" w:rsidR="001E5080" w:rsidRPr="001E5080" w:rsidRDefault="001E5080" w:rsidP="00F13BFE">
      <w:pPr>
        <w:numPr>
          <w:ilvl w:val="0"/>
          <w:numId w:val="52"/>
        </w:numPr>
        <w:spacing w:before="40" w:after="40"/>
        <w:rPr>
          <w:rFonts w:eastAsia="Calibri"/>
          <w:szCs w:val="22"/>
        </w:rPr>
      </w:pPr>
      <w:r w:rsidRPr="001E5080">
        <w:rPr>
          <w:rFonts w:eastAsia="Calibri" w:cs="Tahoma"/>
          <w:szCs w:val="22"/>
        </w:rPr>
        <w:t>Lætur hefja undirbúning á bráðamóttöku/móttökusvæði heilbrigðisstofnunar</w:t>
      </w:r>
      <w:r w:rsidR="00F8679C">
        <w:rPr>
          <w:rFonts w:eastAsia="Calibri" w:cs="Tahoma"/>
          <w:szCs w:val="22"/>
        </w:rPr>
        <w:t>.</w:t>
      </w:r>
    </w:p>
    <w:p w14:paraId="58587BBD" w14:textId="5AD143B5" w:rsidR="001E5080" w:rsidRPr="001E5080" w:rsidRDefault="001E5080" w:rsidP="00F13BFE">
      <w:pPr>
        <w:numPr>
          <w:ilvl w:val="1"/>
          <w:numId w:val="28"/>
        </w:numPr>
        <w:spacing w:before="40" w:after="40"/>
        <w:rPr>
          <w:rFonts w:eastAsia="Calibri"/>
          <w:szCs w:val="22"/>
        </w:rPr>
      </w:pPr>
      <w:r w:rsidRPr="001E5080">
        <w:rPr>
          <w:rFonts w:eastAsia="Calibri" w:cs="Tahoma"/>
          <w:szCs w:val="22"/>
        </w:rPr>
        <w:t>Athuga sog og súrefni á öllum stofum</w:t>
      </w:r>
      <w:r w:rsidR="00F8679C">
        <w:rPr>
          <w:rFonts w:eastAsia="Calibri" w:cs="Tahoma"/>
          <w:szCs w:val="22"/>
        </w:rPr>
        <w:t>.</w:t>
      </w:r>
    </w:p>
    <w:p w14:paraId="558FEEFB" w14:textId="291F5E3B" w:rsidR="001E5080" w:rsidRPr="001E5080" w:rsidRDefault="001E5080" w:rsidP="00F13BFE">
      <w:pPr>
        <w:numPr>
          <w:ilvl w:val="1"/>
          <w:numId w:val="28"/>
        </w:numPr>
        <w:spacing w:before="40" w:after="40"/>
        <w:rPr>
          <w:rFonts w:eastAsia="Calibri"/>
          <w:szCs w:val="22"/>
        </w:rPr>
      </w:pPr>
      <w:r w:rsidRPr="001E5080">
        <w:rPr>
          <w:rFonts w:eastAsia="Calibri" w:cs="Tahoma"/>
          <w:szCs w:val="22"/>
        </w:rPr>
        <w:t>Athuga birgðir súrefniskúta</w:t>
      </w:r>
      <w:r w:rsidR="00F8679C">
        <w:rPr>
          <w:rFonts w:eastAsia="Calibri" w:cs="Tahoma"/>
          <w:szCs w:val="22"/>
        </w:rPr>
        <w:t>.</w:t>
      </w:r>
    </w:p>
    <w:p w14:paraId="0DCFF904" w14:textId="336ED15B" w:rsidR="001E5080" w:rsidRPr="001E5080" w:rsidRDefault="001E5080" w:rsidP="00F13BFE">
      <w:pPr>
        <w:numPr>
          <w:ilvl w:val="1"/>
          <w:numId w:val="28"/>
        </w:numPr>
        <w:spacing w:before="40" w:after="40"/>
        <w:rPr>
          <w:rFonts w:eastAsia="Calibri" w:cs="Tahoma"/>
          <w:szCs w:val="22"/>
        </w:rPr>
      </w:pPr>
      <w:r w:rsidRPr="001E5080">
        <w:rPr>
          <w:rFonts w:eastAsia="Calibri" w:cs="Tahoma"/>
          <w:szCs w:val="22"/>
        </w:rPr>
        <w:t>Undirbúa hjólaborð með áhöldum fyrir teymi á móttökusvæðum þolenda</w:t>
      </w:r>
      <w:r w:rsidR="00F8679C">
        <w:rPr>
          <w:rFonts w:eastAsia="Calibri" w:cs="Tahoma"/>
          <w:szCs w:val="22"/>
        </w:rPr>
        <w:t>.</w:t>
      </w:r>
    </w:p>
    <w:p w14:paraId="7E90BC28" w14:textId="5517D33B" w:rsidR="001E5080" w:rsidRPr="001E5080" w:rsidRDefault="001E5080" w:rsidP="00F13BFE">
      <w:pPr>
        <w:numPr>
          <w:ilvl w:val="2"/>
          <w:numId w:val="28"/>
        </w:numPr>
        <w:spacing w:before="40" w:after="40"/>
        <w:rPr>
          <w:rFonts w:eastAsia="Calibri" w:cs="Tahoma"/>
          <w:szCs w:val="22"/>
        </w:rPr>
      </w:pPr>
      <w:r w:rsidRPr="001E5080">
        <w:rPr>
          <w:rFonts w:eastAsia="Calibri" w:cs="Tahoma"/>
          <w:szCs w:val="22"/>
        </w:rPr>
        <w:t>Innrennslisvökva</w:t>
      </w:r>
    </w:p>
    <w:p w14:paraId="118F4318" w14:textId="0049937A" w:rsidR="001E5080" w:rsidRPr="001E5080" w:rsidRDefault="001E5080" w:rsidP="00F13BFE">
      <w:pPr>
        <w:numPr>
          <w:ilvl w:val="2"/>
          <w:numId w:val="28"/>
        </w:numPr>
        <w:spacing w:before="40" w:after="40"/>
        <w:rPr>
          <w:rFonts w:eastAsia="Calibri" w:cs="Tahoma"/>
          <w:szCs w:val="22"/>
        </w:rPr>
      </w:pPr>
      <w:r w:rsidRPr="001E5080">
        <w:rPr>
          <w:rFonts w:eastAsia="Calibri" w:cs="Tahoma"/>
          <w:szCs w:val="22"/>
        </w:rPr>
        <w:t>Búnað fyrir uppsetningu á bláæðaleggjum</w:t>
      </w:r>
      <w:r w:rsidR="00F8679C">
        <w:rPr>
          <w:rFonts w:eastAsia="Calibri" w:cs="Tahoma"/>
          <w:szCs w:val="22"/>
        </w:rPr>
        <w:t>.</w:t>
      </w:r>
    </w:p>
    <w:p w14:paraId="400DAD3C" w14:textId="6FB38590" w:rsidR="001E5080" w:rsidRPr="001E5080" w:rsidRDefault="001E5080" w:rsidP="00F13BFE">
      <w:pPr>
        <w:numPr>
          <w:ilvl w:val="2"/>
          <w:numId w:val="28"/>
        </w:numPr>
        <w:spacing w:before="40" w:after="40"/>
        <w:rPr>
          <w:rFonts w:eastAsia="Calibri" w:cs="Tahoma"/>
          <w:szCs w:val="22"/>
        </w:rPr>
      </w:pPr>
      <w:r w:rsidRPr="001E5080">
        <w:rPr>
          <w:rFonts w:eastAsia="Calibri" w:cs="Tahoma"/>
          <w:szCs w:val="22"/>
        </w:rPr>
        <w:t>Búnað fyrir blóðsýnatöku</w:t>
      </w:r>
    </w:p>
    <w:p w14:paraId="67BBB581" w14:textId="171DDCFD" w:rsidR="001E5080" w:rsidRPr="001E5080" w:rsidRDefault="001E5080" w:rsidP="00F13BFE">
      <w:pPr>
        <w:numPr>
          <w:ilvl w:val="2"/>
          <w:numId w:val="28"/>
        </w:numPr>
        <w:spacing w:before="40" w:after="40"/>
        <w:rPr>
          <w:rFonts w:eastAsia="Calibri" w:cs="Tahoma"/>
          <w:szCs w:val="22"/>
        </w:rPr>
      </w:pPr>
      <w:r w:rsidRPr="001E5080">
        <w:rPr>
          <w:rFonts w:eastAsia="Calibri" w:cs="Tahoma"/>
          <w:szCs w:val="22"/>
        </w:rPr>
        <w:t>Umbúðir og fleira</w:t>
      </w:r>
    </w:p>
    <w:p w14:paraId="272F067B" w14:textId="77777777" w:rsidR="001E5080" w:rsidRPr="001E5080" w:rsidRDefault="001E5080" w:rsidP="00F13BFE">
      <w:pPr>
        <w:numPr>
          <w:ilvl w:val="1"/>
          <w:numId w:val="28"/>
        </w:numPr>
        <w:spacing w:before="40" w:after="40"/>
        <w:rPr>
          <w:rFonts w:eastAsia="Calibri" w:cs="Tahoma"/>
          <w:szCs w:val="22"/>
        </w:rPr>
      </w:pPr>
      <w:r w:rsidRPr="001E5080">
        <w:rPr>
          <w:rFonts w:eastAsia="Calibri" w:cs="Tahoma"/>
          <w:szCs w:val="22"/>
        </w:rPr>
        <w:t>Yfirfara lín, annan búnað og aðstöðu á móttökusvæðum þolenda.</w:t>
      </w:r>
    </w:p>
    <w:p w14:paraId="521876BF" w14:textId="21161197" w:rsidR="001E5080" w:rsidRPr="001E5080" w:rsidRDefault="001E5080" w:rsidP="00F13BFE">
      <w:pPr>
        <w:numPr>
          <w:ilvl w:val="0"/>
          <w:numId w:val="53"/>
        </w:numPr>
        <w:spacing w:before="40" w:after="40"/>
        <w:rPr>
          <w:rFonts w:eastAsia="Calibri" w:cs="Tahoma"/>
          <w:szCs w:val="22"/>
        </w:rPr>
      </w:pPr>
      <w:r w:rsidRPr="001E5080">
        <w:rPr>
          <w:rFonts w:eastAsia="Calibri" w:cs="Tahoma"/>
          <w:szCs w:val="22"/>
        </w:rPr>
        <w:t>Kannar stöðu sjúklinga, sem hægt er að útskrifa eða færa á milli deilda í samráði við vakthafandi lækni</w:t>
      </w:r>
      <w:r w:rsidR="00F8679C">
        <w:rPr>
          <w:rFonts w:eastAsia="Calibri" w:cs="Tahoma"/>
          <w:szCs w:val="22"/>
        </w:rPr>
        <w:t>.</w:t>
      </w:r>
    </w:p>
    <w:p w14:paraId="0F9063F8" w14:textId="66AD890C" w:rsidR="001E5080" w:rsidRPr="001E5080" w:rsidRDefault="001E5080" w:rsidP="00F13BFE">
      <w:pPr>
        <w:numPr>
          <w:ilvl w:val="0"/>
          <w:numId w:val="53"/>
        </w:numPr>
        <w:spacing w:before="40" w:after="40"/>
        <w:rPr>
          <w:rFonts w:eastAsia="Calibri"/>
          <w:szCs w:val="22"/>
        </w:rPr>
      </w:pPr>
      <w:r w:rsidRPr="001E5080">
        <w:rPr>
          <w:rFonts w:eastAsia="Calibri" w:cs="Tahoma"/>
          <w:szCs w:val="22"/>
        </w:rPr>
        <w:t xml:space="preserve">Útskrifar sjúklinga og lætur flytja milli deilda skv. fyrra mati. Gert í samvinnu við vakthafandi lækni og </w:t>
      </w:r>
      <w:r w:rsidR="009E1076">
        <w:rPr>
          <w:rFonts w:eastAsia="Calibri" w:cs="Tahoma"/>
          <w:szCs w:val="22"/>
        </w:rPr>
        <w:t>VBS</w:t>
      </w:r>
      <w:r w:rsidR="00F8679C">
        <w:rPr>
          <w:rFonts w:eastAsia="Calibri" w:cs="Tahoma"/>
          <w:szCs w:val="22"/>
        </w:rPr>
        <w:t>.</w:t>
      </w:r>
    </w:p>
    <w:p w14:paraId="3157C7C2" w14:textId="77777777" w:rsidR="001E5080" w:rsidRPr="001E5080" w:rsidRDefault="001E5080" w:rsidP="00F13BFE">
      <w:pPr>
        <w:numPr>
          <w:ilvl w:val="0"/>
          <w:numId w:val="53"/>
        </w:numPr>
        <w:spacing w:before="40" w:after="40"/>
        <w:rPr>
          <w:rFonts w:eastAsia="Batang" w:cs="Tahoma"/>
          <w:szCs w:val="22"/>
        </w:rPr>
      </w:pPr>
      <w:r w:rsidRPr="001E5080">
        <w:rPr>
          <w:rFonts w:eastAsia="Calibri" w:cs="Tahoma"/>
          <w:szCs w:val="22"/>
        </w:rPr>
        <w:t>Tilkynnir aðstandendum um væntanlega útskrift.</w:t>
      </w:r>
    </w:p>
    <w:p w14:paraId="0F972CD4" w14:textId="77777777" w:rsidR="001E5080" w:rsidRPr="001E5080" w:rsidRDefault="001E5080" w:rsidP="00F13BFE">
      <w:pPr>
        <w:numPr>
          <w:ilvl w:val="0"/>
          <w:numId w:val="53"/>
        </w:numPr>
        <w:spacing w:before="40" w:after="40"/>
        <w:rPr>
          <w:rFonts w:eastAsia="Batang" w:cs="Tahoma"/>
          <w:szCs w:val="22"/>
        </w:rPr>
      </w:pPr>
      <w:r w:rsidRPr="001E5080">
        <w:rPr>
          <w:rFonts w:eastAsia="Calibri" w:cs="Tahoma"/>
          <w:szCs w:val="22"/>
        </w:rPr>
        <w:t>Tekur á móti þolendum.</w:t>
      </w:r>
    </w:p>
    <w:p w14:paraId="359F8234" w14:textId="2A6F7E3B" w:rsidR="001E5080" w:rsidRPr="001E5080" w:rsidRDefault="001E5080" w:rsidP="00F13BFE">
      <w:pPr>
        <w:numPr>
          <w:ilvl w:val="0"/>
          <w:numId w:val="53"/>
        </w:numPr>
        <w:spacing w:before="40" w:after="40"/>
        <w:rPr>
          <w:rFonts w:eastAsia="Calibri"/>
          <w:szCs w:val="22"/>
        </w:rPr>
      </w:pPr>
      <w:r w:rsidRPr="001E5080">
        <w:rPr>
          <w:rFonts w:eastAsia="Calibri" w:cs="Tahoma"/>
          <w:szCs w:val="22"/>
        </w:rPr>
        <w:t>Stýrir</w:t>
      </w:r>
      <w:r w:rsidR="0004729F">
        <w:rPr>
          <w:rFonts w:eastAsia="Calibri" w:cs="Tahoma"/>
          <w:szCs w:val="22"/>
        </w:rPr>
        <w:t xml:space="preserve"> </w:t>
      </w:r>
      <w:r w:rsidRPr="001E5080">
        <w:rPr>
          <w:rFonts w:eastAsia="Calibri" w:cs="Tahoma"/>
          <w:szCs w:val="22"/>
        </w:rPr>
        <w:t xml:space="preserve">flutningi þolenda á </w:t>
      </w:r>
      <w:r w:rsidR="009E1076">
        <w:rPr>
          <w:rFonts w:eastAsia="Calibri" w:cs="Tahoma"/>
          <w:szCs w:val="22"/>
        </w:rPr>
        <w:t>aðrar heilbrigðisstofnanir</w:t>
      </w:r>
      <w:r w:rsidRPr="001E5080">
        <w:rPr>
          <w:rFonts w:eastAsia="Calibri" w:cs="Tahoma"/>
          <w:szCs w:val="22"/>
        </w:rPr>
        <w:t xml:space="preserve"> í samvinnu við vakthafandi lækni og </w:t>
      </w:r>
      <w:r w:rsidR="009E1076">
        <w:rPr>
          <w:rFonts w:eastAsia="Calibri" w:cs="Tahoma"/>
          <w:szCs w:val="22"/>
        </w:rPr>
        <w:t>VBS</w:t>
      </w:r>
      <w:r w:rsidR="00F8679C">
        <w:rPr>
          <w:rFonts w:eastAsia="Calibri" w:cs="Tahoma"/>
          <w:szCs w:val="22"/>
        </w:rPr>
        <w:t>.</w:t>
      </w:r>
    </w:p>
    <w:p w14:paraId="4352DFC7" w14:textId="124A745B" w:rsidR="001E5080" w:rsidRPr="001E5080" w:rsidRDefault="001E5080" w:rsidP="00F13BFE">
      <w:pPr>
        <w:numPr>
          <w:ilvl w:val="0"/>
          <w:numId w:val="53"/>
        </w:numPr>
        <w:spacing w:before="40" w:after="40"/>
        <w:rPr>
          <w:rFonts w:eastAsia="Calibri"/>
          <w:szCs w:val="22"/>
        </w:rPr>
      </w:pPr>
      <w:r w:rsidRPr="001E5080">
        <w:rPr>
          <w:rFonts w:eastAsia="Calibri" w:cs="Tahoma"/>
          <w:szCs w:val="22"/>
        </w:rPr>
        <w:t xml:space="preserve">Gerir minnisblað um </w:t>
      </w:r>
      <w:r w:rsidR="00461BBD">
        <w:rPr>
          <w:rFonts w:eastAsia="Calibri" w:cs="Tahoma"/>
          <w:szCs w:val="22"/>
        </w:rPr>
        <w:t>atvik</w:t>
      </w:r>
      <w:r w:rsidRPr="001E5080">
        <w:rPr>
          <w:rFonts w:eastAsia="Calibri" w:cs="Tahoma"/>
          <w:szCs w:val="22"/>
        </w:rPr>
        <w:t xml:space="preserve"> innan viku</w:t>
      </w:r>
      <w:r w:rsidR="0004729F">
        <w:rPr>
          <w:rFonts w:eastAsia="Calibri" w:cs="Tahoma"/>
          <w:szCs w:val="22"/>
        </w:rPr>
        <w:t xml:space="preserve"> </w:t>
      </w:r>
      <w:r w:rsidRPr="001E5080">
        <w:rPr>
          <w:rFonts w:eastAsia="Calibri" w:cs="Tahoma"/>
          <w:szCs w:val="22"/>
        </w:rPr>
        <w:t xml:space="preserve">og skilar til </w:t>
      </w:r>
      <w:r w:rsidR="009E1076">
        <w:rPr>
          <w:rFonts w:eastAsia="Calibri" w:cs="Tahoma"/>
          <w:szCs w:val="22"/>
        </w:rPr>
        <w:t>VBS</w:t>
      </w:r>
      <w:r w:rsidR="00F8679C">
        <w:rPr>
          <w:rFonts w:eastAsia="Calibri" w:cs="Tahoma"/>
          <w:szCs w:val="22"/>
        </w:rPr>
        <w:t>.</w:t>
      </w:r>
    </w:p>
    <w:p w14:paraId="5D5FBBCB" w14:textId="77777777" w:rsidR="001E5080" w:rsidRPr="001E5080" w:rsidRDefault="001E5080" w:rsidP="00F13BFE">
      <w:pPr>
        <w:spacing w:before="40" w:after="40"/>
        <w:ind w:left="720"/>
        <w:rPr>
          <w:rFonts w:eastAsia="Calibri"/>
          <w:szCs w:val="22"/>
        </w:rPr>
      </w:pPr>
    </w:p>
    <w:p w14:paraId="3CB4472B" w14:textId="77777777" w:rsidR="00412474" w:rsidRDefault="00412474" w:rsidP="00F13BFE">
      <w:pPr>
        <w:spacing w:before="0" w:after="200"/>
        <w:rPr>
          <w:rFonts w:asciiTheme="minorHAnsi" w:hAnsiTheme="minorHAnsi"/>
          <w:szCs w:val="22"/>
        </w:rPr>
      </w:pPr>
      <w:r>
        <w:rPr>
          <w:rFonts w:asciiTheme="minorHAnsi" w:hAnsiTheme="minorHAnsi"/>
          <w:szCs w:val="22"/>
        </w:rPr>
        <w:br w:type="page"/>
      </w:r>
    </w:p>
    <w:p w14:paraId="6B1B1017" w14:textId="77777777" w:rsidR="00B06789" w:rsidRPr="002B5AD3" w:rsidRDefault="00B06789" w:rsidP="00F13BFE">
      <w:pPr>
        <w:pStyle w:val="FootnoteText"/>
        <w:ind w:left="360"/>
        <w:rPr>
          <w:rFonts w:asciiTheme="minorHAnsi" w:hAnsiTheme="minorHAnsi"/>
          <w:szCs w:val="22"/>
        </w:rPr>
      </w:pPr>
    </w:p>
    <w:p w14:paraId="08452989" w14:textId="504D23A4" w:rsidR="0055406E" w:rsidRPr="00364168" w:rsidRDefault="0050023D" w:rsidP="00F13BFE">
      <w:pPr>
        <w:pStyle w:val="Heading2"/>
      </w:pPr>
      <w:bookmarkStart w:id="69" w:name="_Toc501372733"/>
      <w:r>
        <w:t>8.</w:t>
      </w:r>
      <w:r w:rsidR="00C3225A">
        <w:t xml:space="preserve">5 </w:t>
      </w:r>
      <w:r>
        <w:t xml:space="preserve"> </w:t>
      </w:r>
      <w:r w:rsidR="001E5080">
        <w:t>Neyðarsveit</w:t>
      </w:r>
      <w:bookmarkEnd w:id="69"/>
      <w:r w:rsidR="001E5080">
        <w:t xml:space="preserve"> </w:t>
      </w:r>
    </w:p>
    <w:p w14:paraId="605724E4" w14:textId="77777777" w:rsidR="0055406E" w:rsidRPr="003D4255" w:rsidRDefault="0055406E" w:rsidP="00F13BFE">
      <w:pPr>
        <w:spacing w:after="0"/>
        <w:rPr>
          <w:b/>
        </w:rPr>
      </w:pPr>
    </w:p>
    <w:p w14:paraId="0A2F1A8B" w14:textId="77777777" w:rsidR="0055406E" w:rsidRPr="003D4255" w:rsidRDefault="0055406E" w:rsidP="00F13BFE">
      <w:pPr>
        <w:shd w:val="clear" w:color="auto" w:fill="DBE5F1" w:themeFill="accent1" w:themeFillTint="33"/>
        <w:rPr>
          <w:b/>
        </w:rPr>
      </w:pPr>
      <w:r w:rsidRPr="003D4255">
        <w:rPr>
          <w:b/>
        </w:rPr>
        <w:t>ÓVISSUSTIG</w:t>
      </w:r>
    </w:p>
    <w:p w14:paraId="4C1A068F" w14:textId="77777777" w:rsidR="0055406E" w:rsidRPr="00461BBD" w:rsidRDefault="001E5080" w:rsidP="00F8679C">
      <w:pPr>
        <w:spacing w:before="0" w:after="240"/>
        <w:jc w:val="both"/>
        <w:rPr>
          <w:rFonts w:eastAsia="Calibri" w:cs="Tahoma"/>
          <w:szCs w:val="22"/>
        </w:rPr>
      </w:pPr>
      <w:r>
        <w:rPr>
          <w:rFonts w:eastAsia="Calibri" w:cs="Tahoma"/>
          <w:szCs w:val="22"/>
        </w:rPr>
        <w:t>Neyða</w:t>
      </w:r>
      <w:r w:rsidRPr="001E5080">
        <w:rPr>
          <w:rFonts w:eastAsia="Calibri" w:cs="Tahoma"/>
          <w:szCs w:val="22"/>
        </w:rPr>
        <w:t>rsveitir hafa að öllu jöfnu ekki hlutverk á óvissustigi.</w:t>
      </w:r>
      <w:r w:rsidR="0004729F">
        <w:rPr>
          <w:rFonts w:eastAsia="Calibri" w:cs="Tahoma"/>
          <w:szCs w:val="22"/>
        </w:rPr>
        <w:t xml:space="preserve"> </w:t>
      </w:r>
      <w:r w:rsidRPr="001E5080">
        <w:rPr>
          <w:rFonts w:eastAsia="Calibri" w:cs="Tahoma"/>
          <w:szCs w:val="22"/>
        </w:rPr>
        <w:t xml:space="preserve">Þó skal </w:t>
      </w:r>
      <w:r>
        <w:rPr>
          <w:rFonts w:eastAsia="Calibri" w:cs="Tahoma"/>
          <w:szCs w:val="22"/>
        </w:rPr>
        <w:t>neyðarsveit H</w:t>
      </w:r>
      <w:r w:rsidRPr="001E5080">
        <w:rPr>
          <w:rFonts w:eastAsia="Calibri" w:cs="Tahoma"/>
          <w:szCs w:val="22"/>
        </w:rPr>
        <w:t xml:space="preserve">eilbrigðisstofnunar Suðurnesja fara í viðbragðstöðu á þessu stigi ef fluglsys er yfirvofandi á Keflavíkurflugvelli og </w:t>
      </w:r>
      <w:r>
        <w:rPr>
          <w:rFonts w:eastAsia="Calibri" w:cs="Tahoma"/>
          <w:szCs w:val="22"/>
        </w:rPr>
        <w:t>neyðar</w:t>
      </w:r>
      <w:r w:rsidRPr="001E5080">
        <w:rPr>
          <w:rFonts w:eastAsia="Calibri" w:cs="Tahoma"/>
          <w:szCs w:val="22"/>
        </w:rPr>
        <w:t xml:space="preserve">sveit LSH fer alltaf í viðbragðsstöðu á óvissustigi og sama gildir um flutningstæki hennar. </w:t>
      </w:r>
    </w:p>
    <w:p w14:paraId="1D7A8168" w14:textId="77777777" w:rsidR="0055406E" w:rsidRPr="003D4255" w:rsidRDefault="0055406E" w:rsidP="00F13BFE">
      <w:pPr>
        <w:shd w:val="clear" w:color="auto" w:fill="95B3D7" w:themeFill="accent1" w:themeFillTint="99"/>
        <w:rPr>
          <w:b/>
        </w:rPr>
      </w:pPr>
      <w:r w:rsidRPr="003D4255">
        <w:rPr>
          <w:b/>
        </w:rPr>
        <w:t>HÆTTUSTIG</w:t>
      </w:r>
      <w:r w:rsidR="001E5080">
        <w:rPr>
          <w:b/>
        </w:rPr>
        <w:t xml:space="preserve"> og NEYÐARSTIG</w:t>
      </w:r>
    </w:p>
    <w:p w14:paraId="7C494786" w14:textId="77777777" w:rsidR="001E5080" w:rsidRPr="001E5080" w:rsidRDefault="001E5080" w:rsidP="00721040">
      <w:pPr>
        <w:spacing w:before="240" w:after="0"/>
        <w:ind w:left="357"/>
        <w:jc w:val="both"/>
        <w:rPr>
          <w:rFonts w:eastAsia="Calibri" w:cs="Tahoma"/>
          <w:b/>
          <w:szCs w:val="22"/>
        </w:rPr>
      </w:pPr>
      <w:r w:rsidRPr="001E5080">
        <w:rPr>
          <w:rFonts w:eastAsia="Calibri" w:cs="Tahoma"/>
          <w:b/>
          <w:szCs w:val="22"/>
        </w:rPr>
        <w:t>Mönnun</w:t>
      </w:r>
    </w:p>
    <w:p w14:paraId="2249E7FA" w14:textId="77777777" w:rsidR="001E5080" w:rsidRPr="001E5080" w:rsidRDefault="001E5080" w:rsidP="00F8679C">
      <w:pPr>
        <w:numPr>
          <w:ilvl w:val="0"/>
          <w:numId w:val="61"/>
        </w:numPr>
        <w:spacing w:before="40" w:after="40"/>
        <w:ind w:left="714" w:hanging="357"/>
        <w:jc w:val="both"/>
        <w:rPr>
          <w:rFonts w:eastAsia="Calibri" w:cs="Tahoma"/>
          <w:szCs w:val="22"/>
        </w:rPr>
      </w:pPr>
      <w:r w:rsidRPr="001E5080">
        <w:rPr>
          <w:rFonts w:eastAsia="Calibri" w:cs="Tahoma"/>
          <w:szCs w:val="22"/>
        </w:rPr>
        <w:t>Þriggja til fimm manna sveit, skipuð læknum og hjúkrunarfræðingum.</w:t>
      </w:r>
    </w:p>
    <w:p w14:paraId="085524E3" w14:textId="2E793889" w:rsidR="001E5080" w:rsidRPr="001E5080" w:rsidRDefault="001E5080" w:rsidP="00F8679C">
      <w:pPr>
        <w:numPr>
          <w:ilvl w:val="0"/>
          <w:numId w:val="61"/>
        </w:numPr>
        <w:spacing w:before="40" w:after="40"/>
        <w:ind w:left="714" w:hanging="357"/>
        <w:jc w:val="both"/>
        <w:rPr>
          <w:rFonts w:eastAsia="Calibri" w:cs="Tahoma"/>
          <w:szCs w:val="22"/>
        </w:rPr>
      </w:pPr>
      <w:r w:rsidRPr="001E5080">
        <w:rPr>
          <w:rFonts w:eastAsia="Calibri" w:cs="Tahoma"/>
          <w:szCs w:val="22"/>
        </w:rPr>
        <w:t xml:space="preserve">Stjórnandi </w:t>
      </w:r>
      <w:r>
        <w:rPr>
          <w:rFonts w:eastAsia="Calibri" w:cs="Tahoma"/>
          <w:szCs w:val="22"/>
        </w:rPr>
        <w:t>neyðar</w:t>
      </w:r>
      <w:r w:rsidRPr="001E5080">
        <w:rPr>
          <w:rFonts w:eastAsia="Calibri" w:cs="Tahoma"/>
          <w:szCs w:val="22"/>
        </w:rPr>
        <w:t>sveitar tilnefndur</w:t>
      </w:r>
      <w:r w:rsidR="00F8679C">
        <w:rPr>
          <w:rFonts w:eastAsia="Calibri" w:cs="Tahoma"/>
          <w:szCs w:val="22"/>
        </w:rPr>
        <w:t>.</w:t>
      </w:r>
    </w:p>
    <w:p w14:paraId="4574BB62" w14:textId="7B7AB602" w:rsidR="001E5080" w:rsidRPr="001E5080" w:rsidRDefault="001E5080" w:rsidP="00F8679C">
      <w:pPr>
        <w:numPr>
          <w:ilvl w:val="0"/>
          <w:numId w:val="61"/>
        </w:numPr>
        <w:spacing w:before="40" w:after="40"/>
        <w:ind w:left="714" w:hanging="357"/>
        <w:jc w:val="both"/>
        <w:rPr>
          <w:rFonts w:eastAsia="Calibri" w:cs="Tahoma"/>
          <w:szCs w:val="22"/>
        </w:rPr>
      </w:pPr>
      <w:r w:rsidRPr="001E5080">
        <w:rPr>
          <w:rFonts w:eastAsia="Calibri" w:cs="Tahoma"/>
          <w:szCs w:val="22"/>
        </w:rPr>
        <w:t>Aðhlynningarstjóri tilnefndur</w:t>
      </w:r>
      <w:r w:rsidR="00F8679C">
        <w:rPr>
          <w:rFonts w:eastAsia="Calibri" w:cs="Tahoma"/>
          <w:szCs w:val="22"/>
        </w:rPr>
        <w:t>.</w:t>
      </w:r>
    </w:p>
    <w:p w14:paraId="2A456ACE" w14:textId="2DA56D8E" w:rsidR="001E5080" w:rsidRDefault="001E5080" w:rsidP="00F8679C">
      <w:pPr>
        <w:numPr>
          <w:ilvl w:val="0"/>
          <w:numId w:val="61"/>
        </w:numPr>
        <w:spacing w:before="40" w:after="40"/>
        <w:ind w:left="714" w:hanging="357"/>
        <w:jc w:val="both"/>
        <w:rPr>
          <w:rFonts w:eastAsia="Calibri" w:cs="Tahoma"/>
          <w:szCs w:val="22"/>
        </w:rPr>
      </w:pPr>
      <w:r w:rsidRPr="001E5080">
        <w:rPr>
          <w:rFonts w:eastAsia="Calibri" w:cs="Tahoma"/>
          <w:szCs w:val="22"/>
        </w:rPr>
        <w:t>Mæta á [staður greiningarsveitar tilgreindur] á heilbrigðisstofnun</w:t>
      </w:r>
      <w:r w:rsidR="00F8679C">
        <w:rPr>
          <w:rFonts w:eastAsia="Calibri" w:cs="Tahoma"/>
          <w:szCs w:val="22"/>
        </w:rPr>
        <w:t>.</w:t>
      </w:r>
    </w:p>
    <w:p w14:paraId="441F3043" w14:textId="40CA2544" w:rsidR="001E5080" w:rsidRPr="00461BBD" w:rsidRDefault="001E5080" w:rsidP="00F13BFE">
      <w:pPr>
        <w:numPr>
          <w:ilvl w:val="0"/>
          <w:numId w:val="61"/>
        </w:numPr>
        <w:spacing w:before="0" w:after="200"/>
        <w:jc w:val="both"/>
        <w:rPr>
          <w:rFonts w:eastAsia="Calibri" w:cs="Tahoma"/>
          <w:szCs w:val="22"/>
        </w:rPr>
      </w:pPr>
      <w:r w:rsidRPr="00461BBD">
        <w:rPr>
          <w:rFonts w:eastAsia="Calibri" w:cs="Tahoma"/>
        </w:rPr>
        <w:t>Fær upplýsingar um áfangastað frá 112/</w:t>
      </w:r>
      <w:r w:rsidR="009E1076">
        <w:rPr>
          <w:rFonts w:eastAsia="Calibri" w:cs="Tahoma"/>
        </w:rPr>
        <w:t>VBS</w:t>
      </w:r>
      <w:r w:rsidR="00B75291">
        <w:rPr>
          <w:rFonts w:eastAsia="Calibri" w:cs="Tahoma"/>
        </w:rPr>
        <w:t>.</w:t>
      </w:r>
      <w:r w:rsidR="0004729F">
        <w:rPr>
          <w:rFonts w:eastAsia="Calibri" w:cs="Tahoma"/>
        </w:rPr>
        <w:t xml:space="preserve"> </w:t>
      </w:r>
    </w:p>
    <w:p w14:paraId="7B8B427E" w14:textId="77777777" w:rsidR="001E5080" w:rsidRPr="001E5080" w:rsidRDefault="001E5080" w:rsidP="00F13BFE">
      <w:pPr>
        <w:spacing w:before="0" w:after="0"/>
        <w:ind w:left="360"/>
        <w:jc w:val="both"/>
        <w:rPr>
          <w:rFonts w:eastAsia="Calibri" w:cs="Tahoma"/>
          <w:szCs w:val="22"/>
        </w:rPr>
      </w:pPr>
      <w:r w:rsidRPr="001E5080">
        <w:rPr>
          <w:rFonts w:eastAsia="Calibri" w:cs="Tahoma"/>
          <w:b/>
          <w:szCs w:val="22"/>
        </w:rPr>
        <w:t>Búnaður</w:t>
      </w:r>
    </w:p>
    <w:p w14:paraId="2882D8E8" w14:textId="2604898E" w:rsidR="001E5080" w:rsidRPr="00B75291" w:rsidRDefault="001E5080" w:rsidP="00B75291">
      <w:pPr>
        <w:numPr>
          <w:ilvl w:val="0"/>
          <w:numId w:val="61"/>
        </w:numPr>
        <w:spacing w:before="40" w:after="40"/>
        <w:ind w:left="714" w:hanging="357"/>
        <w:jc w:val="both"/>
        <w:rPr>
          <w:rFonts w:eastAsia="Calibri" w:cs="Tahoma"/>
          <w:szCs w:val="22"/>
        </w:rPr>
      </w:pPr>
      <w:r w:rsidRPr="00B75291">
        <w:rPr>
          <w:rFonts w:eastAsia="Calibri" w:cs="Tahoma"/>
          <w:szCs w:val="22"/>
        </w:rPr>
        <w:t xml:space="preserve">Sækir búnað </w:t>
      </w:r>
      <w:r w:rsidR="00CA2CF6" w:rsidRPr="00B75291">
        <w:rPr>
          <w:rFonts w:eastAsia="Calibri" w:cs="Tahoma"/>
          <w:szCs w:val="22"/>
        </w:rPr>
        <w:t>neyðar</w:t>
      </w:r>
      <w:r w:rsidRPr="00B75291">
        <w:rPr>
          <w:rFonts w:eastAsia="Calibri" w:cs="Tahoma"/>
          <w:szCs w:val="22"/>
        </w:rPr>
        <w:t>sveitar [staðsetning búnaðar tilgreindur]</w:t>
      </w:r>
      <w:r w:rsidR="0004729F" w:rsidRPr="00B75291">
        <w:rPr>
          <w:rFonts w:eastAsia="Calibri" w:cs="Tahoma"/>
          <w:szCs w:val="22"/>
        </w:rPr>
        <w:t xml:space="preserve"> </w:t>
      </w:r>
      <w:r w:rsidRPr="00B75291">
        <w:rPr>
          <w:rFonts w:eastAsia="Calibri" w:cs="Tahoma"/>
          <w:szCs w:val="22"/>
        </w:rPr>
        <w:t>og undirbýr brottför</w:t>
      </w:r>
      <w:r w:rsidR="00B75291" w:rsidRPr="00B75291">
        <w:rPr>
          <w:rFonts w:eastAsia="Calibri" w:cs="Tahoma"/>
          <w:szCs w:val="22"/>
        </w:rPr>
        <w:t>.</w:t>
      </w:r>
    </w:p>
    <w:p w14:paraId="3EC7FCF2" w14:textId="77777777" w:rsidR="001E5080" w:rsidRPr="001E5080" w:rsidRDefault="001E5080" w:rsidP="00F13BFE">
      <w:pPr>
        <w:numPr>
          <w:ilvl w:val="1"/>
          <w:numId w:val="26"/>
        </w:numPr>
        <w:spacing w:before="40" w:after="40"/>
        <w:jc w:val="both"/>
        <w:rPr>
          <w:rFonts w:eastAsia="Calibri" w:cs="Tahoma"/>
          <w:szCs w:val="22"/>
        </w:rPr>
      </w:pPr>
      <w:r w:rsidRPr="001E5080">
        <w:rPr>
          <w:rFonts w:eastAsia="Calibri" w:cs="Tahoma"/>
          <w:szCs w:val="22"/>
        </w:rPr>
        <w:t>Búnaður – sjá fylgiskjal 1</w:t>
      </w:r>
    </w:p>
    <w:p w14:paraId="193FA064" w14:textId="77777777" w:rsidR="001E5080" w:rsidRPr="001E5080" w:rsidRDefault="001E5080" w:rsidP="00F13BFE">
      <w:pPr>
        <w:numPr>
          <w:ilvl w:val="1"/>
          <w:numId w:val="26"/>
        </w:numPr>
        <w:spacing w:before="40" w:after="40"/>
        <w:jc w:val="both"/>
        <w:rPr>
          <w:rFonts w:eastAsia="Calibri" w:cs="Tahoma"/>
          <w:szCs w:val="22"/>
        </w:rPr>
      </w:pPr>
      <w:r w:rsidRPr="001E5080">
        <w:rPr>
          <w:rFonts w:eastAsia="Calibri" w:cs="Tahoma"/>
          <w:szCs w:val="22"/>
        </w:rPr>
        <w:t>Listi yfir lyf og vökva – sjá fylgiskjal 2</w:t>
      </w:r>
    </w:p>
    <w:p w14:paraId="38F8D2F4" w14:textId="77777777" w:rsidR="001E5080" w:rsidRPr="001E5080" w:rsidRDefault="001E5080" w:rsidP="00721040">
      <w:pPr>
        <w:numPr>
          <w:ilvl w:val="1"/>
          <w:numId w:val="26"/>
        </w:numPr>
        <w:spacing w:before="40" w:after="240"/>
        <w:ind w:left="1434" w:hanging="357"/>
        <w:jc w:val="both"/>
        <w:rPr>
          <w:rFonts w:eastAsia="Calibri" w:cs="Tahoma"/>
          <w:szCs w:val="22"/>
        </w:rPr>
      </w:pPr>
      <w:r w:rsidRPr="001E5080">
        <w:rPr>
          <w:rFonts w:eastAsia="Calibri" w:cs="Tahoma"/>
          <w:szCs w:val="22"/>
        </w:rPr>
        <w:t>Fjarskiptatæki</w:t>
      </w:r>
    </w:p>
    <w:p w14:paraId="3CC19E14" w14:textId="77777777" w:rsidR="001E5080" w:rsidRPr="001E5080" w:rsidRDefault="001E5080" w:rsidP="00F13BFE">
      <w:pPr>
        <w:spacing w:before="0" w:after="0"/>
        <w:ind w:left="360"/>
        <w:rPr>
          <w:rFonts w:eastAsia="Calibri" w:cs="Tahoma"/>
          <w:b/>
          <w:szCs w:val="22"/>
        </w:rPr>
      </w:pPr>
      <w:r w:rsidRPr="001E5080">
        <w:rPr>
          <w:rFonts w:eastAsia="Calibri" w:cs="Tahoma"/>
          <w:b/>
          <w:szCs w:val="22"/>
        </w:rPr>
        <w:t>Flutningur</w:t>
      </w:r>
    </w:p>
    <w:p w14:paraId="4EB16324" w14:textId="4CD91AF3" w:rsidR="00461BBD" w:rsidRDefault="001E5080" w:rsidP="00721040">
      <w:pPr>
        <w:numPr>
          <w:ilvl w:val="0"/>
          <w:numId w:val="26"/>
        </w:numPr>
        <w:spacing w:before="40" w:after="240"/>
        <w:ind w:left="714" w:hanging="357"/>
        <w:rPr>
          <w:rFonts w:eastAsia="Calibri" w:cs="Tahoma"/>
          <w:szCs w:val="22"/>
        </w:rPr>
      </w:pPr>
      <w:r w:rsidRPr="001E5080">
        <w:rPr>
          <w:rFonts w:eastAsia="Calibri" w:cs="Tahoma"/>
          <w:szCs w:val="22"/>
        </w:rPr>
        <w:t>Fer [</w:t>
      </w:r>
      <w:r>
        <w:rPr>
          <w:rFonts w:eastAsia="Calibri" w:cs="Tahoma"/>
          <w:szCs w:val="22"/>
        </w:rPr>
        <w:t>skilgreina farartæki</w:t>
      </w:r>
      <w:r w:rsidRPr="001E5080">
        <w:rPr>
          <w:rFonts w:eastAsia="Calibri" w:cs="Tahoma"/>
          <w:szCs w:val="22"/>
        </w:rPr>
        <w:t>] á vettvang</w:t>
      </w:r>
      <w:r w:rsidR="00461BBD">
        <w:rPr>
          <w:rFonts w:eastAsia="Calibri" w:cs="Tahoma"/>
          <w:szCs w:val="22"/>
        </w:rPr>
        <w:t xml:space="preserve"> og starfar undir stjórn VST á vettvangi</w:t>
      </w:r>
      <w:r w:rsidR="00B75291">
        <w:rPr>
          <w:rFonts w:eastAsia="Calibri" w:cs="Tahoma"/>
          <w:szCs w:val="22"/>
        </w:rPr>
        <w:t>.</w:t>
      </w:r>
    </w:p>
    <w:p w14:paraId="06352D87" w14:textId="77777777" w:rsidR="001E5080" w:rsidRPr="001E5080" w:rsidRDefault="001E5080" w:rsidP="00F13BFE">
      <w:pPr>
        <w:spacing w:before="40" w:after="40"/>
        <w:ind w:left="360"/>
        <w:rPr>
          <w:rFonts w:eastAsia="Calibri" w:cs="Tahoma"/>
          <w:b/>
          <w:szCs w:val="22"/>
        </w:rPr>
      </w:pPr>
      <w:r w:rsidRPr="001E5080">
        <w:rPr>
          <w:rFonts w:eastAsia="Calibri" w:cs="Tahoma"/>
          <w:b/>
          <w:szCs w:val="22"/>
        </w:rPr>
        <w:t xml:space="preserve">Stjórnandi </w:t>
      </w:r>
      <w:r>
        <w:rPr>
          <w:rFonts w:eastAsia="Calibri" w:cs="Tahoma"/>
          <w:b/>
          <w:szCs w:val="22"/>
        </w:rPr>
        <w:t>neyðarsveitar</w:t>
      </w:r>
    </w:p>
    <w:p w14:paraId="41205887" w14:textId="3FEBC2EE" w:rsidR="001E5080" w:rsidRPr="001E5080" w:rsidRDefault="001E5080" w:rsidP="00F13BFE">
      <w:pPr>
        <w:numPr>
          <w:ilvl w:val="0"/>
          <w:numId w:val="26"/>
        </w:numPr>
        <w:spacing w:before="40" w:after="40"/>
        <w:rPr>
          <w:rFonts w:eastAsia="Calibri" w:cs="Tahoma"/>
          <w:szCs w:val="22"/>
        </w:rPr>
      </w:pPr>
      <w:r w:rsidRPr="001E5080">
        <w:rPr>
          <w:rFonts w:eastAsia="Calibri" w:cs="Tahoma"/>
          <w:szCs w:val="22"/>
        </w:rPr>
        <w:t xml:space="preserve">Stjórnandi </w:t>
      </w:r>
      <w:r>
        <w:rPr>
          <w:rFonts w:eastAsia="Calibri" w:cs="Tahoma"/>
          <w:szCs w:val="22"/>
        </w:rPr>
        <w:t>neyðar</w:t>
      </w:r>
      <w:r w:rsidRPr="001E5080">
        <w:rPr>
          <w:rFonts w:eastAsia="Calibri" w:cs="Tahoma"/>
          <w:szCs w:val="22"/>
        </w:rPr>
        <w:t>sveitar skipuleggur störf liðsmanna sveitarinnar í samvinnu við aðhlynningarstjóra</w:t>
      </w:r>
      <w:r w:rsidR="00B75291">
        <w:rPr>
          <w:rFonts w:eastAsia="Calibri" w:cs="Tahoma"/>
          <w:szCs w:val="22"/>
        </w:rPr>
        <w:t>.</w:t>
      </w:r>
    </w:p>
    <w:p w14:paraId="10F10DA2" w14:textId="7135555B" w:rsidR="001E5080" w:rsidRPr="001E5080" w:rsidRDefault="001E5080" w:rsidP="00F13BFE">
      <w:pPr>
        <w:numPr>
          <w:ilvl w:val="0"/>
          <w:numId w:val="26"/>
        </w:numPr>
        <w:spacing w:before="40" w:after="40"/>
        <w:rPr>
          <w:rFonts w:eastAsia="Calibri" w:cs="Tahoma"/>
          <w:szCs w:val="22"/>
        </w:rPr>
      </w:pPr>
      <w:r w:rsidRPr="001E5080">
        <w:rPr>
          <w:rFonts w:eastAsia="Calibri" w:cs="Tahoma"/>
          <w:szCs w:val="22"/>
        </w:rPr>
        <w:t>Tryggir að fjarskiptasambandi og samskipti sé komið á við eftirfarandi, (sjá mynd í fjarskiptakafla 7) í samvinnu við aðhlynningarstjóra:</w:t>
      </w:r>
      <w:r w:rsidR="0004729F">
        <w:rPr>
          <w:rFonts w:eastAsia="Calibri" w:cs="Tahoma"/>
          <w:szCs w:val="22"/>
        </w:rPr>
        <w:t xml:space="preserve"> </w:t>
      </w:r>
      <w:r w:rsidR="00B75291">
        <w:rPr>
          <w:rFonts w:eastAsia="Calibri" w:cs="Tahoma"/>
          <w:szCs w:val="22"/>
        </w:rPr>
        <w:t>VBS/VST/</w:t>
      </w:r>
      <w:r w:rsidR="00461BBD">
        <w:rPr>
          <w:rFonts w:eastAsia="Calibri" w:cs="Tahoma"/>
          <w:szCs w:val="22"/>
        </w:rPr>
        <w:t>AST og SST</w:t>
      </w:r>
      <w:r w:rsidR="00B75291">
        <w:rPr>
          <w:rFonts w:eastAsia="Calibri" w:cs="Tahoma"/>
          <w:szCs w:val="22"/>
        </w:rPr>
        <w:t>.</w:t>
      </w:r>
    </w:p>
    <w:p w14:paraId="6E5D51AC" w14:textId="26187102" w:rsidR="00721040" w:rsidRDefault="001E5080" w:rsidP="00721040">
      <w:pPr>
        <w:numPr>
          <w:ilvl w:val="0"/>
          <w:numId w:val="26"/>
        </w:numPr>
        <w:spacing w:before="40" w:after="240"/>
        <w:ind w:left="714" w:hanging="357"/>
        <w:rPr>
          <w:rFonts w:eastAsia="Calibri" w:cs="Tahoma"/>
          <w:szCs w:val="22"/>
        </w:rPr>
      </w:pPr>
      <w:r w:rsidRPr="001E5080">
        <w:rPr>
          <w:rFonts w:eastAsia="Calibri" w:cs="Tahoma"/>
          <w:szCs w:val="22"/>
        </w:rPr>
        <w:t>Fylgist með að nóg sé af mannskap, búnaði og sjúkraflutningatækjum</w:t>
      </w:r>
      <w:r w:rsidR="00B75291">
        <w:rPr>
          <w:rFonts w:eastAsia="Calibri" w:cs="Tahoma"/>
          <w:szCs w:val="22"/>
        </w:rPr>
        <w:t>.</w:t>
      </w:r>
    </w:p>
    <w:p w14:paraId="6EF8A739" w14:textId="0D131AF7" w:rsidR="001E5080" w:rsidRPr="00721040" w:rsidRDefault="001E5080" w:rsidP="00721040">
      <w:pPr>
        <w:spacing w:after="40"/>
        <w:ind w:left="357"/>
        <w:rPr>
          <w:rFonts w:eastAsia="Calibri" w:cs="Tahoma"/>
          <w:szCs w:val="22"/>
        </w:rPr>
      </w:pPr>
      <w:r w:rsidRPr="00721040">
        <w:rPr>
          <w:rFonts w:eastAsia="Calibri" w:cs="Tahoma"/>
          <w:b/>
          <w:szCs w:val="22"/>
        </w:rPr>
        <w:t xml:space="preserve">Aðhlynningarstjóri </w:t>
      </w:r>
    </w:p>
    <w:p w14:paraId="54342E0A" w14:textId="12B41167" w:rsidR="001E5080" w:rsidRPr="001E5080" w:rsidRDefault="001E5080" w:rsidP="00F13BFE">
      <w:pPr>
        <w:numPr>
          <w:ilvl w:val="0"/>
          <w:numId w:val="33"/>
        </w:numPr>
        <w:spacing w:before="40" w:after="40"/>
        <w:rPr>
          <w:rFonts w:eastAsia="Calibri" w:cs="Tahoma"/>
          <w:szCs w:val="22"/>
        </w:rPr>
      </w:pPr>
      <w:r w:rsidRPr="001E5080">
        <w:rPr>
          <w:rFonts w:eastAsia="Calibri" w:cs="Tahoma"/>
          <w:szCs w:val="22"/>
        </w:rPr>
        <w:t>Stjórnar og samhæfir sjúkrahjálp á vettvangi og starfsemi á SSS</w:t>
      </w:r>
      <w:r w:rsidR="00B75291">
        <w:rPr>
          <w:rFonts w:eastAsia="Calibri" w:cs="Tahoma"/>
          <w:szCs w:val="22"/>
        </w:rPr>
        <w:t>.</w:t>
      </w:r>
    </w:p>
    <w:p w14:paraId="70D72B0B" w14:textId="6B7500E7" w:rsidR="001E5080" w:rsidRPr="001E5080" w:rsidRDefault="00461BBD" w:rsidP="00F13BFE">
      <w:pPr>
        <w:numPr>
          <w:ilvl w:val="0"/>
          <w:numId w:val="33"/>
        </w:numPr>
        <w:tabs>
          <w:tab w:val="left" w:pos="3045"/>
        </w:tabs>
        <w:spacing w:before="40" w:after="40"/>
        <w:rPr>
          <w:rFonts w:eastAsia="Calibri" w:cs="Tahoma"/>
          <w:szCs w:val="22"/>
        </w:rPr>
      </w:pPr>
      <w:r>
        <w:rPr>
          <w:rFonts w:eastAsia="Calibri" w:cs="Tahoma"/>
          <w:szCs w:val="22"/>
        </w:rPr>
        <w:t>Hefur yfirumsjón með sta</w:t>
      </w:r>
      <w:r w:rsidR="00B75291">
        <w:rPr>
          <w:rFonts w:eastAsia="Calibri" w:cs="Tahoma"/>
          <w:szCs w:val="22"/>
        </w:rPr>
        <w:t>rfsemi á vettvangi sjá kafla 5.3.</w:t>
      </w:r>
    </w:p>
    <w:p w14:paraId="099B370A" w14:textId="02B09AFA" w:rsidR="001E5080" w:rsidRPr="001E5080" w:rsidRDefault="00461BBD" w:rsidP="00F13BFE">
      <w:pPr>
        <w:numPr>
          <w:ilvl w:val="0"/>
          <w:numId w:val="33"/>
        </w:numPr>
        <w:spacing w:before="40" w:after="40"/>
        <w:rPr>
          <w:rFonts w:eastAsia="Calibri" w:cs="Tahoma"/>
          <w:szCs w:val="22"/>
        </w:rPr>
      </w:pPr>
      <w:r>
        <w:rPr>
          <w:rFonts w:eastAsia="Calibri" w:cs="Tahoma"/>
          <w:szCs w:val="22"/>
        </w:rPr>
        <w:t>Stjórnandi neyðar</w:t>
      </w:r>
      <w:r w:rsidR="001E5080" w:rsidRPr="001E5080">
        <w:rPr>
          <w:rFonts w:eastAsia="Calibri" w:cs="Tahoma"/>
          <w:szCs w:val="22"/>
        </w:rPr>
        <w:t xml:space="preserve">sveitar og aðhlynningastjóri skila minnisblaði til </w:t>
      </w:r>
      <w:r>
        <w:rPr>
          <w:rFonts w:eastAsia="Calibri" w:cs="Tahoma"/>
          <w:szCs w:val="22"/>
        </w:rPr>
        <w:t>VBS</w:t>
      </w:r>
      <w:r w:rsidR="001E5080" w:rsidRPr="001E5080">
        <w:rPr>
          <w:rFonts w:eastAsia="Calibri" w:cs="Tahoma"/>
          <w:szCs w:val="22"/>
        </w:rPr>
        <w:t xml:space="preserve"> um</w:t>
      </w:r>
      <w:r>
        <w:rPr>
          <w:rFonts w:eastAsia="Calibri" w:cs="Tahoma"/>
          <w:szCs w:val="22"/>
        </w:rPr>
        <w:t xml:space="preserve"> atvik</w:t>
      </w:r>
      <w:r w:rsidR="001E5080" w:rsidRPr="001E5080">
        <w:rPr>
          <w:rFonts w:eastAsia="Calibri" w:cs="Tahoma"/>
          <w:szCs w:val="22"/>
        </w:rPr>
        <w:t xml:space="preserve"> innan viku</w:t>
      </w:r>
      <w:r w:rsidR="00B75291">
        <w:rPr>
          <w:rFonts w:eastAsia="Calibri" w:cs="Tahoma"/>
          <w:szCs w:val="22"/>
        </w:rPr>
        <w:t>.</w:t>
      </w:r>
      <w:r w:rsidR="001E5080" w:rsidRPr="001E5080">
        <w:rPr>
          <w:rFonts w:eastAsia="Calibri" w:cs="Tahoma"/>
          <w:szCs w:val="22"/>
        </w:rPr>
        <w:t xml:space="preserve"> </w:t>
      </w:r>
    </w:p>
    <w:p w14:paraId="229B3FCB" w14:textId="77777777" w:rsidR="00B06789" w:rsidRPr="00461BBD" w:rsidRDefault="001E5080" w:rsidP="00F13BFE">
      <w:pPr>
        <w:spacing w:after="0"/>
        <w:ind w:left="360"/>
        <w:jc w:val="both"/>
      </w:pPr>
      <w:r w:rsidRPr="001E5080">
        <w:rPr>
          <w:rFonts w:eastAsia="Calibri" w:cs="Tahoma"/>
          <w:szCs w:val="22"/>
        </w:rPr>
        <w:br w:type="page"/>
      </w:r>
    </w:p>
    <w:p w14:paraId="38EB1B53" w14:textId="66839010" w:rsidR="0055406E" w:rsidRPr="00364168" w:rsidRDefault="0050023D" w:rsidP="00F13BFE">
      <w:pPr>
        <w:pStyle w:val="Heading2"/>
      </w:pPr>
      <w:bookmarkStart w:id="70" w:name="_Toc501372734"/>
      <w:r>
        <w:lastRenderedPageBreak/>
        <w:t>8.</w:t>
      </w:r>
      <w:r w:rsidR="00C3225A">
        <w:t xml:space="preserve">6 </w:t>
      </w:r>
      <w:r>
        <w:t xml:space="preserve"> </w:t>
      </w:r>
      <w:r w:rsidR="00034EF6">
        <w:t>Skurðstofu- og svæfingarteymi</w:t>
      </w:r>
      <w:bookmarkEnd w:id="70"/>
    </w:p>
    <w:p w14:paraId="2E840B0E" w14:textId="77777777" w:rsidR="0055406E" w:rsidRPr="003D4255" w:rsidRDefault="0055406E" w:rsidP="00F13BFE">
      <w:pPr>
        <w:spacing w:before="0" w:after="0"/>
      </w:pPr>
    </w:p>
    <w:p w14:paraId="1AA8F201" w14:textId="77777777" w:rsidR="0055406E" w:rsidRPr="00156737" w:rsidRDefault="0055406E" w:rsidP="00F13BFE">
      <w:pPr>
        <w:shd w:val="clear" w:color="auto" w:fill="DBE5F1" w:themeFill="accent1" w:themeFillTint="33"/>
        <w:rPr>
          <w:b/>
        </w:rPr>
      </w:pPr>
      <w:r w:rsidRPr="00156737">
        <w:rPr>
          <w:b/>
        </w:rPr>
        <w:t>ÓVISSUSTIG</w:t>
      </w:r>
    </w:p>
    <w:p w14:paraId="5E58C2A3" w14:textId="77777777" w:rsidR="00034EF6" w:rsidRPr="00034EF6" w:rsidRDefault="00034EF6" w:rsidP="00B75291">
      <w:pPr>
        <w:numPr>
          <w:ilvl w:val="0"/>
          <w:numId w:val="29"/>
        </w:numPr>
        <w:spacing w:before="240" w:after="40"/>
        <w:ind w:left="714" w:hanging="357"/>
        <w:jc w:val="both"/>
        <w:rPr>
          <w:rFonts w:eastAsia="Batang" w:cs="Tahoma"/>
          <w:szCs w:val="22"/>
        </w:rPr>
      </w:pPr>
      <w:r w:rsidRPr="00034EF6">
        <w:rPr>
          <w:rFonts w:eastAsia="Calibri" w:cs="Tahoma"/>
          <w:szCs w:val="22"/>
        </w:rPr>
        <w:t>Upplýsir samstarfsfólk um viðbúnað.</w:t>
      </w:r>
    </w:p>
    <w:p w14:paraId="5E1E6D6E" w14:textId="1D915776" w:rsidR="00034EF6" w:rsidRPr="00B75291" w:rsidRDefault="00034EF6" w:rsidP="00B75291">
      <w:pPr>
        <w:numPr>
          <w:ilvl w:val="0"/>
          <w:numId w:val="29"/>
        </w:numPr>
        <w:spacing w:before="40" w:after="240"/>
        <w:ind w:left="714" w:hanging="357"/>
        <w:jc w:val="both"/>
        <w:rPr>
          <w:rFonts w:eastAsia="Batang" w:cs="Tahoma"/>
          <w:szCs w:val="22"/>
        </w:rPr>
      </w:pPr>
      <w:r w:rsidRPr="00034EF6">
        <w:rPr>
          <w:rFonts w:eastAsia="Calibri"/>
          <w:szCs w:val="22"/>
        </w:rPr>
        <w:t xml:space="preserve">Bíður frekari upplýsinga og fyrirmæla </w:t>
      </w:r>
      <w:r>
        <w:rPr>
          <w:rFonts w:eastAsia="Calibri"/>
          <w:szCs w:val="22"/>
        </w:rPr>
        <w:t>VBS</w:t>
      </w:r>
      <w:r w:rsidR="00B75291">
        <w:rPr>
          <w:rFonts w:eastAsia="Calibri"/>
          <w:szCs w:val="22"/>
        </w:rPr>
        <w:t>.</w:t>
      </w:r>
    </w:p>
    <w:p w14:paraId="5059038E" w14:textId="77777777" w:rsidR="0055406E" w:rsidRPr="00156737" w:rsidRDefault="0055406E" w:rsidP="00F13BFE">
      <w:pPr>
        <w:shd w:val="clear" w:color="auto" w:fill="95B3D7" w:themeFill="accent1" w:themeFillTint="99"/>
        <w:spacing w:before="0"/>
        <w:rPr>
          <w:b/>
        </w:rPr>
      </w:pPr>
      <w:r w:rsidRPr="00156737">
        <w:rPr>
          <w:b/>
        </w:rPr>
        <w:t xml:space="preserve">HÆTTUSTIG </w:t>
      </w:r>
      <w:r w:rsidR="00034EF6">
        <w:rPr>
          <w:b/>
        </w:rPr>
        <w:t>og NEYÐARSTIG</w:t>
      </w:r>
    </w:p>
    <w:p w14:paraId="1218F88C" w14:textId="6BD511F2" w:rsidR="00034EF6" w:rsidRPr="00BE70FD" w:rsidRDefault="00034EF6" w:rsidP="00B75291">
      <w:pPr>
        <w:numPr>
          <w:ilvl w:val="0"/>
          <w:numId w:val="29"/>
        </w:numPr>
        <w:spacing w:before="240" w:after="40"/>
        <w:ind w:left="714" w:hanging="357"/>
        <w:jc w:val="both"/>
        <w:rPr>
          <w:rFonts w:eastAsia="Batang" w:cs="Tahoma"/>
          <w:szCs w:val="22"/>
        </w:rPr>
      </w:pPr>
      <w:r w:rsidRPr="00BE70FD">
        <w:rPr>
          <w:rFonts w:eastAsia="Calibri" w:cs="Tahoma"/>
          <w:szCs w:val="22"/>
        </w:rPr>
        <w:t>Upplýsir samstarfsfólk um viðbúnað</w:t>
      </w:r>
      <w:r w:rsidR="00B75291">
        <w:rPr>
          <w:rFonts w:eastAsia="Calibri" w:cs="Tahoma"/>
          <w:szCs w:val="22"/>
        </w:rPr>
        <w:t>.</w:t>
      </w:r>
    </w:p>
    <w:p w14:paraId="6303D5C5" w14:textId="681E6713" w:rsidR="00034EF6" w:rsidRPr="00BE70FD" w:rsidRDefault="00034EF6" w:rsidP="00F13BFE">
      <w:pPr>
        <w:numPr>
          <w:ilvl w:val="0"/>
          <w:numId w:val="29"/>
        </w:numPr>
        <w:spacing w:before="40" w:after="40"/>
        <w:jc w:val="both"/>
        <w:rPr>
          <w:rFonts w:eastAsia="Calibri" w:cs="Tahoma"/>
          <w:szCs w:val="22"/>
        </w:rPr>
      </w:pPr>
      <w:r w:rsidRPr="00BE70FD">
        <w:rPr>
          <w:rFonts w:eastAsia="Calibri" w:cs="Tahoma"/>
          <w:szCs w:val="22"/>
        </w:rPr>
        <w:t xml:space="preserve">Bíður frekari upplýsinga og fyrirmæla frá </w:t>
      </w:r>
      <w:r w:rsidR="0081347E">
        <w:rPr>
          <w:rFonts w:eastAsia="Calibri" w:cs="Tahoma"/>
          <w:szCs w:val="22"/>
        </w:rPr>
        <w:t>VBS</w:t>
      </w:r>
      <w:r w:rsidR="00B75291">
        <w:rPr>
          <w:rFonts w:eastAsia="Calibri" w:cs="Tahoma"/>
          <w:szCs w:val="22"/>
        </w:rPr>
        <w:t>.</w:t>
      </w:r>
    </w:p>
    <w:p w14:paraId="252CDF47" w14:textId="71652EF9" w:rsidR="00034EF6" w:rsidRPr="00BE70FD" w:rsidRDefault="00034EF6" w:rsidP="00F13BFE">
      <w:pPr>
        <w:numPr>
          <w:ilvl w:val="0"/>
          <w:numId w:val="29"/>
        </w:numPr>
        <w:spacing w:before="40" w:after="40"/>
        <w:jc w:val="both"/>
        <w:rPr>
          <w:rFonts w:eastAsia="Calibri" w:cs="Tahoma"/>
          <w:szCs w:val="22"/>
        </w:rPr>
      </w:pPr>
      <w:r w:rsidRPr="00BE70FD">
        <w:rPr>
          <w:rFonts w:eastAsia="Calibri" w:cs="Tahoma"/>
          <w:szCs w:val="22"/>
        </w:rPr>
        <w:t>Aðstoðar við svæfingar og vöktun sjúklinga utan skurðstofu eftir þörfum</w:t>
      </w:r>
      <w:r w:rsidR="00B75291">
        <w:rPr>
          <w:rFonts w:eastAsia="Calibri" w:cs="Tahoma"/>
          <w:szCs w:val="22"/>
        </w:rPr>
        <w:t>.</w:t>
      </w:r>
    </w:p>
    <w:p w14:paraId="457E722C" w14:textId="51C7F5F3" w:rsidR="00034EF6" w:rsidRPr="00BE70FD" w:rsidRDefault="00034EF6" w:rsidP="00F13BFE">
      <w:pPr>
        <w:numPr>
          <w:ilvl w:val="0"/>
          <w:numId w:val="29"/>
        </w:numPr>
        <w:spacing w:before="40" w:after="40"/>
        <w:jc w:val="both"/>
        <w:rPr>
          <w:rFonts w:eastAsia="Calibri" w:cs="Tahoma"/>
          <w:szCs w:val="22"/>
        </w:rPr>
      </w:pPr>
      <w:r w:rsidRPr="00BE70FD">
        <w:rPr>
          <w:rFonts w:eastAsia="Calibri" w:cs="Tahoma"/>
          <w:szCs w:val="22"/>
        </w:rPr>
        <w:t>Undirbýr komu sjúklinga á skurðstofur eftir þörfum</w:t>
      </w:r>
      <w:r w:rsidR="00B75291">
        <w:rPr>
          <w:rFonts w:eastAsia="Calibri" w:cs="Tahoma"/>
          <w:szCs w:val="22"/>
        </w:rPr>
        <w:t>.</w:t>
      </w:r>
    </w:p>
    <w:p w14:paraId="1EEED17C" w14:textId="6E8D4EF2" w:rsidR="00034EF6" w:rsidRPr="00BE70FD" w:rsidRDefault="00034EF6" w:rsidP="00F13BFE">
      <w:pPr>
        <w:numPr>
          <w:ilvl w:val="0"/>
          <w:numId w:val="29"/>
        </w:numPr>
        <w:spacing w:before="40" w:after="40"/>
        <w:jc w:val="both"/>
        <w:rPr>
          <w:rFonts w:eastAsia="Calibri" w:cs="Tahoma"/>
          <w:szCs w:val="22"/>
        </w:rPr>
      </w:pPr>
      <w:r w:rsidRPr="00BE70FD">
        <w:rPr>
          <w:rFonts w:eastAsia="Calibri" w:cs="Tahoma"/>
          <w:szCs w:val="22"/>
        </w:rPr>
        <w:t>Upplýsir samstarfsfó</w:t>
      </w:r>
      <w:r w:rsidR="00B75291">
        <w:rPr>
          <w:rFonts w:eastAsia="Calibri" w:cs="Tahoma"/>
          <w:szCs w:val="22"/>
        </w:rPr>
        <w:t>lk á skurðstofugangi um hópslys.</w:t>
      </w:r>
    </w:p>
    <w:p w14:paraId="4AE7512C" w14:textId="1AD9E234" w:rsidR="00034EF6" w:rsidRPr="00BE70FD" w:rsidRDefault="00034EF6" w:rsidP="00F13BFE">
      <w:pPr>
        <w:numPr>
          <w:ilvl w:val="0"/>
          <w:numId w:val="29"/>
        </w:numPr>
        <w:spacing w:before="40" w:after="40"/>
        <w:jc w:val="both"/>
        <w:rPr>
          <w:rFonts w:eastAsia="Calibri" w:cs="Tahoma"/>
          <w:szCs w:val="22"/>
        </w:rPr>
      </w:pPr>
      <w:r w:rsidRPr="00BE70FD">
        <w:rPr>
          <w:rFonts w:eastAsia="Calibri" w:cs="Tahoma"/>
          <w:szCs w:val="22"/>
        </w:rPr>
        <w:t>Metur í samráði við sérfræðing á svæfinga- og gjörgæsludeild, hvort fresta þurfi aðgerðum á skurðstofu(m).</w:t>
      </w:r>
    </w:p>
    <w:p w14:paraId="2721D7A2" w14:textId="77777777" w:rsidR="00034EF6" w:rsidRPr="00BE70FD" w:rsidRDefault="00034EF6" w:rsidP="00F13BFE">
      <w:pPr>
        <w:numPr>
          <w:ilvl w:val="0"/>
          <w:numId w:val="29"/>
        </w:numPr>
        <w:spacing w:before="40" w:after="40"/>
        <w:jc w:val="both"/>
        <w:rPr>
          <w:rFonts w:eastAsia="Calibri" w:cs="Tahoma"/>
          <w:szCs w:val="22"/>
        </w:rPr>
      </w:pPr>
      <w:r w:rsidRPr="00BE70FD">
        <w:rPr>
          <w:rFonts w:eastAsia="Calibri" w:cs="Tahoma"/>
          <w:szCs w:val="22"/>
        </w:rPr>
        <w:t>Lætur rýma skurðstofu(r) eftir þörfum.</w:t>
      </w:r>
    </w:p>
    <w:p w14:paraId="585A22BD" w14:textId="33C7A6FA" w:rsidR="00034EF6" w:rsidRPr="00BE70FD" w:rsidRDefault="00034EF6" w:rsidP="00F13BFE">
      <w:pPr>
        <w:numPr>
          <w:ilvl w:val="0"/>
          <w:numId w:val="29"/>
        </w:numPr>
        <w:spacing w:before="40" w:after="40"/>
        <w:jc w:val="both"/>
        <w:rPr>
          <w:rFonts w:eastAsia="Calibri" w:cs="Tahoma"/>
          <w:szCs w:val="22"/>
        </w:rPr>
      </w:pPr>
      <w:r w:rsidRPr="00BE70FD">
        <w:rPr>
          <w:rFonts w:eastAsia="Calibri" w:cs="Tahoma"/>
          <w:szCs w:val="22"/>
        </w:rPr>
        <w:t>Lætur undirbúa skurðstofu(r) fyrir komu þolenda</w:t>
      </w:r>
      <w:r w:rsidR="00B75291">
        <w:rPr>
          <w:rFonts w:eastAsia="Calibri" w:cs="Tahoma"/>
          <w:szCs w:val="22"/>
        </w:rPr>
        <w:t>.</w:t>
      </w:r>
    </w:p>
    <w:p w14:paraId="14F3920B" w14:textId="0D5DA69B" w:rsidR="00034EF6" w:rsidRPr="00BE70FD" w:rsidRDefault="00034EF6" w:rsidP="00F13BFE">
      <w:pPr>
        <w:numPr>
          <w:ilvl w:val="0"/>
          <w:numId w:val="29"/>
        </w:numPr>
        <w:spacing w:before="40" w:after="40"/>
        <w:jc w:val="both"/>
        <w:rPr>
          <w:rFonts w:eastAsia="Calibri" w:cs="Tahoma"/>
          <w:szCs w:val="22"/>
        </w:rPr>
      </w:pPr>
      <w:r w:rsidRPr="00BE70FD">
        <w:rPr>
          <w:rFonts w:eastAsia="Calibri" w:cs="Tahoma"/>
          <w:szCs w:val="22"/>
        </w:rPr>
        <w:t>Sendir sjúklinga á deildir eftir skurðaðgerðir í samráði við stjórnendur þar</w:t>
      </w:r>
      <w:r w:rsidR="00B75291">
        <w:rPr>
          <w:rFonts w:eastAsia="Calibri" w:cs="Tahoma"/>
          <w:szCs w:val="22"/>
        </w:rPr>
        <w:t>.</w:t>
      </w:r>
    </w:p>
    <w:p w14:paraId="5F365A41" w14:textId="77777777" w:rsidR="00BE70FD" w:rsidRPr="00BE70FD" w:rsidRDefault="00BE70FD" w:rsidP="00F13BFE">
      <w:pPr>
        <w:spacing w:before="40" w:after="40"/>
        <w:jc w:val="both"/>
        <w:rPr>
          <w:rFonts w:eastAsia="Calibri" w:cs="Tahoma"/>
          <w:szCs w:val="22"/>
        </w:rPr>
      </w:pPr>
    </w:p>
    <w:p w14:paraId="43315A89" w14:textId="77777777" w:rsidR="00BE70FD" w:rsidRPr="00BE70FD" w:rsidRDefault="00BE70FD" w:rsidP="00F13BFE">
      <w:pPr>
        <w:spacing w:before="40" w:after="40"/>
        <w:jc w:val="both"/>
        <w:rPr>
          <w:rFonts w:eastAsia="Calibri" w:cs="Tahoma"/>
          <w:szCs w:val="22"/>
        </w:rPr>
      </w:pPr>
    </w:p>
    <w:p w14:paraId="576B1B53" w14:textId="77777777" w:rsidR="00BE70FD" w:rsidRPr="00BE70FD" w:rsidRDefault="00BE70FD" w:rsidP="00F13BFE">
      <w:pPr>
        <w:spacing w:before="40" w:after="40"/>
        <w:jc w:val="both"/>
        <w:rPr>
          <w:rFonts w:eastAsia="Calibri" w:cs="Tahoma"/>
          <w:szCs w:val="22"/>
        </w:rPr>
      </w:pPr>
    </w:p>
    <w:p w14:paraId="43042C06" w14:textId="77777777" w:rsidR="00BE70FD" w:rsidRPr="00BE70FD" w:rsidRDefault="00BE70FD" w:rsidP="00F13BFE">
      <w:pPr>
        <w:spacing w:before="40" w:after="40"/>
        <w:ind w:left="360"/>
        <w:jc w:val="both"/>
        <w:rPr>
          <w:rFonts w:eastAsia="Calibri"/>
          <w:szCs w:val="22"/>
        </w:rPr>
      </w:pPr>
    </w:p>
    <w:p w14:paraId="1219B91A" w14:textId="77777777" w:rsidR="00BE70FD" w:rsidRDefault="00BE70FD" w:rsidP="00F13BFE">
      <w:pPr>
        <w:spacing w:before="40" w:after="40"/>
        <w:ind w:left="360"/>
        <w:jc w:val="both"/>
        <w:rPr>
          <w:rFonts w:eastAsia="Calibri"/>
          <w:szCs w:val="22"/>
        </w:rPr>
      </w:pPr>
      <w:r w:rsidRPr="00BE70FD">
        <w:rPr>
          <w:rFonts w:eastAsia="Calibri"/>
          <w:szCs w:val="22"/>
        </w:rPr>
        <w:br w:type="page"/>
      </w:r>
    </w:p>
    <w:p w14:paraId="7FDEC287" w14:textId="512BD9D0" w:rsidR="00034EF6" w:rsidRPr="00364168" w:rsidRDefault="0050023D" w:rsidP="00F13BFE">
      <w:pPr>
        <w:pStyle w:val="Heading2"/>
      </w:pPr>
      <w:bookmarkStart w:id="71" w:name="_Toc501372735"/>
      <w:r>
        <w:lastRenderedPageBreak/>
        <w:t>8.</w:t>
      </w:r>
      <w:r w:rsidR="00C3225A">
        <w:t xml:space="preserve">7 </w:t>
      </w:r>
      <w:r>
        <w:t xml:space="preserve"> </w:t>
      </w:r>
      <w:r w:rsidR="00034EF6">
        <w:t>Deildarstjóri og yfirlæknir gjörgæsludeildar</w:t>
      </w:r>
      <w:bookmarkEnd w:id="71"/>
    </w:p>
    <w:p w14:paraId="1FD9BC11" w14:textId="77777777" w:rsidR="00034EF6" w:rsidRPr="003D4255" w:rsidRDefault="00034EF6" w:rsidP="00F13BFE">
      <w:pPr>
        <w:spacing w:before="0" w:after="0"/>
      </w:pPr>
    </w:p>
    <w:p w14:paraId="7F1097F0" w14:textId="77777777" w:rsidR="00034EF6" w:rsidRPr="00156737" w:rsidRDefault="00034EF6" w:rsidP="00F13BFE">
      <w:pPr>
        <w:shd w:val="clear" w:color="auto" w:fill="DBE5F1" w:themeFill="accent1" w:themeFillTint="33"/>
        <w:rPr>
          <w:b/>
        </w:rPr>
      </w:pPr>
      <w:r w:rsidRPr="00156737">
        <w:rPr>
          <w:b/>
        </w:rPr>
        <w:t>ÓVISSUSTIG</w:t>
      </w:r>
    </w:p>
    <w:p w14:paraId="3AA1C222" w14:textId="77777777" w:rsidR="00034EF6" w:rsidRPr="00034EF6" w:rsidRDefault="00034EF6" w:rsidP="00B75291">
      <w:pPr>
        <w:numPr>
          <w:ilvl w:val="0"/>
          <w:numId w:val="29"/>
        </w:numPr>
        <w:spacing w:before="240" w:after="40"/>
        <w:ind w:left="714" w:hanging="357"/>
        <w:jc w:val="both"/>
        <w:rPr>
          <w:rFonts w:eastAsia="Batang" w:cs="Tahoma"/>
          <w:szCs w:val="22"/>
        </w:rPr>
      </w:pPr>
      <w:r w:rsidRPr="00034EF6">
        <w:rPr>
          <w:rFonts w:eastAsia="Calibri" w:cs="Tahoma"/>
          <w:szCs w:val="22"/>
        </w:rPr>
        <w:t>Upplýsir samstarfsfólk um viðbúnað.</w:t>
      </w:r>
    </w:p>
    <w:p w14:paraId="4A288EDB" w14:textId="4C7E03E7" w:rsidR="00034EF6" w:rsidRPr="00B75291" w:rsidRDefault="00034EF6" w:rsidP="00B75291">
      <w:pPr>
        <w:numPr>
          <w:ilvl w:val="0"/>
          <w:numId w:val="29"/>
        </w:numPr>
        <w:spacing w:before="40" w:after="240"/>
        <w:ind w:left="714" w:hanging="357"/>
        <w:jc w:val="both"/>
        <w:rPr>
          <w:rFonts w:eastAsia="Batang" w:cs="Tahoma"/>
          <w:szCs w:val="22"/>
        </w:rPr>
      </w:pPr>
      <w:r w:rsidRPr="00034EF6">
        <w:rPr>
          <w:rFonts w:eastAsia="Calibri"/>
          <w:szCs w:val="22"/>
        </w:rPr>
        <w:t xml:space="preserve">Bíður frekari upplýsinga og fyrirmæla </w:t>
      </w:r>
      <w:r>
        <w:rPr>
          <w:rFonts w:eastAsia="Calibri"/>
          <w:szCs w:val="22"/>
        </w:rPr>
        <w:t>VBS</w:t>
      </w:r>
      <w:r w:rsidR="00B75291">
        <w:rPr>
          <w:rFonts w:eastAsia="Calibri"/>
          <w:szCs w:val="22"/>
        </w:rPr>
        <w:t>.</w:t>
      </w:r>
    </w:p>
    <w:p w14:paraId="10FD4F56" w14:textId="77777777" w:rsidR="00034EF6" w:rsidRPr="00156737" w:rsidRDefault="00034EF6" w:rsidP="00F13BFE">
      <w:pPr>
        <w:shd w:val="clear" w:color="auto" w:fill="95B3D7" w:themeFill="accent1" w:themeFillTint="99"/>
        <w:spacing w:before="0"/>
        <w:rPr>
          <w:b/>
        </w:rPr>
      </w:pPr>
      <w:r w:rsidRPr="00156737">
        <w:rPr>
          <w:b/>
        </w:rPr>
        <w:t xml:space="preserve">HÆTTUSTIG </w:t>
      </w:r>
      <w:r>
        <w:rPr>
          <w:b/>
        </w:rPr>
        <w:t>og NEYÐARSTIG</w:t>
      </w:r>
    </w:p>
    <w:p w14:paraId="0E3823A0" w14:textId="549F9C5C" w:rsidR="0081347E" w:rsidRPr="0081347E" w:rsidRDefault="0081347E" w:rsidP="00B75291">
      <w:pPr>
        <w:numPr>
          <w:ilvl w:val="0"/>
          <w:numId w:val="30"/>
        </w:numPr>
        <w:spacing w:before="240" w:after="40"/>
        <w:ind w:left="714" w:hanging="357"/>
        <w:jc w:val="both"/>
        <w:rPr>
          <w:rFonts w:eastAsia="Batang" w:cs="Tahoma"/>
          <w:szCs w:val="22"/>
        </w:rPr>
      </w:pPr>
      <w:r w:rsidRPr="0081347E">
        <w:rPr>
          <w:rFonts w:eastAsia="Calibri" w:cs="Tahoma"/>
          <w:szCs w:val="22"/>
        </w:rPr>
        <w:t>Upplýsa samstarfsfólk um viðbúnað</w:t>
      </w:r>
      <w:r w:rsidR="00B75291">
        <w:rPr>
          <w:rFonts w:eastAsia="Calibri" w:cs="Tahoma"/>
          <w:szCs w:val="22"/>
        </w:rPr>
        <w:t>.</w:t>
      </w:r>
    </w:p>
    <w:p w14:paraId="1ABB784F" w14:textId="0A3E6691" w:rsidR="0081347E" w:rsidRPr="0081347E" w:rsidRDefault="0081347E" w:rsidP="00F13BFE">
      <w:pPr>
        <w:numPr>
          <w:ilvl w:val="0"/>
          <w:numId w:val="30"/>
        </w:numPr>
        <w:spacing w:before="40" w:after="40"/>
        <w:jc w:val="both"/>
        <w:rPr>
          <w:rFonts w:eastAsia="Calibri" w:cs="Tahoma"/>
          <w:szCs w:val="22"/>
        </w:rPr>
      </w:pPr>
      <w:r w:rsidRPr="0081347E">
        <w:rPr>
          <w:rFonts w:eastAsia="Calibri" w:cs="Tahoma"/>
          <w:szCs w:val="22"/>
        </w:rPr>
        <w:t>Hafa samráð við viðbragðsstjórn</w:t>
      </w:r>
      <w:r w:rsidR="00B75291">
        <w:rPr>
          <w:rFonts w:eastAsia="Calibri" w:cs="Tahoma"/>
          <w:szCs w:val="22"/>
        </w:rPr>
        <w:t>.</w:t>
      </w:r>
    </w:p>
    <w:p w14:paraId="2503379B" w14:textId="77777777" w:rsidR="0081347E" w:rsidRPr="0081347E" w:rsidRDefault="0081347E" w:rsidP="00F13BFE">
      <w:pPr>
        <w:numPr>
          <w:ilvl w:val="0"/>
          <w:numId w:val="30"/>
        </w:numPr>
        <w:spacing w:before="40" w:after="40"/>
        <w:jc w:val="both"/>
        <w:rPr>
          <w:rFonts w:eastAsia="Batang" w:cs="Tahoma"/>
          <w:szCs w:val="22"/>
        </w:rPr>
      </w:pPr>
      <w:r w:rsidRPr="0081347E">
        <w:rPr>
          <w:rFonts w:eastAsia="Calibri" w:cs="Tahoma"/>
          <w:szCs w:val="22"/>
        </w:rPr>
        <w:t>Meta hvort fresta þurfi aðgerðum á skurðstofum.</w:t>
      </w:r>
    </w:p>
    <w:p w14:paraId="07790509" w14:textId="16F186CB" w:rsidR="0081347E" w:rsidRPr="0081347E" w:rsidRDefault="0081347E" w:rsidP="00F13BFE">
      <w:pPr>
        <w:numPr>
          <w:ilvl w:val="0"/>
          <w:numId w:val="30"/>
        </w:numPr>
        <w:spacing w:before="40" w:after="40"/>
        <w:jc w:val="both"/>
        <w:rPr>
          <w:rFonts w:eastAsia="Batang" w:cs="Tahoma"/>
          <w:szCs w:val="22"/>
        </w:rPr>
      </w:pPr>
      <w:r w:rsidRPr="0081347E">
        <w:rPr>
          <w:rFonts w:eastAsia="Calibri" w:cs="Tahoma"/>
          <w:szCs w:val="22"/>
        </w:rPr>
        <w:t>Athuga ástand og fjölda sjúklinga á gjörgæsludeild</w:t>
      </w:r>
      <w:r w:rsidR="00B75291">
        <w:rPr>
          <w:rFonts w:eastAsia="Calibri" w:cs="Tahoma"/>
          <w:szCs w:val="22"/>
        </w:rPr>
        <w:t>.</w:t>
      </w:r>
    </w:p>
    <w:p w14:paraId="48C2E7EF" w14:textId="77777777" w:rsidR="0081347E" w:rsidRPr="0081347E" w:rsidRDefault="0081347E" w:rsidP="00F13BFE">
      <w:pPr>
        <w:numPr>
          <w:ilvl w:val="0"/>
          <w:numId w:val="30"/>
        </w:numPr>
        <w:spacing w:before="40" w:after="40"/>
        <w:jc w:val="both"/>
        <w:rPr>
          <w:rFonts w:eastAsia="Calibri" w:cs="Tahoma"/>
          <w:szCs w:val="22"/>
        </w:rPr>
      </w:pPr>
      <w:r w:rsidRPr="0081347E">
        <w:rPr>
          <w:rFonts w:eastAsia="Calibri" w:cs="Tahoma"/>
          <w:szCs w:val="22"/>
        </w:rPr>
        <w:t>Útskrifa sjúklinga af gjörgæsludeild eftir þörfum</w:t>
      </w:r>
      <w:r w:rsidR="000750B6">
        <w:rPr>
          <w:rFonts w:eastAsia="Calibri" w:cs="Tahoma"/>
          <w:szCs w:val="22"/>
        </w:rPr>
        <w:t xml:space="preserve"> ef hægt er</w:t>
      </w:r>
      <w:r w:rsidRPr="0081347E">
        <w:rPr>
          <w:rFonts w:eastAsia="Calibri" w:cs="Tahoma"/>
          <w:szCs w:val="22"/>
        </w:rPr>
        <w:t>.</w:t>
      </w:r>
    </w:p>
    <w:p w14:paraId="7848A878" w14:textId="4ACCE37A" w:rsidR="0081347E" w:rsidRPr="0081347E" w:rsidRDefault="0081347E" w:rsidP="00F13BFE">
      <w:pPr>
        <w:numPr>
          <w:ilvl w:val="0"/>
          <w:numId w:val="30"/>
        </w:numPr>
        <w:spacing w:before="40" w:after="40"/>
        <w:jc w:val="both"/>
        <w:rPr>
          <w:rFonts w:eastAsia="Calibri" w:cs="Tahoma"/>
          <w:szCs w:val="22"/>
        </w:rPr>
      </w:pPr>
      <w:r w:rsidRPr="0081347E">
        <w:rPr>
          <w:rFonts w:eastAsia="Calibri" w:cs="Tahoma"/>
          <w:szCs w:val="22"/>
        </w:rPr>
        <w:t>Láta undirbúa komu sjúklinga á gjörgæsludeild og vöknun</w:t>
      </w:r>
      <w:r w:rsidR="00B75291">
        <w:rPr>
          <w:rFonts w:eastAsia="Calibri" w:cs="Tahoma"/>
          <w:szCs w:val="22"/>
        </w:rPr>
        <w:t>.</w:t>
      </w:r>
    </w:p>
    <w:p w14:paraId="1673EBF9" w14:textId="313F8EF8" w:rsidR="0081347E" w:rsidRDefault="0081347E" w:rsidP="00F13BFE">
      <w:pPr>
        <w:numPr>
          <w:ilvl w:val="0"/>
          <w:numId w:val="30"/>
        </w:numPr>
        <w:spacing w:before="40" w:after="40"/>
        <w:jc w:val="both"/>
        <w:rPr>
          <w:rFonts w:eastAsia="Calibri" w:cs="Tahoma"/>
          <w:szCs w:val="22"/>
        </w:rPr>
      </w:pPr>
      <w:r w:rsidRPr="0081347E">
        <w:rPr>
          <w:rFonts w:eastAsia="Calibri" w:cs="Tahoma"/>
          <w:szCs w:val="22"/>
        </w:rPr>
        <w:t>Raða læknum og hjúkrunarfræðingum í teymi til vinnu á deildinni</w:t>
      </w:r>
      <w:r w:rsidR="00B75291">
        <w:rPr>
          <w:rFonts w:eastAsia="Calibri" w:cs="Tahoma"/>
          <w:szCs w:val="22"/>
        </w:rPr>
        <w:t>.</w:t>
      </w:r>
    </w:p>
    <w:p w14:paraId="783063FB" w14:textId="6E5C9D27" w:rsidR="000750B6" w:rsidRPr="0081347E" w:rsidRDefault="000750B6" w:rsidP="00F13BFE">
      <w:pPr>
        <w:numPr>
          <w:ilvl w:val="0"/>
          <w:numId w:val="30"/>
        </w:numPr>
        <w:spacing w:before="40" w:after="40"/>
        <w:jc w:val="both"/>
        <w:rPr>
          <w:rFonts w:eastAsia="Calibri" w:cs="Tahoma"/>
          <w:szCs w:val="22"/>
        </w:rPr>
      </w:pPr>
      <w:r>
        <w:rPr>
          <w:rFonts w:eastAsia="Calibri" w:cs="Tahoma"/>
          <w:szCs w:val="22"/>
        </w:rPr>
        <w:t>Kalla út starfsfólk eftir þörfum</w:t>
      </w:r>
      <w:r w:rsidR="00B75291">
        <w:rPr>
          <w:rFonts w:eastAsia="Calibri" w:cs="Tahoma"/>
          <w:szCs w:val="22"/>
        </w:rPr>
        <w:t>.</w:t>
      </w:r>
    </w:p>
    <w:p w14:paraId="73787AAF" w14:textId="7205D1EF" w:rsidR="0081347E" w:rsidRPr="0081347E" w:rsidRDefault="0081347E" w:rsidP="00F13BFE">
      <w:pPr>
        <w:numPr>
          <w:ilvl w:val="0"/>
          <w:numId w:val="30"/>
        </w:numPr>
        <w:spacing w:before="40" w:after="40"/>
        <w:jc w:val="both"/>
        <w:rPr>
          <w:rFonts w:eastAsia="Calibri" w:cs="Tahoma"/>
          <w:szCs w:val="22"/>
        </w:rPr>
      </w:pPr>
      <w:r w:rsidRPr="0081347E">
        <w:rPr>
          <w:rFonts w:eastAsia="Calibri" w:cs="Tahoma"/>
          <w:szCs w:val="22"/>
        </w:rPr>
        <w:t>Hafa yfirsýn yfir sjúklinga á gjörgæsludeild og vöknun</w:t>
      </w:r>
      <w:r w:rsidR="00B75291">
        <w:rPr>
          <w:rFonts w:eastAsia="Calibri" w:cs="Tahoma"/>
          <w:szCs w:val="22"/>
        </w:rPr>
        <w:t>.</w:t>
      </w:r>
    </w:p>
    <w:p w14:paraId="700777FE" w14:textId="6453A5E6" w:rsidR="0081347E" w:rsidRPr="0081347E" w:rsidRDefault="0081347E" w:rsidP="00F13BFE">
      <w:pPr>
        <w:numPr>
          <w:ilvl w:val="0"/>
          <w:numId w:val="30"/>
        </w:numPr>
        <w:spacing w:before="40" w:after="40"/>
        <w:jc w:val="both"/>
        <w:rPr>
          <w:rFonts w:eastAsia="Calibri" w:cs="Tahoma"/>
          <w:szCs w:val="22"/>
        </w:rPr>
      </w:pPr>
      <w:r w:rsidRPr="0081347E">
        <w:rPr>
          <w:rFonts w:eastAsia="Calibri" w:cs="Tahoma"/>
          <w:szCs w:val="22"/>
        </w:rPr>
        <w:t xml:space="preserve">Miðla upplýsingum til </w:t>
      </w:r>
      <w:r>
        <w:rPr>
          <w:rFonts w:eastAsia="Calibri" w:cs="Tahoma"/>
          <w:szCs w:val="22"/>
        </w:rPr>
        <w:t>VBS</w:t>
      </w:r>
      <w:r w:rsidR="00B75291">
        <w:rPr>
          <w:rFonts w:eastAsia="Calibri" w:cs="Tahoma"/>
          <w:szCs w:val="22"/>
        </w:rPr>
        <w:t>.</w:t>
      </w:r>
    </w:p>
    <w:p w14:paraId="6993452E" w14:textId="78104DEE" w:rsidR="0081347E" w:rsidRPr="0081347E" w:rsidRDefault="0081347E" w:rsidP="00F13BFE">
      <w:pPr>
        <w:numPr>
          <w:ilvl w:val="0"/>
          <w:numId w:val="30"/>
        </w:numPr>
        <w:spacing w:before="40" w:after="40"/>
        <w:jc w:val="both"/>
        <w:rPr>
          <w:rFonts w:eastAsia="Calibri" w:cs="Tahoma"/>
          <w:szCs w:val="22"/>
        </w:rPr>
      </w:pPr>
      <w:r w:rsidRPr="0081347E">
        <w:rPr>
          <w:rFonts w:eastAsia="Calibri" w:cs="Tahoma"/>
          <w:szCs w:val="22"/>
        </w:rPr>
        <w:t xml:space="preserve">Bíða frekari fyrirmæla frá </w:t>
      </w:r>
      <w:r>
        <w:rPr>
          <w:rFonts w:eastAsia="Calibri" w:cs="Tahoma"/>
          <w:szCs w:val="22"/>
        </w:rPr>
        <w:t>VBS</w:t>
      </w:r>
      <w:r w:rsidR="00B75291">
        <w:rPr>
          <w:rFonts w:eastAsia="Calibri" w:cs="Tahoma"/>
          <w:szCs w:val="22"/>
        </w:rPr>
        <w:t>.</w:t>
      </w:r>
    </w:p>
    <w:p w14:paraId="51D1E3EE" w14:textId="248A9A73" w:rsidR="0081347E" w:rsidRPr="0081347E" w:rsidRDefault="0081347E" w:rsidP="00F13BFE">
      <w:pPr>
        <w:numPr>
          <w:ilvl w:val="0"/>
          <w:numId w:val="28"/>
        </w:numPr>
        <w:spacing w:before="40" w:after="40"/>
        <w:rPr>
          <w:rFonts w:eastAsia="Calibri" w:cs="Tahoma"/>
          <w:szCs w:val="22"/>
        </w:rPr>
      </w:pPr>
      <w:r w:rsidRPr="0081347E">
        <w:rPr>
          <w:rFonts w:eastAsia="Calibri" w:cs="Tahoma"/>
          <w:szCs w:val="22"/>
        </w:rPr>
        <w:t>Gera</w:t>
      </w:r>
      <w:r w:rsidR="0004729F">
        <w:rPr>
          <w:rFonts w:eastAsia="Calibri" w:cs="Tahoma"/>
          <w:szCs w:val="22"/>
        </w:rPr>
        <w:t xml:space="preserve"> </w:t>
      </w:r>
      <w:r w:rsidRPr="0081347E">
        <w:rPr>
          <w:rFonts w:eastAsia="Calibri" w:cs="Tahoma"/>
          <w:szCs w:val="22"/>
        </w:rPr>
        <w:t>minnisblað um at</w:t>
      </w:r>
      <w:r>
        <w:rPr>
          <w:rFonts w:eastAsia="Calibri" w:cs="Tahoma"/>
          <w:szCs w:val="22"/>
        </w:rPr>
        <w:t>vik</w:t>
      </w:r>
      <w:r w:rsidRPr="0081347E">
        <w:rPr>
          <w:rFonts w:eastAsia="Calibri" w:cs="Tahoma"/>
          <w:szCs w:val="22"/>
        </w:rPr>
        <w:t xml:space="preserve"> innan viku og skila til </w:t>
      </w:r>
      <w:r w:rsidR="009E1076">
        <w:rPr>
          <w:rFonts w:eastAsia="Calibri" w:cs="Tahoma"/>
          <w:szCs w:val="22"/>
        </w:rPr>
        <w:t>VBS</w:t>
      </w:r>
      <w:r w:rsidR="00B75291">
        <w:rPr>
          <w:rFonts w:eastAsia="Calibri" w:cs="Tahoma"/>
          <w:szCs w:val="22"/>
        </w:rPr>
        <w:t>.</w:t>
      </w:r>
    </w:p>
    <w:p w14:paraId="7C2202B7" w14:textId="77777777" w:rsidR="00034EF6" w:rsidRPr="0081347E" w:rsidRDefault="0081347E" w:rsidP="00F13BFE">
      <w:pPr>
        <w:spacing w:before="0" w:after="200"/>
        <w:rPr>
          <w:rFonts w:eastAsia="Calibri"/>
          <w:szCs w:val="22"/>
        </w:rPr>
      </w:pPr>
      <w:r w:rsidRPr="0081347E">
        <w:rPr>
          <w:rFonts w:eastAsia="Calibri"/>
          <w:szCs w:val="22"/>
        </w:rPr>
        <w:br w:type="page"/>
      </w:r>
    </w:p>
    <w:p w14:paraId="3FCF1DD7" w14:textId="5AB244C3" w:rsidR="0081347E" w:rsidRPr="00364168" w:rsidRDefault="0050023D" w:rsidP="00F13BFE">
      <w:pPr>
        <w:pStyle w:val="Heading2"/>
      </w:pPr>
      <w:bookmarkStart w:id="72" w:name="_Toc501372736"/>
      <w:r>
        <w:lastRenderedPageBreak/>
        <w:t>8.</w:t>
      </w:r>
      <w:r w:rsidR="00C3225A">
        <w:t xml:space="preserve">8 </w:t>
      </w:r>
      <w:r>
        <w:t xml:space="preserve"> </w:t>
      </w:r>
      <w:r w:rsidR="0081347E">
        <w:t>Yfirmaður myndgreiningar</w:t>
      </w:r>
      <w:bookmarkEnd w:id="72"/>
    </w:p>
    <w:p w14:paraId="07B8A896" w14:textId="77777777" w:rsidR="00034EF6" w:rsidRDefault="00034EF6" w:rsidP="00F13BFE">
      <w:pPr>
        <w:spacing w:before="40" w:after="40"/>
        <w:ind w:left="360"/>
        <w:jc w:val="both"/>
        <w:rPr>
          <w:rFonts w:eastAsia="Calibri"/>
          <w:szCs w:val="22"/>
        </w:rPr>
      </w:pPr>
    </w:p>
    <w:p w14:paraId="5228300C" w14:textId="77777777" w:rsidR="0081347E" w:rsidRPr="00156737" w:rsidRDefault="0081347E" w:rsidP="00F13BFE">
      <w:pPr>
        <w:shd w:val="clear" w:color="auto" w:fill="DBE5F1" w:themeFill="accent1" w:themeFillTint="33"/>
        <w:rPr>
          <w:b/>
        </w:rPr>
      </w:pPr>
      <w:r w:rsidRPr="00156737">
        <w:rPr>
          <w:b/>
        </w:rPr>
        <w:t>ÓVISSUSTIG</w:t>
      </w:r>
    </w:p>
    <w:p w14:paraId="6AC826FB" w14:textId="01E8727F" w:rsidR="0081347E" w:rsidRPr="00BE70FD" w:rsidRDefault="0081347E" w:rsidP="00B75291">
      <w:pPr>
        <w:numPr>
          <w:ilvl w:val="0"/>
          <w:numId w:val="31"/>
        </w:numPr>
        <w:spacing w:before="240" w:after="40"/>
        <w:ind w:left="714" w:hanging="357"/>
        <w:jc w:val="both"/>
        <w:rPr>
          <w:rFonts w:eastAsia="Batang" w:cs="Tahoma"/>
          <w:szCs w:val="22"/>
        </w:rPr>
      </w:pPr>
      <w:r w:rsidRPr="00BE70FD">
        <w:rPr>
          <w:rFonts w:eastAsia="Calibri" w:cs="Tahoma"/>
          <w:szCs w:val="22"/>
        </w:rPr>
        <w:t>Upplýsir samstarfsfólk um viðbúnað</w:t>
      </w:r>
      <w:r w:rsidR="00B75291">
        <w:rPr>
          <w:rFonts w:eastAsia="Calibri" w:cs="Tahoma"/>
          <w:szCs w:val="22"/>
        </w:rPr>
        <w:t>.</w:t>
      </w:r>
    </w:p>
    <w:p w14:paraId="1B8C573C" w14:textId="4D7D2A08" w:rsidR="0081347E" w:rsidRPr="00BE70FD" w:rsidRDefault="0081347E" w:rsidP="00F13BFE">
      <w:pPr>
        <w:numPr>
          <w:ilvl w:val="0"/>
          <w:numId w:val="31"/>
        </w:numPr>
        <w:spacing w:before="40" w:after="40"/>
        <w:jc w:val="both"/>
        <w:rPr>
          <w:rFonts w:eastAsia="Batang" w:cs="Tahoma"/>
          <w:szCs w:val="22"/>
        </w:rPr>
      </w:pPr>
      <w:r w:rsidRPr="00BE70FD">
        <w:rPr>
          <w:rFonts w:eastAsia="Calibri" w:cs="Tahoma"/>
          <w:szCs w:val="22"/>
        </w:rPr>
        <w:t>Metur hvort fresta þurfi rannsóknum öðrum en bráðarannsóknum á röntgendeild</w:t>
      </w:r>
      <w:r w:rsidR="00B75291">
        <w:rPr>
          <w:rFonts w:eastAsia="Calibri" w:cs="Tahoma"/>
          <w:szCs w:val="22"/>
        </w:rPr>
        <w:t>.</w:t>
      </w:r>
    </w:p>
    <w:p w14:paraId="71FB4993" w14:textId="55C26214" w:rsidR="0081347E" w:rsidRPr="00BE70FD" w:rsidRDefault="0081347E" w:rsidP="00F13BFE">
      <w:pPr>
        <w:numPr>
          <w:ilvl w:val="0"/>
          <w:numId w:val="31"/>
        </w:numPr>
        <w:spacing w:before="40" w:after="40"/>
        <w:jc w:val="both"/>
        <w:rPr>
          <w:rFonts w:eastAsia="Batang" w:cs="Tahoma"/>
          <w:szCs w:val="22"/>
        </w:rPr>
      </w:pPr>
      <w:r w:rsidRPr="00BE70FD">
        <w:rPr>
          <w:rFonts w:eastAsia="Calibri" w:cs="Tahoma"/>
          <w:szCs w:val="22"/>
        </w:rPr>
        <w:t>Hefur yfirsýn yfir þolendur á röntgendeild</w:t>
      </w:r>
      <w:r w:rsidR="00B75291">
        <w:rPr>
          <w:rFonts w:eastAsia="Calibri" w:cs="Tahoma"/>
          <w:szCs w:val="22"/>
        </w:rPr>
        <w:t>.</w:t>
      </w:r>
    </w:p>
    <w:p w14:paraId="1FC639EC" w14:textId="1D397CB3" w:rsidR="0081347E" w:rsidRPr="00B75291" w:rsidRDefault="0081347E" w:rsidP="00F13BFE">
      <w:pPr>
        <w:numPr>
          <w:ilvl w:val="0"/>
          <w:numId w:val="31"/>
        </w:numPr>
        <w:spacing w:before="40" w:after="40"/>
        <w:jc w:val="both"/>
        <w:rPr>
          <w:rFonts w:eastAsia="Calibri" w:cs="Tahoma"/>
          <w:szCs w:val="22"/>
        </w:rPr>
      </w:pPr>
      <w:r w:rsidRPr="00BE70FD">
        <w:rPr>
          <w:rFonts w:eastAsia="Calibri" w:cs="Tahoma"/>
          <w:szCs w:val="22"/>
        </w:rPr>
        <w:t xml:space="preserve">Miðlar upplýsingum til </w:t>
      </w:r>
      <w:r>
        <w:rPr>
          <w:rFonts w:eastAsia="Calibri" w:cs="Tahoma"/>
          <w:szCs w:val="22"/>
        </w:rPr>
        <w:t>VBS</w:t>
      </w:r>
      <w:r w:rsidR="00B75291">
        <w:rPr>
          <w:rFonts w:eastAsia="Calibri" w:cs="Tahoma"/>
          <w:szCs w:val="22"/>
        </w:rPr>
        <w:t>.</w:t>
      </w:r>
    </w:p>
    <w:p w14:paraId="12A8E16A" w14:textId="77777777" w:rsidR="0081347E" w:rsidRDefault="0081347E" w:rsidP="00F13BFE">
      <w:pPr>
        <w:spacing w:before="40" w:after="40"/>
        <w:ind w:left="360"/>
        <w:jc w:val="both"/>
        <w:rPr>
          <w:rFonts w:eastAsia="Calibri"/>
          <w:szCs w:val="22"/>
        </w:rPr>
      </w:pPr>
    </w:p>
    <w:p w14:paraId="73DC4857" w14:textId="77777777" w:rsidR="0081347E" w:rsidRPr="00156737" w:rsidRDefault="0081347E" w:rsidP="00F13BFE">
      <w:pPr>
        <w:shd w:val="clear" w:color="auto" w:fill="95B3D7" w:themeFill="accent1" w:themeFillTint="99"/>
        <w:spacing w:before="0"/>
        <w:rPr>
          <w:b/>
        </w:rPr>
      </w:pPr>
      <w:r w:rsidRPr="00156737">
        <w:rPr>
          <w:b/>
        </w:rPr>
        <w:t xml:space="preserve">HÆTTUSTIG </w:t>
      </w:r>
      <w:r>
        <w:rPr>
          <w:b/>
        </w:rPr>
        <w:t>og NEYÐARSTIG</w:t>
      </w:r>
    </w:p>
    <w:p w14:paraId="64D03195" w14:textId="668ECD06" w:rsidR="0081347E" w:rsidRPr="00BE70FD" w:rsidRDefault="0081347E" w:rsidP="00B75291">
      <w:pPr>
        <w:numPr>
          <w:ilvl w:val="0"/>
          <w:numId w:val="31"/>
        </w:numPr>
        <w:spacing w:before="240" w:after="40"/>
        <w:ind w:left="714" w:hanging="357"/>
        <w:jc w:val="both"/>
        <w:rPr>
          <w:rFonts w:eastAsia="Batang" w:cs="Tahoma"/>
          <w:szCs w:val="22"/>
        </w:rPr>
      </w:pPr>
      <w:r w:rsidRPr="00BE70FD">
        <w:rPr>
          <w:rFonts w:eastAsia="Calibri" w:cs="Tahoma"/>
          <w:szCs w:val="22"/>
        </w:rPr>
        <w:t>Upplýsir samstarfsfólk um viðbúnað</w:t>
      </w:r>
      <w:r w:rsidR="00B75291">
        <w:rPr>
          <w:rFonts w:eastAsia="Calibri" w:cs="Tahoma"/>
          <w:szCs w:val="22"/>
        </w:rPr>
        <w:t>.</w:t>
      </w:r>
    </w:p>
    <w:p w14:paraId="220B0443" w14:textId="0F5C49A8" w:rsidR="0081347E" w:rsidRPr="00BE70FD" w:rsidRDefault="0081347E" w:rsidP="00F13BFE">
      <w:pPr>
        <w:numPr>
          <w:ilvl w:val="0"/>
          <w:numId w:val="31"/>
        </w:numPr>
        <w:spacing w:before="40" w:after="40"/>
        <w:jc w:val="both"/>
        <w:rPr>
          <w:rFonts w:eastAsia="Batang" w:cs="Tahoma"/>
          <w:szCs w:val="22"/>
        </w:rPr>
      </w:pPr>
      <w:r w:rsidRPr="00BE70FD">
        <w:rPr>
          <w:rFonts w:eastAsia="Calibri" w:cs="Tahoma"/>
          <w:szCs w:val="22"/>
        </w:rPr>
        <w:t>Metur hvort fresta þurfi rannsóknum öðrum en bráðarannsóknum á röntgendeild</w:t>
      </w:r>
      <w:r w:rsidR="00B75291">
        <w:rPr>
          <w:rFonts w:eastAsia="Calibri" w:cs="Tahoma"/>
          <w:szCs w:val="22"/>
        </w:rPr>
        <w:t>.</w:t>
      </w:r>
    </w:p>
    <w:p w14:paraId="1BAF3DBB" w14:textId="628269C7" w:rsidR="0081347E" w:rsidRPr="00BE70FD" w:rsidRDefault="0081347E" w:rsidP="00F13BFE">
      <w:pPr>
        <w:numPr>
          <w:ilvl w:val="0"/>
          <w:numId w:val="31"/>
        </w:numPr>
        <w:spacing w:before="40" w:after="40"/>
        <w:jc w:val="both"/>
        <w:rPr>
          <w:rFonts w:eastAsia="Batang" w:cs="Tahoma"/>
          <w:szCs w:val="22"/>
        </w:rPr>
      </w:pPr>
      <w:r w:rsidRPr="00BE70FD">
        <w:rPr>
          <w:rFonts w:eastAsia="Calibri" w:cs="Tahoma"/>
          <w:szCs w:val="22"/>
        </w:rPr>
        <w:t>Hefur yfirsýn yfir þolendur á röntgendeild</w:t>
      </w:r>
      <w:r w:rsidR="00B75291">
        <w:rPr>
          <w:rFonts w:eastAsia="Calibri" w:cs="Tahoma"/>
          <w:szCs w:val="22"/>
        </w:rPr>
        <w:t>.</w:t>
      </w:r>
    </w:p>
    <w:p w14:paraId="2CDFFC09" w14:textId="4020D687" w:rsidR="0081347E" w:rsidRPr="00BE70FD" w:rsidRDefault="0081347E" w:rsidP="00F13BFE">
      <w:pPr>
        <w:numPr>
          <w:ilvl w:val="0"/>
          <w:numId w:val="31"/>
        </w:numPr>
        <w:spacing w:before="40" w:after="40"/>
        <w:jc w:val="both"/>
        <w:rPr>
          <w:rFonts w:eastAsia="Calibri" w:cs="Tahoma"/>
          <w:szCs w:val="22"/>
        </w:rPr>
      </w:pPr>
      <w:r w:rsidRPr="00BE70FD">
        <w:rPr>
          <w:rFonts w:eastAsia="Calibri" w:cs="Tahoma"/>
          <w:szCs w:val="22"/>
        </w:rPr>
        <w:t>Miðlar upplýsingum til viðbragðsstjórnar</w:t>
      </w:r>
      <w:r w:rsidR="00B75291">
        <w:rPr>
          <w:rFonts w:eastAsia="Calibri" w:cs="Tahoma"/>
          <w:szCs w:val="22"/>
        </w:rPr>
        <w:t>.</w:t>
      </w:r>
    </w:p>
    <w:p w14:paraId="27D4BB97" w14:textId="46D2CDB6" w:rsidR="0081347E" w:rsidRPr="00BE70FD" w:rsidRDefault="0081347E" w:rsidP="00F13BFE">
      <w:pPr>
        <w:numPr>
          <w:ilvl w:val="0"/>
          <w:numId w:val="31"/>
        </w:numPr>
        <w:spacing w:before="40" w:after="40"/>
        <w:jc w:val="both"/>
        <w:rPr>
          <w:rFonts w:eastAsia="Calibri" w:cs="Tahoma"/>
          <w:szCs w:val="22"/>
        </w:rPr>
      </w:pPr>
      <w:r w:rsidRPr="00BE70FD">
        <w:rPr>
          <w:rFonts w:eastAsia="Calibri" w:cs="Tahoma"/>
          <w:szCs w:val="22"/>
        </w:rPr>
        <w:t xml:space="preserve">Lætur kalla út eftir þörfum í samvinnu við </w:t>
      </w:r>
      <w:r>
        <w:rPr>
          <w:rFonts w:eastAsia="Calibri" w:cs="Tahoma"/>
          <w:szCs w:val="22"/>
        </w:rPr>
        <w:t>VBS</w:t>
      </w:r>
      <w:r w:rsidR="00B75291">
        <w:rPr>
          <w:rFonts w:eastAsia="Calibri" w:cs="Tahoma"/>
          <w:szCs w:val="22"/>
        </w:rPr>
        <w:t>.</w:t>
      </w:r>
    </w:p>
    <w:p w14:paraId="272D4CED" w14:textId="202AA2B3" w:rsidR="0081347E" w:rsidRPr="00BE70FD" w:rsidRDefault="0081347E" w:rsidP="00F13BFE">
      <w:pPr>
        <w:numPr>
          <w:ilvl w:val="0"/>
          <w:numId w:val="31"/>
        </w:numPr>
        <w:spacing w:before="40" w:after="40"/>
        <w:jc w:val="both"/>
        <w:rPr>
          <w:rFonts w:eastAsia="Calibri" w:cs="Tahoma"/>
          <w:szCs w:val="22"/>
        </w:rPr>
      </w:pPr>
      <w:r w:rsidRPr="00BE70FD">
        <w:rPr>
          <w:rFonts w:eastAsia="Calibri" w:cs="Tahoma"/>
          <w:szCs w:val="22"/>
        </w:rPr>
        <w:t xml:space="preserve">Bíður frekari upplýsinga og fyrirmæla frá </w:t>
      </w:r>
      <w:r>
        <w:rPr>
          <w:rFonts w:eastAsia="Calibri" w:cs="Tahoma"/>
          <w:szCs w:val="22"/>
        </w:rPr>
        <w:t>VBS</w:t>
      </w:r>
      <w:r w:rsidR="00B75291">
        <w:rPr>
          <w:rFonts w:eastAsia="Calibri" w:cs="Tahoma"/>
          <w:szCs w:val="22"/>
        </w:rPr>
        <w:t>.</w:t>
      </w:r>
    </w:p>
    <w:p w14:paraId="0FECD500" w14:textId="1EB06FDE" w:rsidR="0081347E" w:rsidRPr="00BE70FD" w:rsidRDefault="0081347E" w:rsidP="00F13BFE">
      <w:pPr>
        <w:numPr>
          <w:ilvl w:val="0"/>
          <w:numId w:val="31"/>
        </w:numPr>
        <w:spacing w:before="40" w:after="40"/>
        <w:rPr>
          <w:rFonts w:eastAsia="Calibri" w:cs="Tahoma"/>
          <w:szCs w:val="22"/>
        </w:rPr>
      </w:pPr>
      <w:r w:rsidRPr="00BE70FD">
        <w:rPr>
          <w:rFonts w:eastAsia="Calibri" w:cs="Tahoma"/>
          <w:szCs w:val="22"/>
        </w:rPr>
        <w:t>Gerir minnisblað um at</w:t>
      </w:r>
      <w:r w:rsidR="009E1076">
        <w:rPr>
          <w:rFonts w:eastAsia="Calibri" w:cs="Tahoma"/>
          <w:szCs w:val="22"/>
        </w:rPr>
        <w:t>vik</w:t>
      </w:r>
      <w:r w:rsidRPr="00BE70FD">
        <w:rPr>
          <w:rFonts w:eastAsia="Calibri" w:cs="Tahoma"/>
          <w:szCs w:val="22"/>
        </w:rPr>
        <w:t xml:space="preserve"> innan viku og skilar til </w:t>
      </w:r>
      <w:r>
        <w:rPr>
          <w:rFonts w:eastAsia="Calibri" w:cs="Tahoma"/>
          <w:szCs w:val="22"/>
        </w:rPr>
        <w:t>VBS</w:t>
      </w:r>
      <w:r w:rsidR="00B75291">
        <w:rPr>
          <w:rFonts w:eastAsia="Calibri" w:cs="Tahoma"/>
          <w:szCs w:val="22"/>
        </w:rPr>
        <w:t>.</w:t>
      </w:r>
    </w:p>
    <w:p w14:paraId="0BB41D9F" w14:textId="77777777" w:rsidR="0081347E" w:rsidRPr="0081347E" w:rsidRDefault="0081347E" w:rsidP="00F13BFE">
      <w:pPr>
        <w:spacing w:before="40" w:after="40"/>
        <w:rPr>
          <w:rFonts w:eastAsia="Calibri" w:cs="Tahoma"/>
          <w:szCs w:val="22"/>
        </w:rPr>
      </w:pPr>
      <w:r w:rsidRPr="00BE70FD">
        <w:rPr>
          <w:rFonts w:eastAsia="Calibri" w:cs="Tahoma"/>
          <w:szCs w:val="22"/>
        </w:rPr>
        <w:br w:type="page"/>
      </w:r>
    </w:p>
    <w:p w14:paraId="17E10E38" w14:textId="1BD7DE88" w:rsidR="00034EF6" w:rsidRDefault="0050023D" w:rsidP="00F13BFE">
      <w:pPr>
        <w:pStyle w:val="Heading2"/>
      </w:pPr>
      <w:bookmarkStart w:id="73" w:name="_Toc501372737"/>
      <w:r>
        <w:lastRenderedPageBreak/>
        <w:t>8.</w:t>
      </w:r>
      <w:r w:rsidR="00C3225A">
        <w:t xml:space="preserve">9 </w:t>
      </w:r>
      <w:r>
        <w:t xml:space="preserve"> </w:t>
      </w:r>
      <w:r w:rsidR="0081347E" w:rsidRPr="0081347E">
        <w:t xml:space="preserve">Yfirmaður </w:t>
      </w:r>
      <w:r w:rsidR="0081347E">
        <w:t>rannsóknardeildar</w:t>
      </w:r>
      <w:bookmarkEnd w:id="73"/>
    </w:p>
    <w:p w14:paraId="6B9D2AB8" w14:textId="77777777" w:rsidR="0081347E" w:rsidRDefault="0081347E" w:rsidP="00B75291">
      <w:pPr>
        <w:spacing w:before="40" w:after="40"/>
        <w:jc w:val="both"/>
        <w:rPr>
          <w:rFonts w:eastAsia="Calibri"/>
          <w:szCs w:val="22"/>
        </w:rPr>
      </w:pPr>
    </w:p>
    <w:p w14:paraId="077CBF52" w14:textId="77777777" w:rsidR="0081347E" w:rsidRPr="00156737" w:rsidRDefault="0081347E" w:rsidP="00F13BFE">
      <w:pPr>
        <w:shd w:val="clear" w:color="auto" w:fill="DBE5F1" w:themeFill="accent1" w:themeFillTint="33"/>
        <w:rPr>
          <w:b/>
        </w:rPr>
      </w:pPr>
      <w:r w:rsidRPr="00156737">
        <w:rPr>
          <w:b/>
        </w:rPr>
        <w:t>ÓVISSUSTIG</w:t>
      </w:r>
    </w:p>
    <w:p w14:paraId="57C4649C" w14:textId="7CA54FF9" w:rsidR="0081347E" w:rsidRPr="00BE70FD" w:rsidRDefault="0081347E" w:rsidP="00B75291">
      <w:pPr>
        <w:numPr>
          <w:ilvl w:val="0"/>
          <w:numId w:val="31"/>
        </w:numPr>
        <w:spacing w:before="240" w:after="40"/>
        <w:ind w:left="714" w:hanging="357"/>
        <w:jc w:val="both"/>
        <w:rPr>
          <w:rFonts w:eastAsia="Batang" w:cs="Tahoma"/>
          <w:szCs w:val="22"/>
        </w:rPr>
      </w:pPr>
      <w:r w:rsidRPr="00BE70FD">
        <w:rPr>
          <w:rFonts w:eastAsia="Calibri" w:cs="Tahoma"/>
          <w:szCs w:val="22"/>
        </w:rPr>
        <w:t>Upplýsir samstarfsfólk um viðbúnað</w:t>
      </w:r>
      <w:r w:rsidR="00B75291">
        <w:rPr>
          <w:rFonts w:eastAsia="Calibri" w:cs="Tahoma"/>
          <w:szCs w:val="22"/>
        </w:rPr>
        <w:t>.</w:t>
      </w:r>
    </w:p>
    <w:p w14:paraId="24549AE0" w14:textId="6CFA0EAC" w:rsidR="0081347E" w:rsidRPr="00BE70FD" w:rsidRDefault="0081347E" w:rsidP="00F13BFE">
      <w:pPr>
        <w:numPr>
          <w:ilvl w:val="0"/>
          <w:numId w:val="31"/>
        </w:numPr>
        <w:spacing w:before="40" w:after="40"/>
        <w:jc w:val="both"/>
        <w:rPr>
          <w:rFonts w:eastAsia="Calibri" w:cs="Tahoma"/>
          <w:szCs w:val="22"/>
        </w:rPr>
      </w:pPr>
      <w:r w:rsidRPr="00BE70FD">
        <w:rPr>
          <w:rFonts w:eastAsia="Calibri" w:cs="Tahoma"/>
          <w:szCs w:val="22"/>
        </w:rPr>
        <w:t>Athugar og skráir blóðbirgðir</w:t>
      </w:r>
      <w:r w:rsidR="00B75291">
        <w:rPr>
          <w:rFonts w:eastAsia="Calibri" w:cs="Tahoma"/>
          <w:szCs w:val="22"/>
        </w:rPr>
        <w:t>.</w:t>
      </w:r>
    </w:p>
    <w:p w14:paraId="5CC653EC" w14:textId="5560BF4F" w:rsidR="0081347E" w:rsidRPr="00BE70FD" w:rsidRDefault="0081347E" w:rsidP="00F13BFE">
      <w:pPr>
        <w:numPr>
          <w:ilvl w:val="0"/>
          <w:numId w:val="31"/>
        </w:numPr>
        <w:spacing w:before="40" w:after="40"/>
        <w:jc w:val="both"/>
        <w:rPr>
          <w:rFonts w:eastAsia="Calibri" w:cs="Tahoma"/>
          <w:szCs w:val="22"/>
        </w:rPr>
      </w:pPr>
      <w:r w:rsidRPr="00BE70FD">
        <w:rPr>
          <w:rFonts w:eastAsia="Calibri" w:cs="Tahoma"/>
          <w:szCs w:val="22"/>
        </w:rPr>
        <w:t>Lætur viðb</w:t>
      </w:r>
      <w:r w:rsidR="00B75291">
        <w:rPr>
          <w:rFonts w:eastAsia="Calibri" w:cs="Tahoma"/>
          <w:szCs w:val="22"/>
        </w:rPr>
        <w:t>ragðsstjórn vita um blóðbirgðir.</w:t>
      </w:r>
    </w:p>
    <w:p w14:paraId="3F8E68B0" w14:textId="7B98175B" w:rsidR="0081347E" w:rsidRDefault="0081347E" w:rsidP="00F13BFE">
      <w:pPr>
        <w:numPr>
          <w:ilvl w:val="0"/>
          <w:numId w:val="31"/>
        </w:numPr>
        <w:spacing w:before="40" w:after="40"/>
        <w:jc w:val="both"/>
        <w:rPr>
          <w:rFonts w:eastAsia="Calibri" w:cs="Tahoma"/>
          <w:szCs w:val="22"/>
        </w:rPr>
      </w:pPr>
      <w:r w:rsidRPr="00BE70FD">
        <w:rPr>
          <w:rFonts w:eastAsia="Calibri" w:cs="Tahoma"/>
          <w:szCs w:val="22"/>
        </w:rPr>
        <w:t xml:space="preserve">Leitar eftir upplýsingum og fyrirmælum frá </w:t>
      </w:r>
      <w:r>
        <w:rPr>
          <w:rFonts w:eastAsia="Calibri" w:cs="Tahoma"/>
          <w:szCs w:val="22"/>
        </w:rPr>
        <w:t>VBS</w:t>
      </w:r>
      <w:r w:rsidR="00B75291">
        <w:rPr>
          <w:rFonts w:eastAsia="Calibri" w:cs="Tahoma"/>
          <w:szCs w:val="22"/>
        </w:rPr>
        <w:t>.</w:t>
      </w:r>
    </w:p>
    <w:p w14:paraId="6E3E2C87" w14:textId="78022FF7" w:rsidR="0081347E" w:rsidRPr="00B75291" w:rsidRDefault="0042575D" w:rsidP="00F13BFE">
      <w:pPr>
        <w:numPr>
          <w:ilvl w:val="0"/>
          <w:numId w:val="31"/>
        </w:numPr>
        <w:spacing w:before="40" w:after="40"/>
        <w:jc w:val="both"/>
        <w:rPr>
          <w:rFonts w:eastAsia="Calibri" w:cs="Tahoma"/>
          <w:szCs w:val="22"/>
        </w:rPr>
      </w:pPr>
      <w:r>
        <w:rPr>
          <w:rFonts w:eastAsia="Calibri" w:cs="Tahoma"/>
          <w:szCs w:val="22"/>
        </w:rPr>
        <w:t>Tryggir að til séu greiningarpróf ef yfirvofandi farsótt, gildir um SVFD á LSH.</w:t>
      </w:r>
    </w:p>
    <w:p w14:paraId="623F37D8" w14:textId="77777777" w:rsidR="0081347E" w:rsidRDefault="0081347E" w:rsidP="00F13BFE">
      <w:pPr>
        <w:spacing w:before="40" w:after="40"/>
        <w:ind w:left="360"/>
        <w:jc w:val="both"/>
        <w:rPr>
          <w:rFonts w:eastAsia="Calibri"/>
          <w:szCs w:val="22"/>
        </w:rPr>
      </w:pPr>
    </w:p>
    <w:p w14:paraId="2E4E3C9A" w14:textId="77777777" w:rsidR="0081347E" w:rsidRPr="00156737" w:rsidRDefault="0081347E" w:rsidP="00F13BFE">
      <w:pPr>
        <w:shd w:val="clear" w:color="auto" w:fill="95B3D7" w:themeFill="accent1" w:themeFillTint="99"/>
        <w:spacing w:before="0"/>
        <w:rPr>
          <w:b/>
        </w:rPr>
      </w:pPr>
      <w:r w:rsidRPr="00156737">
        <w:rPr>
          <w:b/>
        </w:rPr>
        <w:t xml:space="preserve">HÆTTUSTIG </w:t>
      </w:r>
      <w:r>
        <w:rPr>
          <w:b/>
        </w:rPr>
        <w:t>og NEYÐARSTIG</w:t>
      </w:r>
    </w:p>
    <w:p w14:paraId="0A779F57" w14:textId="5AA40407" w:rsidR="0081347E" w:rsidRPr="004F6037" w:rsidRDefault="0081347E" w:rsidP="00B75291">
      <w:pPr>
        <w:numPr>
          <w:ilvl w:val="0"/>
          <w:numId w:val="31"/>
        </w:numPr>
        <w:spacing w:before="240" w:after="40"/>
        <w:ind w:left="714" w:hanging="357"/>
        <w:jc w:val="both"/>
        <w:rPr>
          <w:rFonts w:eastAsia="Batang" w:cs="Tahoma"/>
          <w:szCs w:val="22"/>
        </w:rPr>
      </w:pPr>
      <w:r w:rsidRPr="00BE70FD">
        <w:rPr>
          <w:rFonts w:eastAsia="Calibri" w:cs="Tahoma"/>
          <w:szCs w:val="22"/>
        </w:rPr>
        <w:t>Upplýsir samstarfsfólk um viðbúnað</w:t>
      </w:r>
      <w:r w:rsidR="00B75291">
        <w:rPr>
          <w:rFonts w:eastAsia="Calibri" w:cs="Tahoma"/>
          <w:szCs w:val="22"/>
        </w:rPr>
        <w:t>.</w:t>
      </w:r>
    </w:p>
    <w:p w14:paraId="2A287358" w14:textId="613B5729" w:rsidR="0042575D" w:rsidRPr="00BE70FD" w:rsidRDefault="0042575D" w:rsidP="00B75291">
      <w:pPr>
        <w:numPr>
          <w:ilvl w:val="0"/>
          <w:numId w:val="31"/>
        </w:numPr>
        <w:spacing w:before="40" w:after="40"/>
        <w:ind w:left="714" w:hanging="357"/>
        <w:jc w:val="both"/>
        <w:rPr>
          <w:rFonts w:eastAsia="Batang" w:cs="Tahoma"/>
          <w:szCs w:val="22"/>
        </w:rPr>
      </w:pPr>
      <w:r>
        <w:rPr>
          <w:rFonts w:eastAsia="Calibri" w:cs="Tahoma"/>
          <w:szCs w:val="22"/>
        </w:rPr>
        <w:t>Kallar út starfsfólk eftir þörfum og tryggir að sýni til greiningar farsóttar séu unnin, gildir um SVFD á LSH</w:t>
      </w:r>
      <w:r w:rsidR="00B75291">
        <w:rPr>
          <w:rFonts w:eastAsia="Calibri" w:cs="Tahoma"/>
          <w:szCs w:val="22"/>
        </w:rPr>
        <w:t>.</w:t>
      </w:r>
    </w:p>
    <w:p w14:paraId="6CDDCD49" w14:textId="3C8B98D6" w:rsidR="0081347E" w:rsidRPr="00BE70FD" w:rsidRDefault="0081347E" w:rsidP="00B75291">
      <w:pPr>
        <w:numPr>
          <w:ilvl w:val="0"/>
          <w:numId w:val="31"/>
        </w:numPr>
        <w:spacing w:before="40" w:after="40"/>
        <w:ind w:left="714" w:hanging="357"/>
        <w:jc w:val="both"/>
        <w:rPr>
          <w:rFonts w:eastAsia="Calibri" w:cs="Tahoma"/>
          <w:szCs w:val="22"/>
        </w:rPr>
      </w:pPr>
      <w:r w:rsidRPr="00BE70FD">
        <w:rPr>
          <w:rFonts w:eastAsia="Calibri" w:cs="Tahoma"/>
          <w:szCs w:val="22"/>
        </w:rPr>
        <w:t>Athugar og skráir blóðbirgðir</w:t>
      </w:r>
      <w:r w:rsidR="00B75291">
        <w:rPr>
          <w:rFonts w:eastAsia="Calibri" w:cs="Tahoma"/>
          <w:szCs w:val="22"/>
        </w:rPr>
        <w:t>.</w:t>
      </w:r>
    </w:p>
    <w:p w14:paraId="14194CF4" w14:textId="52731485" w:rsidR="0081347E" w:rsidRDefault="0081347E" w:rsidP="00B75291">
      <w:pPr>
        <w:numPr>
          <w:ilvl w:val="0"/>
          <w:numId w:val="31"/>
        </w:numPr>
        <w:spacing w:before="40" w:after="40"/>
        <w:ind w:left="714" w:hanging="357"/>
        <w:jc w:val="both"/>
        <w:rPr>
          <w:rFonts w:eastAsia="Calibri" w:cs="Tahoma"/>
          <w:szCs w:val="22"/>
        </w:rPr>
      </w:pPr>
      <w:r w:rsidRPr="00BE70FD">
        <w:rPr>
          <w:rFonts w:eastAsia="Calibri" w:cs="Tahoma"/>
          <w:szCs w:val="22"/>
        </w:rPr>
        <w:t>Lætur viðbragðsstjórn vita um blóðbirgðir</w:t>
      </w:r>
      <w:r w:rsidR="00B75291">
        <w:rPr>
          <w:rFonts w:eastAsia="Calibri" w:cs="Tahoma"/>
          <w:szCs w:val="22"/>
        </w:rPr>
        <w:t>.</w:t>
      </w:r>
      <w:r w:rsidRPr="00BE70FD">
        <w:rPr>
          <w:rFonts w:eastAsia="Calibri" w:cs="Tahoma"/>
          <w:szCs w:val="22"/>
        </w:rPr>
        <w:t xml:space="preserve"> </w:t>
      </w:r>
    </w:p>
    <w:p w14:paraId="29A9E19E" w14:textId="73C15D1B" w:rsidR="00CA2CF6" w:rsidRPr="00BE70FD" w:rsidRDefault="00CA2CF6" w:rsidP="00B75291">
      <w:pPr>
        <w:numPr>
          <w:ilvl w:val="0"/>
          <w:numId w:val="31"/>
        </w:numPr>
        <w:spacing w:before="40" w:after="40"/>
        <w:ind w:left="714" w:hanging="357"/>
        <w:jc w:val="both"/>
        <w:rPr>
          <w:rFonts w:eastAsia="Calibri" w:cs="Tahoma"/>
          <w:szCs w:val="22"/>
        </w:rPr>
      </w:pPr>
      <w:r>
        <w:rPr>
          <w:rFonts w:eastAsia="Calibri" w:cs="Tahoma"/>
          <w:szCs w:val="22"/>
        </w:rPr>
        <w:t>Kallar eftir blóðsöfnun ef þarf</w:t>
      </w:r>
      <w:r w:rsidR="00B75291">
        <w:rPr>
          <w:rFonts w:eastAsia="Calibri" w:cs="Tahoma"/>
          <w:szCs w:val="22"/>
        </w:rPr>
        <w:t>.</w:t>
      </w:r>
    </w:p>
    <w:p w14:paraId="75412DFB" w14:textId="5C1DC786" w:rsidR="0081347E" w:rsidRPr="00BE70FD" w:rsidRDefault="0081347E" w:rsidP="00B75291">
      <w:pPr>
        <w:numPr>
          <w:ilvl w:val="0"/>
          <w:numId w:val="31"/>
        </w:numPr>
        <w:spacing w:before="40" w:after="40"/>
        <w:ind w:left="714" w:hanging="357"/>
        <w:jc w:val="both"/>
        <w:rPr>
          <w:rFonts w:eastAsia="Calibri" w:cs="Tahoma"/>
          <w:szCs w:val="22"/>
        </w:rPr>
      </w:pPr>
      <w:r w:rsidRPr="00BE70FD">
        <w:rPr>
          <w:rFonts w:eastAsia="Calibri" w:cs="Tahoma"/>
          <w:szCs w:val="22"/>
        </w:rPr>
        <w:t xml:space="preserve">Leitar eftir upplýsingum og fyrirmælum frá </w:t>
      </w:r>
      <w:r>
        <w:rPr>
          <w:rFonts w:eastAsia="Calibri" w:cs="Tahoma"/>
          <w:szCs w:val="22"/>
        </w:rPr>
        <w:t>VBS</w:t>
      </w:r>
      <w:r w:rsidR="00B75291">
        <w:rPr>
          <w:rFonts w:eastAsia="Calibri" w:cs="Tahoma"/>
          <w:szCs w:val="22"/>
        </w:rPr>
        <w:t>.</w:t>
      </w:r>
    </w:p>
    <w:p w14:paraId="608DF03D" w14:textId="7D7C3D1D" w:rsidR="0081347E" w:rsidRPr="00BE70FD" w:rsidRDefault="0081347E" w:rsidP="00B75291">
      <w:pPr>
        <w:numPr>
          <w:ilvl w:val="0"/>
          <w:numId w:val="31"/>
        </w:numPr>
        <w:spacing w:before="40" w:after="40"/>
        <w:ind w:left="714" w:hanging="357"/>
        <w:jc w:val="both"/>
        <w:rPr>
          <w:rFonts w:eastAsia="Calibri" w:cs="Tahoma"/>
          <w:szCs w:val="22"/>
        </w:rPr>
      </w:pPr>
      <w:r w:rsidRPr="00BE70FD">
        <w:rPr>
          <w:rFonts w:eastAsia="Calibri" w:cs="Tahoma"/>
          <w:szCs w:val="22"/>
        </w:rPr>
        <w:t>Undirbýr mælitæki til almennra meinefnarannsókna, blóðmeinarannsókna, blóðgasmælinga og storkuprófa</w:t>
      </w:r>
      <w:r w:rsidR="00B75291">
        <w:rPr>
          <w:rFonts w:eastAsia="Calibri" w:cs="Tahoma"/>
          <w:szCs w:val="22"/>
        </w:rPr>
        <w:t>.</w:t>
      </w:r>
    </w:p>
    <w:p w14:paraId="40465051" w14:textId="22416EC8" w:rsidR="0081347E" w:rsidRPr="00BE70FD" w:rsidRDefault="0081347E" w:rsidP="00B75291">
      <w:pPr>
        <w:numPr>
          <w:ilvl w:val="0"/>
          <w:numId w:val="31"/>
        </w:numPr>
        <w:spacing w:before="40" w:after="40"/>
        <w:ind w:left="714" w:hanging="357"/>
        <w:jc w:val="both"/>
        <w:rPr>
          <w:rFonts w:eastAsia="Calibri" w:cs="Tahoma"/>
          <w:szCs w:val="22"/>
        </w:rPr>
      </w:pPr>
      <w:r w:rsidRPr="00BE70FD">
        <w:rPr>
          <w:rFonts w:eastAsia="Calibri" w:cs="Tahoma"/>
          <w:szCs w:val="22"/>
        </w:rPr>
        <w:t xml:space="preserve">Lætur kalla út eftir þörfum í samvinnu við </w:t>
      </w:r>
      <w:r>
        <w:rPr>
          <w:rFonts w:eastAsia="Calibri" w:cs="Tahoma"/>
          <w:szCs w:val="22"/>
        </w:rPr>
        <w:t>VBS</w:t>
      </w:r>
      <w:r w:rsidR="00B75291">
        <w:rPr>
          <w:rFonts w:eastAsia="Calibri" w:cs="Tahoma"/>
          <w:szCs w:val="22"/>
        </w:rPr>
        <w:t>.</w:t>
      </w:r>
    </w:p>
    <w:p w14:paraId="64840C70" w14:textId="4343C234" w:rsidR="0081347E" w:rsidRPr="00BE70FD" w:rsidRDefault="0081347E" w:rsidP="00F13BFE">
      <w:pPr>
        <w:numPr>
          <w:ilvl w:val="0"/>
          <w:numId w:val="31"/>
        </w:numPr>
        <w:spacing w:before="40" w:after="40"/>
        <w:jc w:val="both"/>
        <w:rPr>
          <w:rFonts w:eastAsia="Calibri" w:cs="Tahoma"/>
          <w:szCs w:val="22"/>
        </w:rPr>
      </w:pPr>
      <w:r w:rsidRPr="00BE70FD">
        <w:rPr>
          <w:rFonts w:eastAsia="Calibri" w:cs="Tahoma"/>
          <w:szCs w:val="22"/>
        </w:rPr>
        <w:t xml:space="preserve">Bíður frekari upplýsinga og fyrirmæla frá </w:t>
      </w:r>
      <w:r>
        <w:rPr>
          <w:rFonts w:eastAsia="Calibri" w:cs="Tahoma"/>
          <w:szCs w:val="22"/>
        </w:rPr>
        <w:t>VBS</w:t>
      </w:r>
      <w:r w:rsidR="00B75291">
        <w:rPr>
          <w:rFonts w:eastAsia="Calibri" w:cs="Tahoma"/>
          <w:szCs w:val="22"/>
        </w:rPr>
        <w:t>.</w:t>
      </w:r>
    </w:p>
    <w:p w14:paraId="38DE1CCC" w14:textId="197E0CAD" w:rsidR="0081347E" w:rsidRPr="00BE70FD" w:rsidRDefault="0081347E" w:rsidP="00F13BFE">
      <w:pPr>
        <w:numPr>
          <w:ilvl w:val="0"/>
          <w:numId w:val="31"/>
        </w:numPr>
        <w:spacing w:before="40" w:after="40"/>
        <w:rPr>
          <w:rFonts w:eastAsia="Calibri" w:cs="Tahoma"/>
          <w:szCs w:val="22"/>
        </w:rPr>
      </w:pPr>
      <w:r w:rsidRPr="00BE70FD">
        <w:rPr>
          <w:rFonts w:eastAsia="Calibri" w:cs="Tahoma"/>
          <w:szCs w:val="22"/>
        </w:rPr>
        <w:t>Gerir minnisblað um at</w:t>
      </w:r>
      <w:r>
        <w:rPr>
          <w:rFonts w:eastAsia="Calibri" w:cs="Tahoma"/>
          <w:szCs w:val="22"/>
        </w:rPr>
        <w:t>vik</w:t>
      </w:r>
      <w:r w:rsidRPr="00BE70FD">
        <w:rPr>
          <w:rFonts w:eastAsia="Calibri" w:cs="Tahoma"/>
          <w:szCs w:val="22"/>
        </w:rPr>
        <w:t xml:space="preserve"> innan viku og skilar til </w:t>
      </w:r>
      <w:r>
        <w:rPr>
          <w:rFonts w:eastAsia="Calibri" w:cs="Tahoma"/>
          <w:szCs w:val="22"/>
        </w:rPr>
        <w:t>VBS</w:t>
      </w:r>
      <w:r w:rsidR="00B75291">
        <w:rPr>
          <w:rFonts w:eastAsia="Calibri" w:cs="Tahoma"/>
          <w:szCs w:val="22"/>
        </w:rPr>
        <w:t>.</w:t>
      </w:r>
    </w:p>
    <w:p w14:paraId="3C039E78" w14:textId="77777777" w:rsidR="00D636A2" w:rsidRDefault="00D636A2" w:rsidP="00F13BFE">
      <w:pPr>
        <w:spacing w:before="0" w:after="200"/>
        <w:rPr>
          <w:rFonts w:eastAsia="Calibri"/>
          <w:szCs w:val="22"/>
        </w:rPr>
      </w:pPr>
      <w:r>
        <w:rPr>
          <w:rFonts w:eastAsia="Calibri"/>
          <w:szCs w:val="22"/>
        </w:rPr>
        <w:br w:type="page"/>
      </w:r>
    </w:p>
    <w:p w14:paraId="71E32BB2" w14:textId="42192CF9" w:rsidR="00D636A2" w:rsidRDefault="0050023D" w:rsidP="00F13BFE">
      <w:pPr>
        <w:pStyle w:val="Heading2"/>
      </w:pPr>
      <w:bookmarkStart w:id="74" w:name="_Toc501372738"/>
      <w:r>
        <w:lastRenderedPageBreak/>
        <w:t>8.1</w:t>
      </w:r>
      <w:r w:rsidR="00C3225A">
        <w:t xml:space="preserve">0 </w:t>
      </w:r>
      <w:r>
        <w:t xml:space="preserve"> </w:t>
      </w:r>
      <w:r w:rsidR="00B75291">
        <w:t>Verkefnastjóri sýkingavarn</w:t>
      </w:r>
      <w:bookmarkEnd w:id="74"/>
      <w:r w:rsidR="008849DB">
        <w:t>a</w:t>
      </w:r>
    </w:p>
    <w:p w14:paraId="33103E28" w14:textId="77777777" w:rsidR="00D636A2" w:rsidRDefault="00D636A2" w:rsidP="00F13BFE"/>
    <w:p w14:paraId="112D4CFD" w14:textId="77777777" w:rsidR="00D636A2" w:rsidRPr="00156737" w:rsidRDefault="00D636A2" w:rsidP="00F13BFE">
      <w:pPr>
        <w:shd w:val="clear" w:color="auto" w:fill="DBE5F1" w:themeFill="accent1" w:themeFillTint="33"/>
        <w:rPr>
          <w:b/>
        </w:rPr>
      </w:pPr>
      <w:r w:rsidRPr="00156737">
        <w:rPr>
          <w:b/>
        </w:rPr>
        <w:t>ÓVISSUSTIG</w:t>
      </w:r>
    </w:p>
    <w:p w14:paraId="11EF5231" w14:textId="349D5D77" w:rsidR="00D636A2" w:rsidRPr="00BE70FD" w:rsidRDefault="00D636A2" w:rsidP="00EE2E1D">
      <w:pPr>
        <w:numPr>
          <w:ilvl w:val="0"/>
          <w:numId w:val="31"/>
        </w:numPr>
        <w:spacing w:before="240" w:after="40"/>
        <w:ind w:left="714" w:hanging="357"/>
        <w:jc w:val="both"/>
        <w:rPr>
          <w:rFonts w:eastAsia="Batang" w:cs="Tahoma"/>
          <w:szCs w:val="22"/>
        </w:rPr>
      </w:pPr>
      <w:r w:rsidRPr="00BE70FD">
        <w:rPr>
          <w:rFonts w:eastAsia="Calibri" w:cs="Tahoma"/>
          <w:szCs w:val="22"/>
        </w:rPr>
        <w:t>Upplýsir samstarfsfólk um viðbúnað</w:t>
      </w:r>
      <w:r w:rsidR="00EE2E1D">
        <w:rPr>
          <w:rFonts w:eastAsia="Calibri" w:cs="Tahoma"/>
          <w:szCs w:val="22"/>
        </w:rPr>
        <w:t>.</w:t>
      </w:r>
    </w:p>
    <w:p w14:paraId="2530D1D5" w14:textId="64772FEC" w:rsidR="00D636A2" w:rsidRPr="00BE70FD" w:rsidRDefault="00D636A2" w:rsidP="00F13BFE">
      <w:pPr>
        <w:numPr>
          <w:ilvl w:val="0"/>
          <w:numId w:val="31"/>
        </w:numPr>
        <w:spacing w:before="40" w:after="40"/>
        <w:jc w:val="both"/>
        <w:rPr>
          <w:rFonts w:eastAsia="Calibri" w:cs="Tahoma"/>
          <w:szCs w:val="22"/>
        </w:rPr>
      </w:pPr>
      <w:r w:rsidRPr="00BE70FD">
        <w:rPr>
          <w:rFonts w:eastAsia="Calibri" w:cs="Tahoma"/>
          <w:szCs w:val="22"/>
        </w:rPr>
        <w:t xml:space="preserve">Athugar og skráir </w:t>
      </w:r>
      <w:r w:rsidR="00131289">
        <w:rPr>
          <w:rFonts w:eastAsia="Calibri" w:cs="Tahoma"/>
          <w:szCs w:val="22"/>
        </w:rPr>
        <w:t>birgðir vegna sóttvarna</w:t>
      </w:r>
      <w:r w:rsidR="00CA2CF6">
        <w:rPr>
          <w:rFonts w:eastAsia="Calibri" w:cs="Tahoma"/>
          <w:szCs w:val="22"/>
        </w:rPr>
        <w:t>. Kannar magn hlífðarbúnaðar og óskar eftir viðbótar</w:t>
      </w:r>
      <w:r w:rsidR="00EE2E1D">
        <w:rPr>
          <w:rFonts w:eastAsia="Calibri" w:cs="Tahoma"/>
          <w:szCs w:val="22"/>
        </w:rPr>
        <w:softHyphen/>
      </w:r>
      <w:r w:rsidR="00CA2CF6">
        <w:rPr>
          <w:rFonts w:eastAsia="Calibri" w:cs="Tahoma"/>
          <w:szCs w:val="22"/>
        </w:rPr>
        <w:t>búnaði ef þarf</w:t>
      </w:r>
      <w:r w:rsidR="00EE2E1D">
        <w:rPr>
          <w:rFonts w:eastAsia="Calibri" w:cs="Tahoma"/>
          <w:szCs w:val="22"/>
        </w:rPr>
        <w:t>.</w:t>
      </w:r>
    </w:p>
    <w:p w14:paraId="5CEE9C6A" w14:textId="4B76689F" w:rsidR="00D636A2" w:rsidRPr="00BE70FD" w:rsidRDefault="00D636A2" w:rsidP="00F13BFE">
      <w:pPr>
        <w:numPr>
          <w:ilvl w:val="0"/>
          <w:numId w:val="31"/>
        </w:numPr>
        <w:spacing w:before="40" w:after="40"/>
        <w:jc w:val="both"/>
        <w:rPr>
          <w:rFonts w:eastAsia="Calibri" w:cs="Tahoma"/>
          <w:szCs w:val="22"/>
        </w:rPr>
      </w:pPr>
      <w:r w:rsidRPr="00BE70FD">
        <w:rPr>
          <w:rFonts w:eastAsia="Calibri" w:cs="Tahoma"/>
          <w:szCs w:val="22"/>
        </w:rPr>
        <w:t xml:space="preserve">Lætur </w:t>
      </w:r>
      <w:r w:rsidR="00131289">
        <w:rPr>
          <w:rFonts w:eastAsia="Calibri" w:cs="Tahoma"/>
          <w:szCs w:val="22"/>
        </w:rPr>
        <w:t>VBS</w:t>
      </w:r>
      <w:r w:rsidRPr="00BE70FD">
        <w:rPr>
          <w:rFonts w:eastAsia="Calibri" w:cs="Tahoma"/>
          <w:szCs w:val="22"/>
        </w:rPr>
        <w:t xml:space="preserve"> vita um </w:t>
      </w:r>
      <w:r w:rsidR="00131289">
        <w:rPr>
          <w:rFonts w:eastAsia="Calibri" w:cs="Tahoma"/>
          <w:szCs w:val="22"/>
        </w:rPr>
        <w:t>birgðir vegna sóttvarna</w:t>
      </w:r>
      <w:r w:rsidR="00EE2E1D">
        <w:rPr>
          <w:rFonts w:eastAsia="Calibri" w:cs="Tahoma"/>
          <w:szCs w:val="22"/>
        </w:rPr>
        <w:t>.</w:t>
      </w:r>
    </w:p>
    <w:p w14:paraId="48F365A6" w14:textId="18986738" w:rsidR="00D636A2" w:rsidRDefault="00D636A2" w:rsidP="00F13BFE">
      <w:pPr>
        <w:numPr>
          <w:ilvl w:val="0"/>
          <w:numId w:val="31"/>
        </w:numPr>
        <w:spacing w:before="40" w:after="40"/>
        <w:jc w:val="both"/>
        <w:rPr>
          <w:rFonts w:eastAsia="Calibri" w:cs="Tahoma"/>
          <w:szCs w:val="22"/>
        </w:rPr>
      </w:pPr>
      <w:r w:rsidRPr="00BE70FD">
        <w:rPr>
          <w:rFonts w:eastAsia="Calibri" w:cs="Tahoma"/>
          <w:szCs w:val="22"/>
        </w:rPr>
        <w:t xml:space="preserve">Leitar eftir upplýsingum og fyrirmælum frá </w:t>
      </w:r>
      <w:r>
        <w:rPr>
          <w:rFonts w:eastAsia="Calibri" w:cs="Tahoma"/>
          <w:szCs w:val="22"/>
        </w:rPr>
        <w:t>VBS</w:t>
      </w:r>
      <w:r w:rsidR="00CA2CF6">
        <w:rPr>
          <w:rFonts w:eastAsia="Calibri" w:cs="Tahoma"/>
          <w:szCs w:val="22"/>
        </w:rPr>
        <w:t xml:space="preserve"> og umdæmis- og svæðislækni sóttvarna</w:t>
      </w:r>
      <w:r w:rsidR="00EE2E1D">
        <w:rPr>
          <w:rFonts w:eastAsia="Calibri" w:cs="Tahoma"/>
          <w:szCs w:val="22"/>
        </w:rPr>
        <w:t>.</w:t>
      </w:r>
    </w:p>
    <w:p w14:paraId="3C8F74A9" w14:textId="29BC7F73" w:rsidR="00CA2CF6" w:rsidRDefault="00CA2CF6" w:rsidP="00F13BFE">
      <w:pPr>
        <w:numPr>
          <w:ilvl w:val="0"/>
          <w:numId w:val="31"/>
        </w:numPr>
        <w:spacing w:before="40" w:after="40"/>
        <w:jc w:val="both"/>
        <w:rPr>
          <w:rFonts w:eastAsia="Calibri" w:cs="Tahoma"/>
          <w:szCs w:val="22"/>
        </w:rPr>
      </w:pPr>
      <w:r>
        <w:rPr>
          <w:rFonts w:eastAsia="Calibri" w:cs="Tahoma"/>
          <w:szCs w:val="22"/>
        </w:rPr>
        <w:t>Kallar eftir leiðbeiningum frá SVL</w:t>
      </w:r>
      <w:r w:rsidR="00EE2E1D">
        <w:rPr>
          <w:rFonts w:eastAsia="Calibri" w:cs="Tahoma"/>
          <w:szCs w:val="22"/>
        </w:rPr>
        <w:t>.</w:t>
      </w:r>
      <w:r>
        <w:rPr>
          <w:rFonts w:eastAsia="Calibri" w:cs="Tahoma"/>
          <w:szCs w:val="22"/>
        </w:rPr>
        <w:t xml:space="preserve"> </w:t>
      </w:r>
    </w:p>
    <w:p w14:paraId="667B4BB0" w14:textId="3F7229C8" w:rsidR="00CA2CF6" w:rsidRDefault="00CA2CF6" w:rsidP="00F13BFE">
      <w:pPr>
        <w:numPr>
          <w:ilvl w:val="0"/>
          <w:numId w:val="31"/>
        </w:numPr>
        <w:spacing w:before="40" w:after="40"/>
        <w:jc w:val="both"/>
        <w:rPr>
          <w:rFonts w:eastAsia="Calibri" w:cs="Tahoma"/>
          <w:szCs w:val="22"/>
        </w:rPr>
      </w:pPr>
      <w:r>
        <w:rPr>
          <w:rFonts w:eastAsia="Calibri" w:cs="Tahoma"/>
          <w:szCs w:val="22"/>
        </w:rPr>
        <w:t>Leiðbeinir og fræðir starfsfólk</w:t>
      </w:r>
      <w:r w:rsidR="00EE2E1D">
        <w:rPr>
          <w:rFonts w:eastAsia="Calibri" w:cs="Tahoma"/>
          <w:szCs w:val="22"/>
        </w:rPr>
        <w:t>.</w:t>
      </w:r>
    </w:p>
    <w:p w14:paraId="7E7182C4" w14:textId="0C53A66E" w:rsidR="00D636A2" w:rsidRPr="00EE2E1D" w:rsidRDefault="00CA2CF6" w:rsidP="00F13BFE">
      <w:pPr>
        <w:numPr>
          <w:ilvl w:val="0"/>
          <w:numId w:val="31"/>
        </w:numPr>
        <w:spacing w:before="40" w:after="40"/>
        <w:jc w:val="both"/>
        <w:rPr>
          <w:rFonts w:eastAsia="Calibri" w:cs="Tahoma"/>
          <w:szCs w:val="22"/>
        </w:rPr>
      </w:pPr>
      <w:r>
        <w:rPr>
          <w:rFonts w:eastAsia="Calibri" w:cs="Tahoma"/>
          <w:szCs w:val="22"/>
        </w:rPr>
        <w:t>Kannar einangrunaraðstöðu (bæði einstaklings- og hópeinangrun) og undirbýr m</w:t>
      </w:r>
      <w:r w:rsidR="00EE2E1D">
        <w:rPr>
          <w:rFonts w:eastAsia="Calibri" w:cs="Tahoma"/>
          <w:szCs w:val="22"/>
        </w:rPr>
        <w:t>óttöku smitandi sjúklinga, þ.e.</w:t>
      </w:r>
      <w:r>
        <w:rPr>
          <w:rFonts w:eastAsia="Calibri" w:cs="Tahoma"/>
          <w:szCs w:val="22"/>
        </w:rPr>
        <w:t xml:space="preserve"> hvaða inngang skal nota og skilgreinir helstu leiðir innan stofnunar</w:t>
      </w:r>
      <w:r w:rsidR="00EE2E1D">
        <w:rPr>
          <w:rFonts w:eastAsia="Calibri" w:cs="Tahoma"/>
          <w:szCs w:val="22"/>
        </w:rPr>
        <w:t>.</w:t>
      </w:r>
    </w:p>
    <w:p w14:paraId="63B28360" w14:textId="77777777" w:rsidR="00D636A2" w:rsidRDefault="00D636A2" w:rsidP="00F13BFE">
      <w:pPr>
        <w:spacing w:before="40" w:after="40"/>
        <w:ind w:left="360"/>
        <w:jc w:val="both"/>
        <w:rPr>
          <w:rFonts w:eastAsia="Calibri"/>
          <w:szCs w:val="22"/>
        </w:rPr>
      </w:pPr>
    </w:p>
    <w:p w14:paraId="5266E28D" w14:textId="77777777" w:rsidR="00D636A2" w:rsidRPr="00156737" w:rsidRDefault="00D636A2" w:rsidP="00F13BFE">
      <w:pPr>
        <w:shd w:val="clear" w:color="auto" w:fill="95B3D7" w:themeFill="accent1" w:themeFillTint="99"/>
        <w:spacing w:before="0"/>
        <w:rPr>
          <w:b/>
        </w:rPr>
      </w:pPr>
      <w:r w:rsidRPr="00156737">
        <w:rPr>
          <w:b/>
        </w:rPr>
        <w:t xml:space="preserve">HÆTTUSTIG </w:t>
      </w:r>
      <w:r>
        <w:rPr>
          <w:b/>
        </w:rPr>
        <w:t>og NEYÐARSTIG</w:t>
      </w:r>
    </w:p>
    <w:p w14:paraId="500E0B8C" w14:textId="556C14F6" w:rsidR="00D636A2" w:rsidRPr="00BE70FD" w:rsidRDefault="00D636A2" w:rsidP="00EE2E1D">
      <w:pPr>
        <w:numPr>
          <w:ilvl w:val="0"/>
          <w:numId w:val="31"/>
        </w:numPr>
        <w:spacing w:before="240" w:after="40"/>
        <w:ind w:left="714" w:hanging="357"/>
        <w:jc w:val="both"/>
        <w:rPr>
          <w:rFonts w:eastAsia="Batang" w:cs="Tahoma"/>
          <w:szCs w:val="22"/>
        </w:rPr>
      </w:pPr>
      <w:r w:rsidRPr="00BE70FD">
        <w:rPr>
          <w:rFonts w:eastAsia="Calibri" w:cs="Tahoma"/>
          <w:szCs w:val="22"/>
        </w:rPr>
        <w:t>Upplýsir samstarfsfólk um viðbúnað</w:t>
      </w:r>
      <w:r w:rsidR="00EE2E1D">
        <w:rPr>
          <w:rFonts w:eastAsia="Calibri" w:cs="Tahoma"/>
          <w:szCs w:val="22"/>
        </w:rPr>
        <w:t>.</w:t>
      </w:r>
    </w:p>
    <w:p w14:paraId="45DDC8E9" w14:textId="2E6CF883" w:rsidR="00D636A2" w:rsidRDefault="00D636A2" w:rsidP="00F13BFE">
      <w:pPr>
        <w:numPr>
          <w:ilvl w:val="0"/>
          <w:numId w:val="31"/>
        </w:numPr>
        <w:spacing w:before="40" w:after="40"/>
        <w:jc w:val="both"/>
        <w:rPr>
          <w:rFonts w:eastAsia="Calibri" w:cs="Tahoma"/>
          <w:szCs w:val="22"/>
        </w:rPr>
      </w:pPr>
      <w:r w:rsidRPr="00BE70FD">
        <w:rPr>
          <w:rFonts w:eastAsia="Calibri" w:cs="Tahoma"/>
          <w:szCs w:val="22"/>
        </w:rPr>
        <w:t>Athugar og skráir b</w:t>
      </w:r>
      <w:r w:rsidR="00131289">
        <w:rPr>
          <w:rFonts w:eastAsia="Calibri" w:cs="Tahoma"/>
          <w:szCs w:val="22"/>
        </w:rPr>
        <w:t>irgðir vegna sóttvarna</w:t>
      </w:r>
      <w:r w:rsidR="00EE2E1D">
        <w:rPr>
          <w:rFonts w:eastAsia="Calibri" w:cs="Tahoma"/>
          <w:szCs w:val="22"/>
        </w:rPr>
        <w:t>.</w:t>
      </w:r>
    </w:p>
    <w:p w14:paraId="68715E52" w14:textId="77777777" w:rsidR="00CA2CF6" w:rsidRPr="00BE70FD" w:rsidRDefault="00CA2CF6" w:rsidP="00F13BFE">
      <w:pPr>
        <w:numPr>
          <w:ilvl w:val="0"/>
          <w:numId w:val="31"/>
        </w:numPr>
        <w:spacing w:before="40" w:after="40"/>
        <w:jc w:val="both"/>
        <w:rPr>
          <w:rFonts w:eastAsia="Calibri" w:cs="Tahoma"/>
          <w:szCs w:val="22"/>
        </w:rPr>
      </w:pPr>
      <w:r>
        <w:rPr>
          <w:rFonts w:eastAsia="Calibri" w:cs="Tahoma"/>
          <w:szCs w:val="22"/>
        </w:rPr>
        <w:t>Sér um að nægilegt magn hlífðarbúnaðar sé til staðar á stofnuninni.</w:t>
      </w:r>
      <w:r w:rsidR="0004729F">
        <w:rPr>
          <w:rFonts w:eastAsia="Calibri" w:cs="Tahoma"/>
          <w:szCs w:val="22"/>
        </w:rPr>
        <w:t xml:space="preserve"> </w:t>
      </w:r>
      <w:r>
        <w:rPr>
          <w:rFonts w:eastAsia="Calibri" w:cs="Tahoma"/>
          <w:szCs w:val="22"/>
        </w:rPr>
        <w:t>Tryggir að notkun hans sé rétt og að unnið sé samkvæmt Leiðbeiningum sýkingavarna.</w:t>
      </w:r>
    </w:p>
    <w:p w14:paraId="603C5B29" w14:textId="25867695" w:rsidR="00D636A2" w:rsidRPr="00BE70FD" w:rsidRDefault="00D636A2" w:rsidP="00F13BFE">
      <w:pPr>
        <w:numPr>
          <w:ilvl w:val="0"/>
          <w:numId w:val="31"/>
        </w:numPr>
        <w:spacing w:before="40" w:after="40"/>
        <w:jc w:val="both"/>
        <w:rPr>
          <w:rFonts w:eastAsia="Calibri" w:cs="Tahoma"/>
          <w:szCs w:val="22"/>
        </w:rPr>
      </w:pPr>
      <w:r w:rsidRPr="00BE70FD">
        <w:rPr>
          <w:rFonts w:eastAsia="Calibri" w:cs="Tahoma"/>
          <w:szCs w:val="22"/>
        </w:rPr>
        <w:t xml:space="preserve">Lætur </w:t>
      </w:r>
      <w:r w:rsidR="00131289">
        <w:rPr>
          <w:rFonts w:eastAsia="Calibri" w:cs="Tahoma"/>
          <w:szCs w:val="22"/>
        </w:rPr>
        <w:t>VBS</w:t>
      </w:r>
      <w:r w:rsidRPr="00BE70FD">
        <w:rPr>
          <w:rFonts w:eastAsia="Calibri" w:cs="Tahoma"/>
          <w:szCs w:val="22"/>
        </w:rPr>
        <w:t xml:space="preserve"> vita um </w:t>
      </w:r>
      <w:r w:rsidR="00131289">
        <w:rPr>
          <w:rFonts w:eastAsia="Calibri" w:cs="Tahoma"/>
          <w:szCs w:val="22"/>
        </w:rPr>
        <w:t>birgðir vegna sóttvarna</w:t>
      </w:r>
      <w:r w:rsidR="00EE2E1D">
        <w:rPr>
          <w:rFonts w:eastAsia="Calibri" w:cs="Tahoma"/>
          <w:szCs w:val="22"/>
        </w:rPr>
        <w:t>.</w:t>
      </w:r>
    </w:p>
    <w:p w14:paraId="068218E7" w14:textId="3280066D" w:rsidR="00D636A2" w:rsidRDefault="00D636A2" w:rsidP="00F13BFE">
      <w:pPr>
        <w:numPr>
          <w:ilvl w:val="0"/>
          <w:numId w:val="31"/>
        </w:numPr>
        <w:spacing w:before="40" w:after="40"/>
        <w:jc w:val="both"/>
        <w:rPr>
          <w:rFonts w:eastAsia="Calibri" w:cs="Tahoma"/>
          <w:szCs w:val="22"/>
        </w:rPr>
      </w:pPr>
      <w:r w:rsidRPr="00BE70FD">
        <w:rPr>
          <w:rFonts w:eastAsia="Calibri" w:cs="Tahoma"/>
          <w:szCs w:val="22"/>
        </w:rPr>
        <w:t xml:space="preserve">Leitar eftir upplýsingum og fyrirmælum frá </w:t>
      </w:r>
      <w:r>
        <w:rPr>
          <w:rFonts w:eastAsia="Calibri" w:cs="Tahoma"/>
          <w:szCs w:val="22"/>
        </w:rPr>
        <w:t>VBS</w:t>
      </w:r>
      <w:r w:rsidR="00EE2E1D">
        <w:rPr>
          <w:rFonts w:eastAsia="Calibri" w:cs="Tahoma"/>
          <w:szCs w:val="22"/>
        </w:rPr>
        <w:t>.</w:t>
      </w:r>
    </w:p>
    <w:p w14:paraId="1054C332" w14:textId="204135B3" w:rsidR="0042575D" w:rsidRPr="004F6037" w:rsidRDefault="0042575D" w:rsidP="00F13BFE">
      <w:pPr>
        <w:numPr>
          <w:ilvl w:val="0"/>
          <w:numId w:val="31"/>
        </w:numPr>
        <w:spacing w:before="40" w:after="40"/>
        <w:rPr>
          <w:rFonts w:eastAsia="Calibri" w:cs="Tahoma"/>
          <w:szCs w:val="22"/>
        </w:rPr>
      </w:pPr>
      <w:r>
        <w:rPr>
          <w:rFonts w:eastAsia="Calibri" w:cs="Tahoma"/>
          <w:szCs w:val="22"/>
        </w:rPr>
        <w:t>Uppfærir og hefur aðgengilegar upplýsingar og leiðbeiningar sem vinna skal eftir á faraldurs/farsóttartímum.</w:t>
      </w:r>
    </w:p>
    <w:p w14:paraId="55258329" w14:textId="301038A1" w:rsidR="0042575D" w:rsidRPr="0042575D" w:rsidRDefault="00131289" w:rsidP="00F13BFE">
      <w:pPr>
        <w:numPr>
          <w:ilvl w:val="0"/>
          <w:numId w:val="31"/>
        </w:numPr>
        <w:spacing w:before="40" w:after="40"/>
        <w:jc w:val="both"/>
        <w:rPr>
          <w:rFonts w:eastAsia="Calibri" w:cs="Tahoma"/>
          <w:szCs w:val="22"/>
        </w:rPr>
      </w:pPr>
      <w:r>
        <w:rPr>
          <w:rFonts w:eastAsia="Calibri" w:cs="Tahoma"/>
          <w:szCs w:val="22"/>
        </w:rPr>
        <w:t>Sýkingarvarn</w:t>
      </w:r>
      <w:r w:rsidR="0042575D">
        <w:rPr>
          <w:rFonts w:eastAsia="Calibri" w:cs="Tahoma"/>
          <w:szCs w:val="22"/>
        </w:rPr>
        <w:t>astarfsmenn séu með viðveru/í nánum samskiptum við starfsfólk deilda með farsóttasjúklinga. Taka ákvarðanir,</w:t>
      </w:r>
      <w:r w:rsidR="00EE2E1D">
        <w:rPr>
          <w:rFonts w:eastAsia="Calibri" w:cs="Tahoma"/>
          <w:szCs w:val="22"/>
        </w:rPr>
        <w:t xml:space="preserve"> </w:t>
      </w:r>
      <w:r w:rsidR="0042575D">
        <w:rPr>
          <w:rFonts w:eastAsia="Calibri" w:cs="Tahoma"/>
          <w:szCs w:val="22"/>
        </w:rPr>
        <w:t>svara spurningum, tryggja ré</w:t>
      </w:r>
      <w:r w:rsidR="00EE2E1D">
        <w:rPr>
          <w:rFonts w:eastAsia="Calibri" w:cs="Tahoma"/>
          <w:szCs w:val="22"/>
        </w:rPr>
        <w:t xml:space="preserve">tt vinnubrögð í umgengni við sjúklinga, notkun hlífðarbúnarðar, </w:t>
      </w:r>
      <w:r w:rsidR="0042575D" w:rsidRPr="0042575D">
        <w:rPr>
          <w:rFonts w:eastAsia="Calibri" w:cs="Tahoma"/>
          <w:szCs w:val="22"/>
        </w:rPr>
        <w:t>einangrun sjúklinga, hreinsun og sótthreinsun umhverfis, rétt sé unnið með smitefni og því fargað á réttan hátt o</w:t>
      </w:r>
      <w:r w:rsidR="00EE2E1D">
        <w:rPr>
          <w:rFonts w:eastAsia="Calibri" w:cs="Tahoma"/>
          <w:szCs w:val="22"/>
        </w:rPr>
        <w:t>.</w:t>
      </w:r>
      <w:r w:rsidR="0042575D" w:rsidRPr="0042575D">
        <w:rPr>
          <w:rFonts w:eastAsia="Calibri" w:cs="Tahoma"/>
          <w:szCs w:val="22"/>
        </w:rPr>
        <w:t xml:space="preserve">fl. </w:t>
      </w:r>
    </w:p>
    <w:p w14:paraId="1B25AD1D" w14:textId="2EBA0D79" w:rsidR="0042575D" w:rsidRPr="0042575D" w:rsidRDefault="00EE2E1D" w:rsidP="00F13BFE">
      <w:pPr>
        <w:numPr>
          <w:ilvl w:val="0"/>
          <w:numId w:val="31"/>
        </w:numPr>
        <w:spacing w:before="40" w:after="40"/>
        <w:rPr>
          <w:rFonts w:eastAsia="Calibri" w:cs="Tahoma"/>
          <w:szCs w:val="22"/>
        </w:rPr>
      </w:pPr>
      <w:r>
        <w:rPr>
          <w:rFonts w:eastAsia="Calibri" w:cs="Tahoma"/>
          <w:szCs w:val="22"/>
        </w:rPr>
        <w:t>Hefur yfirsýn yfir faraldur/farsótt</w:t>
      </w:r>
      <w:r w:rsidR="0042575D" w:rsidRPr="0042575D">
        <w:rPr>
          <w:rFonts w:eastAsia="Calibri" w:cs="Tahoma"/>
          <w:szCs w:val="22"/>
        </w:rPr>
        <w:t xml:space="preserve"> sjúklinga á stofnuninni og birtir þær daglega á ákveðnum stað t.d. heimasíða stofnunar.</w:t>
      </w:r>
    </w:p>
    <w:p w14:paraId="2EF7F75F" w14:textId="32A3AF8D" w:rsidR="00D636A2" w:rsidRPr="0042575D" w:rsidRDefault="00D636A2" w:rsidP="00F13BFE">
      <w:pPr>
        <w:numPr>
          <w:ilvl w:val="0"/>
          <w:numId w:val="31"/>
        </w:numPr>
        <w:spacing w:before="40" w:after="40"/>
        <w:jc w:val="both"/>
        <w:rPr>
          <w:rFonts w:eastAsia="Calibri" w:cs="Tahoma"/>
          <w:szCs w:val="22"/>
        </w:rPr>
      </w:pPr>
      <w:r w:rsidRPr="0042575D">
        <w:rPr>
          <w:rFonts w:eastAsia="Calibri" w:cs="Tahoma"/>
          <w:szCs w:val="22"/>
        </w:rPr>
        <w:t xml:space="preserve">Lætur kalla út </w:t>
      </w:r>
      <w:r w:rsidR="004F6037">
        <w:rPr>
          <w:rFonts w:eastAsia="Calibri" w:cs="Tahoma"/>
          <w:szCs w:val="22"/>
        </w:rPr>
        <w:t xml:space="preserve">fleira starfsfólk </w:t>
      </w:r>
      <w:r w:rsidRPr="0042575D">
        <w:rPr>
          <w:rFonts w:eastAsia="Calibri" w:cs="Tahoma"/>
          <w:szCs w:val="22"/>
        </w:rPr>
        <w:t>eftir þörfum í samvinnu við VBS</w:t>
      </w:r>
      <w:r w:rsidR="00EE2E1D">
        <w:rPr>
          <w:rFonts w:eastAsia="Calibri" w:cs="Tahoma"/>
          <w:szCs w:val="22"/>
        </w:rPr>
        <w:t>.</w:t>
      </w:r>
    </w:p>
    <w:p w14:paraId="79D9C788" w14:textId="4C9290D5" w:rsidR="00D636A2" w:rsidRPr="00BE70FD" w:rsidRDefault="00D636A2" w:rsidP="00F13BFE">
      <w:pPr>
        <w:numPr>
          <w:ilvl w:val="0"/>
          <w:numId w:val="31"/>
        </w:numPr>
        <w:spacing w:before="40" w:after="40"/>
        <w:jc w:val="both"/>
        <w:rPr>
          <w:rFonts w:eastAsia="Calibri" w:cs="Tahoma"/>
          <w:szCs w:val="22"/>
        </w:rPr>
      </w:pPr>
      <w:r w:rsidRPr="0042575D">
        <w:rPr>
          <w:rFonts w:eastAsia="Calibri" w:cs="Tahoma"/>
          <w:szCs w:val="22"/>
        </w:rPr>
        <w:t xml:space="preserve">Bíður frekari upplýsinga og fyrirmæla frá </w:t>
      </w:r>
      <w:r>
        <w:rPr>
          <w:rFonts w:eastAsia="Calibri" w:cs="Tahoma"/>
          <w:szCs w:val="22"/>
        </w:rPr>
        <w:t>VBS</w:t>
      </w:r>
      <w:r w:rsidR="00EE2E1D">
        <w:rPr>
          <w:rFonts w:eastAsia="Calibri" w:cs="Tahoma"/>
          <w:szCs w:val="22"/>
        </w:rPr>
        <w:t>.</w:t>
      </w:r>
    </w:p>
    <w:p w14:paraId="32C8AC4F" w14:textId="2DCB28B3" w:rsidR="00D636A2" w:rsidRDefault="00D636A2" w:rsidP="00F13BFE">
      <w:pPr>
        <w:numPr>
          <w:ilvl w:val="0"/>
          <w:numId w:val="31"/>
        </w:numPr>
        <w:spacing w:before="40" w:after="40"/>
        <w:rPr>
          <w:rFonts w:eastAsia="Calibri" w:cs="Tahoma"/>
          <w:szCs w:val="22"/>
        </w:rPr>
      </w:pPr>
      <w:r w:rsidRPr="00BE70FD">
        <w:rPr>
          <w:rFonts w:eastAsia="Calibri" w:cs="Tahoma"/>
          <w:szCs w:val="22"/>
        </w:rPr>
        <w:t>Gerir minnisblað um at</w:t>
      </w:r>
      <w:r>
        <w:rPr>
          <w:rFonts w:eastAsia="Calibri" w:cs="Tahoma"/>
          <w:szCs w:val="22"/>
        </w:rPr>
        <w:t>vik</w:t>
      </w:r>
      <w:r w:rsidRPr="00BE70FD">
        <w:rPr>
          <w:rFonts w:eastAsia="Calibri" w:cs="Tahoma"/>
          <w:szCs w:val="22"/>
        </w:rPr>
        <w:t xml:space="preserve"> innan viku og skilar til </w:t>
      </w:r>
      <w:r>
        <w:rPr>
          <w:rFonts w:eastAsia="Calibri" w:cs="Tahoma"/>
          <w:szCs w:val="22"/>
        </w:rPr>
        <w:t>VBS</w:t>
      </w:r>
      <w:r w:rsidR="00EE2E1D">
        <w:rPr>
          <w:rFonts w:eastAsia="Calibri" w:cs="Tahoma"/>
          <w:szCs w:val="22"/>
        </w:rPr>
        <w:t>.</w:t>
      </w:r>
    </w:p>
    <w:p w14:paraId="3DE4F0DC" w14:textId="77777777" w:rsidR="006755AE" w:rsidRPr="00BE70FD" w:rsidRDefault="006755AE" w:rsidP="00F13BFE">
      <w:pPr>
        <w:numPr>
          <w:ilvl w:val="0"/>
          <w:numId w:val="31"/>
        </w:numPr>
        <w:spacing w:before="40" w:after="40"/>
        <w:rPr>
          <w:rFonts w:eastAsia="Calibri" w:cs="Tahoma"/>
          <w:szCs w:val="22"/>
        </w:rPr>
      </w:pPr>
      <w:r>
        <w:rPr>
          <w:rFonts w:eastAsia="Calibri" w:cs="Tahoma"/>
          <w:szCs w:val="22"/>
        </w:rPr>
        <w:t>Birtir reglulega (daglega/oft á dag) upplýsingar til samstarfsfólks um fjölda faraldurs/farsóttar sjúklinga á stofnuninni og upplýsir viðeigandi aðila.</w:t>
      </w:r>
    </w:p>
    <w:p w14:paraId="12F8FD0B" w14:textId="77777777" w:rsidR="0081347E" w:rsidRPr="00D636A2" w:rsidRDefault="0081347E" w:rsidP="00F13BFE">
      <w:pPr>
        <w:spacing w:before="0" w:after="200"/>
        <w:rPr>
          <w:rFonts w:eastAsia="Calibri"/>
          <w:szCs w:val="22"/>
        </w:rPr>
      </w:pPr>
      <w:r>
        <w:rPr>
          <w:rFonts w:eastAsia="Calibri"/>
        </w:rPr>
        <w:br w:type="page"/>
      </w:r>
    </w:p>
    <w:p w14:paraId="75104FA8" w14:textId="1D610967" w:rsidR="009E1076" w:rsidRDefault="0050023D" w:rsidP="00F13BFE">
      <w:pPr>
        <w:pStyle w:val="Heading2"/>
      </w:pPr>
      <w:bookmarkStart w:id="75" w:name="_Toc501372739"/>
      <w:r>
        <w:lastRenderedPageBreak/>
        <w:t>8.1</w:t>
      </w:r>
      <w:r w:rsidR="00C3225A">
        <w:t xml:space="preserve">1 </w:t>
      </w:r>
      <w:r>
        <w:t xml:space="preserve"> </w:t>
      </w:r>
      <w:r w:rsidR="00EE2E1D">
        <w:t>Öryggisvörður/</w:t>
      </w:r>
      <w:r w:rsidR="009E1076">
        <w:t>öryggisstjóri</w:t>
      </w:r>
      <w:bookmarkEnd w:id="75"/>
      <w:r w:rsidR="009E1076">
        <w:t xml:space="preserve"> </w:t>
      </w:r>
    </w:p>
    <w:p w14:paraId="065BDFCA" w14:textId="77777777" w:rsidR="009E1076" w:rsidRDefault="009E1076" w:rsidP="00EE2E1D">
      <w:pPr>
        <w:spacing w:before="40" w:after="40"/>
        <w:jc w:val="both"/>
        <w:rPr>
          <w:rFonts w:eastAsia="Calibri"/>
          <w:szCs w:val="22"/>
        </w:rPr>
      </w:pPr>
    </w:p>
    <w:p w14:paraId="0DA4F365" w14:textId="77777777" w:rsidR="009E1076" w:rsidRPr="00156737" w:rsidRDefault="009E1076" w:rsidP="00F13BFE">
      <w:pPr>
        <w:shd w:val="clear" w:color="auto" w:fill="DBE5F1" w:themeFill="accent1" w:themeFillTint="33"/>
        <w:rPr>
          <w:b/>
        </w:rPr>
      </w:pPr>
      <w:r w:rsidRPr="00156737">
        <w:rPr>
          <w:b/>
        </w:rPr>
        <w:t>ÓVISSUSTIG</w:t>
      </w:r>
    </w:p>
    <w:p w14:paraId="0C1A2736" w14:textId="11DFAD87" w:rsidR="009E1076" w:rsidRDefault="009E1076" w:rsidP="00EE2E1D">
      <w:pPr>
        <w:numPr>
          <w:ilvl w:val="0"/>
          <w:numId w:val="31"/>
        </w:numPr>
        <w:spacing w:before="240" w:after="40"/>
        <w:ind w:left="714" w:hanging="357"/>
        <w:jc w:val="both"/>
        <w:rPr>
          <w:rFonts w:eastAsia="Calibri" w:cs="Tahoma"/>
          <w:szCs w:val="22"/>
        </w:rPr>
      </w:pPr>
      <w:r w:rsidRPr="00BE70FD">
        <w:rPr>
          <w:rFonts w:eastAsia="Calibri" w:cs="Tahoma"/>
          <w:szCs w:val="22"/>
        </w:rPr>
        <w:t>Tryggir öryggi stofnunarinnar</w:t>
      </w:r>
      <w:r w:rsidR="00EE2E1D">
        <w:rPr>
          <w:rFonts w:eastAsia="Calibri" w:cs="Tahoma"/>
          <w:szCs w:val="22"/>
        </w:rPr>
        <w:t>.</w:t>
      </w:r>
    </w:p>
    <w:p w14:paraId="625EFAF6" w14:textId="171692C0" w:rsidR="009E1076" w:rsidRDefault="009E1076" w:rsidP="00F13BFE">
      <w:pPr>
        <w:numPr>
          <w:ilvl w:val="0"/>
          <w:numId w:val="31"/>
        </w:numPr>
        <w:spacing w:before="40" w:after="40"/>
        <w:jc w:val="both"/>
        <w:rPr>
          <w:rFonts w:eastAsia="Calibri" w:cs="Tahoma"/>
          <w:szCs w:val="22"/>
        </w:rPr>
      </w:pPr>
      <w:r w:rsidRPr="009E1076">
        <w:rPr>
          <w:rFonts w:eastAsia="Calibri" w:cs="Tahoma"/>
          <w:szCs w:val="22"/>
        </w:rPr>
        <w:t>Beinir aðstandendum og aðkomufólki á rétt s</w:t>
      </w:r>
      <w:r w:rsidR="00EE2E1D">
        <w:rPr>
          <w:rFonts w:eastAsia="Calibri" w:cs="Tahoma"/>
          <w:szCs w:val="22"/>
        </w:rPr>
        <w:t>væði innan heilbrigðisstofnunar.</w:t>
      </w:r>
    </w:p>
    <w:p w14:paraId="70CE9FFB" w14:textId="51B60F01" w:rsidR="009E1076" w:rsidRPr="009E1076" w:rsidRDefault="009E1076" w:rsidP="00F13BFE">
      <w:pPr>
        <w:numPr>
          <w:ilvl w:val="0"/>
          <w:numId w:val="31"/>
        </w:numPr>
        <w:spacing w:before="40" w:after="40"/>
        <w:jc w:val="both"/>
        <w:rPr>
          <w:rFonts w:eastAsia="Calibri" w:cs="Tahoma"/>
          <w:szCs w:val="22"/>
        </w:rPr>
      </w:pPr>
      <w:r w:rsidRPr="009E1076">
        <w:rPr>
          <w:rFonts w:eastAsia="Calibri" w:cs="Tahoma"/>
          <w:szCs w:val="22"/>
        </w:rPr>
        <w:t>Tryggir lokun in</w:t>
      </w:r>
      <w:r w:rsidR="00EE2E1D">
        <w:rPr>
          <w:rFonts w:eastAsia="Calibri" w:cs="Tahoma"/>
          <w:szCs w:val="22"/>
        </w:rPr>
        <w:t>nganga fyrir óviðkomandi umferð.</w:t>
      </w:r>
    </w:p>
    <w:p w14:paraId="41DC609C" w14:textId="506A7B12" w:rsidR="009E1076" w:rsidRPr="009E1076" w:rsidRDefault="009E1076" w:rsidP="00F13BFE">
      <w:pPr>
        <w:numPr>
          <w:ilvl w:val="0"/>
          <w:numId w:val="31"/>
        </w:numPr>
        <w:spacing w:before="40" w:after="40"/>
        <w:jc w:val="both"/>
        <w:rPr>
          <w:rFonts w:eastAsia="Calibri" w:cs="Tahoma"/>
          <w:szCs w:val="22"/>
        </w:rPr>
      </w:pPr>
      <w:r w:rsidRPr="00BE70FD">
        <w:rPr>
          <w:rFonts w:eastAsia="Calibri" w:cs="Tahoma"/>
          <w:szCs w:val="22"/>
        </w:rPr>
        <w:t xml:space="preserve">Leitar eftir upplýsingum og fyrirmælum frá </w:t>
      </w:r>
      <w:r>
        <w:rPr>
          <w:rFonts w:eastAsia="Calibri" w:cs="Tahoma"/>
          <w:szCs w:val="22"/>
        </w:rPr>
        <w:t>VBS</w:t>
      </w:r>
      <w:r w:rsidR="00EE2E1D">
        <w:rPr>
          <w:rFonts w:eastAsia="Calibri" w:cs="Tahoma"/>
          <w:szCs w:val="22"/>
        </w:rPr>
        <w:t>.</w:t>
      </w:r>
    </w:p>
    <w:p w14:paraId="3E732766" w14:textId="77777777" w:rsidR="009E1076" w:rsidRDefault="009E1076" w:rsidP="00F13BFE">
      <w:pPr>
        <w:spacing w:before="40" w:after="40"/>
        <w:ind w:left="360"/>
        <w:jc w:val="both"/>
        <w:rPr>
          <w:rFonts w:eastAsia="Calibri"/>
          <w:szCs w:val="22"/>
        </w:rPr>
      </w:pPr>
    </w:p>
    <w:p w14:paraId="62BB4F04" w14:textId="77777777" w:rsidR="009E1076" w:rsidRPr="00156737" w:rsidRDefault="009E1076" w:rsidP="00F13BFE">
      <w:pPr>
        <w:shd w:val="clear" w:color="auto" w:fill="95B3D7" w:themeFill="accent1" w:themeFillTint="99"/>
        <w:spacing w:before="0"/>
        <w:rPr>
          <w:b/>
        </w:rPr>
      </w:pPr>
      <w:r w:rsidRPr="00156737">
        <w:rPr>
          <w:b/>
        </w:rPr>
        <w:t xml:space="preserve">HÆTTUSTIG </w:t>
      </w:r>
      <w:r>
        <w:rPr>
          <w:b/>
        </w:rPr>
        <w:t>og NEYÐARSTIG</w:t>
      </w:r>
    </w:p>
    <w:p w14:paraId="46D339EC" w14:textId="2FCC3D53" w:rsidR="009E1076" w:rsidRDefault="009E1076" w:rsidP="00EE2E1D">
      <w:pPr>
        <w:numPr>
          <w:ilvl w:val="0"/>
          <w:numId w:val="31"/>
        </w:numPr>
        <w:spacing w:before="240" w:after="40"/>
        <w:ind w:left="714" w:hanging="357"/>
        <w:jc w:val="both"/>
        <w:rPr>
          <w:rFonts w:eastAsia="Calibri" w:cs="Tahoma"/>
          <w:szCs w:val="22"/>
        </w:rPr>
      </w:pPr>
      <w:r w:rsidRPr="00BE70FD">
        <w:rPr>
          <w:rFonts w:eastAsia="Calibri" w:cs="Tahoma"/>
          <w:szCs w:val="22"/>
        </w:rPr>
        <w:t>Tryggir öryggi stofnunarinnar</w:t>
      </w:r>
      <w:r w:rsidR="00EE2E1D">
        <w:rPr>
          <w:rFonts w:eastAsia="Calibri" w:cs="Tahoma"/>
          <w:szCs w:val="22"/>
        </w:rPr>
        <w:t>.</w:t>
      </w:r>
    </w:p>
    <w:p w14:paraId="3061FB09" w14:textId="4959588B" w:rsidR="009E1076" w:rsidRDefault="009E1076" w:rsidP="00F13BFE">
      <w:pPr>
        <w:numPr>
          <w:ilvl w:val="0"/>
          <w:numId w:val="31"/>
        </w:numPr>
        <w:spacing w:before="40" w:after="40"/>
        <w:jc w:val="both"/>
        <w:rPr>
          <w:rFonts w:eastAsia="Calibri" w:cs="Tahoma"/>
          <w:szCs w:val="22"/>
        </w:rPr>
      </w:pPr>
      <w:r w:rsidRPr="009E1076">
        <w:rPr>
          <w:rFonts w:eastAsia="Calibri" w:cs="Tahoma"/>
          <w:szCs w:val="22"/>
        </w:rPr>
        <w:t>Beinir aðstandendum og aðkomufólki á rétt svæði innan heilbrigðisstofnunar</w:t>
      </w:r>
      <w:r w:rsidR="00EE2E1D">
        <w:rPr>
          <w:rFonts w:eastAsia="Calibri" w:cs="Tahoma"/>
          <w:szCs w:val="22"/>
        </w:rPr>
        <w:t>.</w:t>
      </w:r>
      <w:r w:rsidRPr="009E1076">
        <w:rPr>
          <w:rFonts w:eastAsia="Calibri" w:cs="Tahoma"/>
          <w:szCs w:val="22"/>
        </w:rPr>
        <w:t xml:space="preserve"> </w:t>
      </w:r>
    </w:p>
    <w:p w14:paraId="39E85C1D" w14:textId="03A6999A" w:rsidR="009E1076" w:rsidRPr="009E1076" w:rsidRDefault="009E1076" w:rsidP="00F13BFE">
      <w:pPr>
        <w:numPr>
          <w:ilvl w:val="0"/>
          <w:numId w:val="31"/>
        </w:numPr>
        <w:spacing w:before="40" w:after="40"/>
        <w:jc w:val="both"/>
        <w:rPr>
          <w:rFonts w:eastAsia="Calibri" w:cs="Tahoma"/>
          <w:szCs w:val="22"/>
        </w:rPr>
      </w:pPr>
      <w:r w:rsidRPr="009E1076">
        <w:rPr>
          <w:rFonts w:eastAsia="Calibri" w:cs="Tahoma"/>
          <w:szCs w:val="22"/>
        </w:rPr>
        <w:t>Trygg</w:t>
      </w:r>
      <w:r>
        <w:rPr>
          <w:rFonts w:eastAsia="Calibri" w:cs="Tahoma"/>
          <w:szCs w:val="22"/>
        </w:rPr>
        <w:t xml:space="preserve">ir </w:t>
      </w:r>
      <w:r w:rsidRPr="009E1076">
        <w:rPr>
          <w:rFonts w:eastAsia="Calibri" w:cs="Tahoma"/>
          <w:szCs w:val="22"/>
        </w:rPr>
        <w:t>lokun innganga fyrir óviðkomandi umferð</w:t>
      </w:r>
      <w:r w:rsidR="00EE2E1D">
        <w:rPr>
          <w:rFonts w:eastAsia="Calibri" w:cs="Tahoma"/>
          <w:szCs w:val="22"/>
        </w:rPr>
        <w:t>.</w:t>
      </w:r>
      <w:r w:rsidRPr="009E1076">
        <w:rPr>
          <w:rFonts w:eastAsia="Calibri" w:cs="Tahoma"/>
          <w:szCs w:val="22"/>
        </w:rPr>
        <w:t xml:space="preserve"> </w:t>
      </w:r>
    </w:p>
    <w:p w14:paraId="2222A831" w14:textId="295F58E7" w:rsidR="009E1076" w:rsidRPr="00BE70FD" w:rsidRDefault="009E1076" w:rsidP="00F13BFE">
      <w:pPr>
        <w:numPr>
          <w:ilvl w:val="0"/>
          <w:numId w:val="31"/>
        </w:numPr>
        <w:spacing w:before="40" w:after="40"/>
        <w:jc w:val="both"/>
        <w:rPr>
          <w:rFonts w:eastAsia="Calibri" w:cs="Tahoma"/>
          <w:szCs w:val="22"/>
        </w:rPr>
      </w:pPr>
      <w:r w:rsidRPr="00BE70FD">
        <w:rPr>
          <w:rFonts w:eastAsia="Calibri" w:cs="Tahoma"/>
          <w:szCs w:val="22"/>
        </w:rPr>
        <w:t xml:space="preserve">Leitar eftir upplýsingum og fyrirmælum frá </w:t>
      </w:r>
      <w:r>
        <w:rPr>
          <w:rFonts w:eastAsia="Calibri" w:cs="Tahoma"/>
          <w:szCs w:val="22"/>
        </w:rPr>
        <w:t>VBS</w:t>
      </w:r>
      <w:r w:rsidR="00EE2E1D">
        <w:rPr>
          <w:rFonts w:eastAsia="Calibri" w:cs="Tahoma"/>
          <w:szCs w:val="22"/>
        </w:rPr>
        <w:t>.</w:t>
      </w:r>
    </w:p>
    <w:p w14:paraId="269B299B" w14:textId="49E252FC" w:rsidR="009E1076" w:rsidRPr="00BE70FD" w:rsidRDefault="009E1076" w:rsidP="00F13BFE">
      <w:pPr>
        <w:numPr>
          <w:ilvl w:val="0"/>
          <w:numId w:val="31"/>
        </w:numPr>
        <w:spacing w:before="40" w:after="40"/>
        <w:jc w:val="both"/>
        <w:rPr>
          <w:rFonts w:eastAsia="Calibri" w:cs="Tahoma"/>
          <w:szCs w:val="22"/>
        </w:rPr>
      </w:pPr>
      <w:r w:rsidRPr="00BE70FD">
        <w:rPr>
          <w:rFonts w:eastAsia="Calibri" w:cs="Tahoma"/>
          <w:szCs w:val="22"/>
        </w:rPr>
        <w:t>Lokar öllum inngöngum samkvæmt næturáætlun</w:t>
      </w:r>
      <w:r w:rsidR="00EE2E1D">
        <w:rPr>
          <w:rFonts w:eastAsia="Calibri" w:cs="Tahoma"/>
          <w:szCs w:val="22"/>
        </w:rPr>
        <w:t>.</w:t>
      </w:r>
    </w:p>
    <w:p w14:paraId="2997F5ED" w14:textId="0A9668D0" w:rsidR="009E1076" w:rsidRPr="00BE70FD" w:rsidRDefault="009E1076" w:rsidP="00F13BFE">
      <w:pPr>
        <w:numPr>
          <w:ilvl w:val="0"/>
          <w:numId w:val="31"/>
        </w:numPr>
        <w:spacing w:before="40" w:after="40"/>
        <w:jc w:val="both"/>
        <w:rPr>
          <w:rFonts w:eastAsia="Calibri" w:cs="Tahoma"/>
          <w:szCs w:val="22"/>
        </w:rPr>
      </w:pPr>
      <w:r w:rsidRPr="00BE70FD">
        <w:rPr>
          <w:rFonts w:eastAsia="Calibri" w:cs="Tahoma"/>
          <w:szCs w:val="22"/>
        </w:rPr>
        <w:t xml:space="preserve">Lætur kalla út öryggisverði eftir þörfum í samvinnu við </w:t>
      </w:r>
      <w:r>
        <w:rPr>
          <w:rFonts w:eastAsia="Calibri" w:cs="Tahoma"/>
          <w:szCs w:val="22"/>
        </w:rPr>
        <w:t>VBS</w:t>
      </w:r>
      <w:r w:rsidR="00EE2E1D">
        <w:rPr>
          <w:rFonts w:eastAsia="Calibri" w:cs="Tahoma"/>
          <w:szCs w:val="22"/>
        </w:rPr>
        <w:t>.</w:t>
      </w:r>
    </w:p>
    <w:p w14:paraId="45C25E0A" w14:textId="473FB02E" w:rsidR="009E1076" w:rsidRPr="00BE70FD" w:rsidRDefault="009E1076" w:rsidP="00F13BFE">
      <w:pPr>
        <w:numPr>
          <w:ilvl w:val="0"/>
          <w:numId w:val="31"/>
        </w:numPr>
        <w:spacing w:before="40" w:after="40"/>
        <w:jc w:val="both"/>
        <w:rPr>
          <w:rFonts w:eastAsia="Calibri" w:cs="Tahoma"/>
          <w:szCs w:val="22"/>
        </w:rPr>
      </w:pPr>
      <w:r w:rsidRPr="00BE70FD">
        <w:rPr>
          <w:rFonts w:eastAsia="Calibri" w:cs="Tahoma"/>
          <w:szCs w:val="22"/>
        </w:rPr>
        <w:t>Tryggir öryggisvörslu við opna innganga</w:t>
      </w:r>
      <w:r w:rsidR="00EE2E1D">
        <w:rPr>
          <w:rFonts w:eastAsia="Calibri" w:cs="Tahoma"/>
          <w:szCs w:val="22"/>
        </w:rPr>
        <w:t>.</w:t>
      </w:r>
    </w:p>
    <w:p w14:paraId="4C9E7069" w14:textId="7156AC86" w:rsidR="009E1076" w:rsidRPr="00BE70FD" w:rsidRDefault="009E1076" w:rsidP="00F13BFE">
      <w:pPr>
        <w:numPr>
          <w:ilvl w:val="0"/>
          <w:numId w:val="31"/>
        </w:numPr>
        <w:spacing w:before="40" w:after="40"/>
        <w:jc w:val="both"/>
        <w:rPr>
          <w:rFonts w:eastAsia="Calibri" w:cs="Tahoma"/>
          <w:szCs w:val="22"/>
        </w:rPr>
      </w:pPr>
      <w:r w:rsidRPr="00BE70FD">
        <w:rPr>
          <w:rFonts w:eastAsia="Calibri" w:cs="Tahoma"/>
          <w:szCs w:val="22"/>
        </w:rPr>
        <w:t xml:space="preserve">Tryggja flutninga á blóðhlutum </w:t>
      </w:r>
      <w:r w:rsidR="0042575D">
        <w:rPr>
          <w:rFonts w:eastAsia="Calibri" w:cs="Tahoma"/>
          <w:szCs w:val="22"/>
        </w:rPr>
        <w:t xml:space="preserve">á </w:t>
      </w:r>
      <w:r w:rsidRPr="00BE70FD">
        <w:rPr>
          <w:rFonts w:eastAsia="Calibri" w:cs="Tahoma"/>
          <w:szCs w:val="22"/>
        </w:rPr>
        <w:t xml:space="preserve"> deildir (ef við á)</w:t>
      </w:r>
      <w:r w:rsidR="00EE2E1D">
        <w:rPr>
          <w:rFonts w:eastAsia="Calibri" w:cs="Tahoma"/>
          <w:szCs w:val="22"/>
        </w:rPr>
        <w:t>.</w:t>
      </w:r>
    </w:p>
    <w:p w14:paraId="754B509F" w14:textId="25258C63" w:rsidR="009E1076" w:rsidRPr="00BE70FD" w:rsidRDefault="009E1076" w:rsidP="00F13BFE">
      <w:pPr>
        <w:numPr>
          <w:ilvl w:val="0"/>
          <w:numId w:val="31"/>
        </w:numPr>
        <w:spacing w:before="40" w:after="40"/>
        <w:jc w:val="both"/>
        <w:rPr>
          <w:rFonts w:eastAsia="Calibri" w:cs="Tahoma"/>
          <w:szCs w:val="22"/>
        </w:rPr>
      </w:pPr>
      <w:r w:rsidRPr="00BE70FD">
        <w:rPr>
          <w:rFonts w:eastAsia="Calibri" w:cs="Tahoma"/>
          <w:szCs w:val="22"/>
        </w:rPr>
        <w:t xml:space="preserve">Tryggja flutninga á </w:t>
      </w:r>
      <w:r w:rsidR="006755AE">
        <w:rPr>
          <w:rFonts w:eastAsia="Calibri" w:cs="Tahoma"/>
          <w:szCs w:val="22"/>
        </w:rPr>
        <w:t>bráða</w:t>
      </w:r>
      <w:r w:rsidRPr="00BE70FD">
        <w:rPr>
          <w:rFonts w:eastAsia="Calibri" w:cs="Tahoma"/>
          <w:szCs w:val="22"/>
        </w:rPr>
        <w:t>sýnum (ef við á)</w:t>
      </w:r>
      <w:r w:rsidR="00EE2E1D">
        <w:rPr>
          <w:rFonts w:eastAsia="Calibri" w:cs="Tahoma"/>
          <w:szCs w:val="22"/>
        </w:rPr>
        <w:t>.</w:t>
      </w:r>
    </w:p>
    <w:p w14:paraId="6560D3DA" w14:textId="666A36BF" w:rsidR="009E1076" w:rsidRPr="00BE70FD" w:rsidRDefault="009E1076" w:rsidP="00F13BFE">
      <w:pPr>
        <w:numPr>
          <w:ilvl w:val="0"/>
          <w:numId w:val="31"/>
        </w:numPr>
        <w:spacing w:before="40" w:after="40"/>
        <w:jc w:val="both"/>
        <w:rPr>
          <w:rFonts w:eastAsia="Calibri" w:cs="Tahoma"/>
          <w:szCs w:val="22"/>
        </w:rPr>
      </w:pPr>
      <w:r w:rsidRPr="00BE70FD">
        <w:rPr>
          <w:rFonts w:eastAsia="Calibri" w:cs="Tahoma"/>
          <w:szCs w:val="22"/>
        </w:rPr>
        <w:t xml:space="preserve">Bíður frekari upplýsinga og fyrirmæla frá </w:t>
      </w:r>
      <w:r>
        <w:rPr>
          <w:rFonts w:eastAsia="Calibri" w:cs="Tahoma"/>
          <w:szCs w:val="22"/>
        </w:rPr>
        <w:t>VBS</w:t>
      </w:r>
      <w:r w:rsidR="00EE2E1D">
        <w:rPr>
          <w:rFonts w:eastAsia="Calibri" w:cs="Tahoma"/>
          <w:szCs w:val="22"/>
        </w:rPr>
        <w:t>.</w:t>
      </w:r>
    </w:p>
    <w:p w14:paraId="4EAC4835" w14:textId="13C33DBE" w:rsidR="009E1076" w:rsidRPr="00BE70FD" w:rsidRDefault="009E1076" w:rsidP="00F13BFE">
      <w:pPr>
        <w:numPr>
          <w:ilvl w:val="0"/>
          <w:numId w:val="31"/>
        </w:numPr>
        <w:spacing w:before="40" w:after="40"/>
        <w:rPr>
          <w:rFonts w:eastAsia="Calibri" w:cs="Tahoma"/>
          <w:szCs w:val="22"/>
        </w:rPr>
      </w:pPr>
      <w:r w:rsidRPr="00BE70FD">
        <w:rPr>
          <w:rFonts w:eastAsia="Calibri" w:cs="Tahoma"/>
          <w:szCs w:val="22"/>
        </w:rPr>
        <w:t xml:space="preserve">Gerir minnisblað um </w:t>
      </w:r>
      <w:r>
        <w:rPr>
          <w:rFonts w:eastAsia="Calibri" w:cs="Tahoma"/>
          <w:szCs w:val="22"/>
        </w:rPr>
        <w:t>atvik</w:t>
      </w:r>
      <w:r w:rsidRPr="00BE70FD">
        <w:rPr>
          <w:rFonts w:eastAsia="Calibri" w:cs="Tahoma"/>
          <w:szCs w:val="22"/>
        </w:rPr>
        <w:t xml:space="preserve"> innan viku og skilar til </w:t>
      </w:r>
      <w:r>
        <w:rPr>
          <w:rFonts w:eastAsia="Calibri" w:cs="Tahoma"/>
          <w:szCs w:val="22"/>
        </w:rPr>
        <w:t>VBS</w:t>
      </w:r>
      <w:r w:rsidR="00EE2E1D">
        <w:rPr>
          <w:rFonts w:eastAsia="Calibri" w:cs="Tahoma"/>
          <w:szCs w:val="22"/>
        </w:rPr>
        <w:t>.</w:t>
      </w:r>
    </w:p>
    <w:p w14:paraId="425AF651" w14:textId="77777777" w:rsidR="009E1076" w:rsidRPr="00BE70FD" w:rsidRDefault="009E1076" w:rsidP="00F13BFE">
      <w:pPr>
        <w:spacing w:before="40" w:after="40"/>
        <w:rPr>
          <w:rFonts w:eastAsia="Calibri" w:cs="Tahoma"/>
          <w:szCs w:val="22"/>
        </w:rPr>
      </w:pPr>
      <w:r w:rsidRPr="00BE70FD">
        <w:rPr>
          <w:rFonts w:eastAsia="Calibri" w:cs="Tahoma"/>
          <w:szCs w:val="22"/>
        </w:rPr>
        <w:br w:type="page"/>
      </w:r>
    </w:p>
    <w:p w14:paraId="36A84BD5" w14:textId="37833304" w:rsidR="009E1076" w:rsidRDefault="0050023D" w:rsidP="00F13BFE">
      <w:pPr>
        <w:pStyle w:val="Heading2"/>
      </w:pPr>
      <w:bookmarkStart w:id="76" w:name="_Toc501372740"/>
      <w:r>
        <w:lastRenderedPageBreak/>
        <w:t>8.1</w:t>
      </w:r>
      <w:r w:rsidR="00C3225A">
        <w:t xml:space="preserve">2 </w:t>
      </w:r>
      <w:r>
        <w:t xml:space="preserve"> </w:t>
      </w:r>
      <w:r w:rsidR="009E1076">
        <w:t>Símavakt</w:t>
      </w:r>
      <w:bookmarkEnd w:id="76"/>
      <w:r w:rsidR="009E1076">
        <w:t xml:space="preserve"> </w:t>
      </w:r>
    </w:p>
    <w:p w14:paraId="3A7833CA" w14:textId="77777777" w:rsidR="009E1076" w:rsidRDefault="009E1076" w:rsidP="00EE2E1D">
      <w:pPr>
        <w:spacing w:before="40" w:after="40"/>
        <w:jc w:val="both"/>
        <w:rPr>
          <w:rFonts w:eastAsia="Calibri"/>
          <w:szCs w:val="22"/>
        </w:rPr>
      </w:pPr>
    </w:p>
    <w:p w14:paraId="30679A3C" w14:textId="77777777" w:rsidR="009E1076" w:rsidRPr="00156737" w:rsidRDefault="009E1076" w:rsidP="00F13BFE">
      <w:pPr>
        <w:shd w:val="clear" w:color="auto" w:fill="DBE5F1" w:themeFill="accent1" w:themeFillTint="33"/>
        <w:rPr>
          <w:b/>
        </w:rPr>
      </w:pPr>
      <w:r w:rsidRPr="00156737">
        <w:rPr>
          <w:b/>
        </w:rPr>
        <w:t>ÓVISSUSTIG</w:t>
      </w:r>
    </w:p>
    <w:p w14:paraId="1194BF13" w14:textId="7E79A85B" w:rsidR="009E1076" w:rsidRPr="00BE70FD" w:rsidRDefault="009E1076" w:rsidP="00EE2E1D">
      <w:pPr>
        <w:spacing w:before="240"/>
        <w:jc w:val="both"/>
        <w:rPr>
          <w:rFonts w:eastAsia="Calibri" w:cs="Tahoma"/>
          <w:szCs w:val="22"/>
        </w:rPr>
      </w:pPr>
      <w:r w:rsidRPr="00BE70FD">
        <w:rPr>
          <w:rFonts w:eastAsia="Calibri" w:cs="Tahoma"/>
          <w:szCs w:val="22"/>
        </w:rPr>
        <w:t>Berist tilkynning um hópslys eða aðra vá frá utanaðkomandi aðila til símavaktar skal umsvifalaust haft samband við vakthafandi lækni og viðbragðsstjórn</w:t>
      </w:r>
      <w:r w:rsidR="00EE2E1D">
        <w:rPr>
          <w:rFonts w:eastAsia="Calibri" w:cs="Tahoma"/>
          <w:szCs w:val="22"/>
        </w:rPr>
        <w:t>.</w:t>
      </w:r>
    </w:p>
    <w:p w14:paraId="1272F620" w14:textId="1C3C94C9" w:rsidR="009E1076" w:rsidRPr="00BE70FD" w:rsidRDefault="009E1076" w:rsidP="00F13BFE">
      <w:pPr>
        <w:numPr>
          <w:ilvl w:val="0"/>
          <w:numId w:val="32"/>
        </w:numPr>
        <w:spacing w:before="40" w:after="40"/>
        <w:jc w:val="both"/>
        <w:rPr>
          <w:rFonts w:eastAsia="Calibri" w:cs="Tahoma"/>
          <w:szCs w:val="22"/>
        </w:rPr>
      </w:pPr>
      <w:r w:rsidRPr="00BE70FD">
        <w:rPr>
          <w:rFonts w:eastAsia="Calibri" w:cs="Tahoma"/>
          <w:szCs w:val="22"/>
        </w:rPr>
        <w:t>Kallar út starfsfólk skv. fyrirmælum vakthafandi læknis/hjúkrunafræðings/</w:t>
      </w:r>
      <w:r>
        <w:rPr>
          <w:rFonts w:eastAsia="Calibri" w:cs="Tahoma"/>
          <w:szCs w:val="22"/>
        </w:rPr>
        <w:t>VBS</w:t>
      </w:r>
      <w:r w:rsidR="00EE2E1D">
        <w:rPr>
          <w:rFonts w:eastAsia="Calibri" w:cs="Tahoma"/>
          <w:szCs w:val="22"/>
        </w:rPr>
        <w:t>.</w:t>
      </w:r>
    </w:p>
    <w:p w14:paraId="5F58E245" w14:textId="5B24A1E2" w:rsidR="009E1076" w:rsidRPr="00BE70FD" w:rsidRDefault="009E1076" w:rsidP="00F13BFE">
      <w:pPr>
        <w:numPr>
          <w:ilvl w:val="0"/>
          <w:numId w:val="32"/>
        </w:numPr>
        <w:spacing w:before="40" w:after="40"/>
        <w:jc w:val="both"/>
        <w:rPr>
          <w:rFonts w:eastAsia="Calibri" w:cs="Tahoma"/>
          <w:szCs w:val="22"/>
        </w:rPr>
      </w:pPr>
      <w:r w:rsidRPr="00BE70FD">
        <w:rPr>
          <w:rFonts w:eastAsia="Calibri" w:cs="Tahoma"/>
          <w:szCs w:val="22"/>
        </w:rPr>
        <w:t>Tryggir símavörslu heilbrigðisstofnunar</w:t>
      </w:r>
      <w:r w:rsidR="00EE2E1D">
        <w:rPr>
          <w:rFonts w:eastAsia="Calibri" w:cs="Tahoma"/>
          <w:szCs w:val="22"/>
        </w:rPr>
        <w:t>.</w:t>
      </w:r>
    </w:p>
    <w:p w14:paraId="6FED5731" w14:textId="27634427" w:rsidR="009E1076" w:rsidRPr="00BE70FD" w:rsidRDefault="009E1076" w:rsidP="00F13BFE">
      <w:pPr>
        <w:numPr>
          <w:ilvl w:val="0"/>
          <w:numId w:val="32"/>
        </w:numPr>
        <w:spacing w:before="40" w:after="40"/>
        <w:jc w:val="both"/>
        <w:rPr>
          <w:rFonts w:eastAsia="Calibri" w:cs="Tahoma"/>
          <w:szCs w:val="22"/>
        </w:rPr>
      </w:pPr>
      <w:r w:rsidRPr="00BE70FD">
        <w:rPr>
          <w:rFonts w:eastAsia="Calibri" w:cs="Tahoma"/>
          <w:szCs w:val="22"/>
        </w:rPr>
        <w:t xml:space="preserve">Bíður frekari upplýsinga og fyrirmæla frá </w:t>
      </w:r>
      <w:r>
        <w:rPr>
          <w:rFonts w:eastAsia="Calibri" w:cs="Tahoma"/>
          <w:szCs w:val="22"/>
        </w:rPr>
        <w:t>VBS</w:t>
      </w:r>
      <w:r w:rsidR="00EE2E1D">
        <w:rPr>
          <w:rFonts w:eastAsia="Calibri" w:cs="Tahoma"/>
          <w:szCs w:val="22"/>
        </w:rPr>
        <w:t>.</w:t>
      </w:r>
    </w:p>
    <w:p w14:paraId="7F36E2BD" w14:textId="77777777" w:rsidR="009E1076" w:rsidRDefault="009E1076" w:rsidP="00F13BFE">
      <w:pPr>
        <w:spacing w:before="40" w:after="40"/>
        <w:ind w:left="360"/>
        <w:jc w:val="both"/>
        <w:rPr>
          <w:rFonts w:eastAsia="Calibri"/>
          <w:szCs w:val="22"/>
        </w:rPr>
      </w:pPr>
    </w:p>
    <w:p w14:paraId="77A57B3F" w14:textId="77777777" w:rsidR="009E1076" w:rsidRPr="00156737" w:rsidRDefault="009E1076" w:rsidP="00F13BFE">
      <w:pPr>
        <w:shd w:val="clear" w:color="auto" w:fill="95B3D7" w:themeFill="accent1" w:themeFillTint="99"/>
        <w:spacing w:before="0"/>
        <w:rPr>
          <w:b/>
        </w:rPr>
      </w:pPr>
      <w:r w:rsidRPr="00156737">
        <w:rPr>
          <w:b/>
        </w:rPr>
        <w:t xml:space="preserve">HÆTTUSTIG </w:t>
      </w:r>
      <w:r>
        <w:rPr>
          <w:b/>
        </w:rPr>
        <w:t>og NEYÐARSTIG</w:t>
      </w:r>
    </w:p>
    <w:p w14:paraId="22761334" w14:textId="44FA0220" w:rsidR="009E1076" w:rsidRPr="00BE70FD" w:rsidRDefault="009E1076" w:rsidP="00EE2E1D">
      <w:pPr>
        <w:spacing w:before="240"/>
        <w:jc w:val="both"/>
        <w:rPr>
          <w:rFonts w:eastAsia="Calibri" w:cs="Tahoma"/>
          <w:szCs w:val="22"/>
        </w:rPr>
      </w:pPr>
      <w:r w:rsidRPr="00BE70FD">
        <w:rPr>
          <w:rFonts w:eastAsia="Calibri" w:cs="Tahoma"/>
          <w:szCs w:val="22"/>
        </w:rPr>
        <w:t>Berist tilkynning um hópslys eða aðra vá frá utanaðkomandi aðila til símavaktar skal umsvifalaust haft samband við vakthafandi lækni og viðbragðsstjórn</w:t>
      </w:r>
      <w:r w:rsidR="00EE2E1D">
        <w:rPr>
          <w:rFonts w:eastAsia="Calibri" w:cs="Tahoma"/>
          <w:szCs w:val="22"/>
        </w:rPr>
        <w:t>.</w:t>
      </w:r>
    </w:p>
    <w:p w14:paraId="26CB7A59" w14:textId="7B6458ED" w:rsidR="009E1076" w:rsidRPr="00BE70FD" w:rsidRDefault="009E1076" w:rsidP="00F13BFE">
      <w:pPr>
        <w:numPr>
          <w:ilvl w:val="0"/>
          <w:numId w:val="32"/>
        </w:numPr>
        <w:spacing w:before="40" w:after="40"/>
        <w:jc w:val="both"/>
        <w:rPr>
          <w:rFonts w:eastAsia="Calibri" w:cs="Tahoma"/>
          <w:szCs w:val="22"/>
        </w:rPr>
      </w:pPr>
      <w:r w:rsidRPr="00BE70FD">
        <w:rPr>
          <w:rFonts w:eastAsia="Calibri" w:cs="Tahoma"/>
          <w:szCs w:val="22"/>
        </w:rPr>
        <w:t>Kallar út starfsfólk skv. fyrirmælum vakthafandi læknis/hjúkrunafræðings/</w:t>
      </w:r>
      <w:r>
        <w:rPr>
          <w:rFonts w:eastAsia="Calibri" w:cs="Tahoma"/>
          <w:szCs w:val="22"/>
        </w:rPr>
        <w:t>VBS</w:t>
      </w:r>
      <w:r w:rsidR="00EE2E1D">
        <w:rPr>
          <w:rFonts w:eastAsia="Calibri" w:cs="Tahoma"/>
          <w:szCs w:val="22"/>
        </w:rPr>
        <w:t>.</w:t>
      </w:r>
    </w:p>
    <w:p w14:paraId="6721749B" w14:textId="53B48896" w:rsidR="009E1076" w:rsidRPr="00BE70FD" w:rsidRDefault="009E1076" w:rsidP="00F13BFE">
      <w:pPr>
        <w:numPr>
          <w:ilvl w:val="0"/>
          <w:numId w:val="32"/>
        </w:numPr>
        <w:spacing w:before="40" w:after="40"/>
        <w:jc w:val="both"/>
        <w:rPr>
          <w:rFonts w:eastAsia="Calibri" w:cs="Tahoma"/>
          <w:szCs w:val="22"/>
        </w:rPr>
      </w:pPr>
      <w:r w:rsidRPr="00BE70FD">
        <w:rPr>
          <w:rFonts w:eastAsia="Calibri" w:cs="Tahoma"/>
          <w:szCs w:val="22"/>
        </w:rPr>
        <w:t xml:space="preserve">Upplýsir samstarfsfólk um </w:t>
      </w:r>
      <w:r>
        <w:rPr>
          <w:rFonts w:eastAsia="Calibri" w:cs="Tahoma"/>
          <w:szCs w:val="22"/>
        </w:rPr>
        <w:t>viðbúnaðarstig</w:t>
      </w:r>
      <w:r w:rsidR="00EE2E1D">
        <w:rPr>
          <w:rFonts w:eastAsia="Calibri" w:cs="Tahoma"/>
          <w:szCs w:val="22"/>
        </w:rPr>
        <w:t>.</w:t>
      </w:r>
    </w:p>
    <w:p w14:paraId="09835B11" w14:textId="4FE8D282" w:rsidR="009E1076" w:rsidRPr="00BE70FD" w:rsidRDefault="009E1076" w:rsidP="00F13BFE">
      <w:pPr>
        <w:numPr>
          <w:ilvl w:val="0"/>
          <w:numId w:val="32"/>
        </w:numPr>
        <w:spacing w:before="40" w:after="40"/>
        <w:jc w:val="both"/>
        <w:rPr>
          <w:rFonts w:eastAsia="Calibri" w:cs="Tahoma"/>
          <w:szCs w:val="22"/>
        </w:rPr>
      </w:pPr>
      <w:r w:rsidRPr="00BE70FD">
        <w:rPr>
          <w:rFonts w:eastAsia="Calibri" w:cs="Tahoma"/>
          <w:szCs w:val="22"/>
        </w:rPr>
        <w:t>Tryggir símavörslu heilbrigðisstofnunar</w:t>
      </w:r>
      <w:r w:rsidR="00EE2E1D">
        <w:rPr>
          <w:rFonts w:eastAsia="Calibri" w:cs="Tahoma"/>
          <w:szCs w:val="22"/>
        </w:rPr>
        <w:t>.</w:t>
      </w:r>
    </w:p>
    <w:p w14:paraId="0F495F37" w14:textId="31E0B445" w:rsidR="009E1076" w:rsidRPr="00BE70FD" w:rsidRDefault="009E1076" w:rsidP="00F13BFE">
      <w:pPr>
        <w:numPr>
          <w:ilvl w:val="0"/>
          <w:numId w:val="32"/>
        </w:numPr>
        <w:spacing w:before="40" w:after="40"/>
        <w:jc w:val="both"/>
        <w:rPr>
          <w:rFonts w:eastAsia="Calibri" w:cs="Tahoma"/>
          <w:szCs w:val="22"/>
        </w:rPr>
      </w:pPr>
      <w:r w:rsidRPr="00BE70FD">
        <w:rPr>
          <w:rFonts w:eastAsia="Calibri" w:cs="Tahoma"/>
          <w:szCs w:val="22"/>
        </w:rPr>
        <w:t xml:space="preserve">Bíður frekari upplýsinga og fyrirmæla frá </w:t>
      </w:r>
      <w:r>
        <w:rPr>
          <w:rFonts w:eastAsia="Calibri" w:cs="Tahoma"/>
          <w:szCs w:val="22"/>
        </w:rPr>
        <w:t>VBS</w:t>
      </w:r>
      <w:r w:rsidR="00EE2E1D">
        <w:rPr>
          <w:rFonts w:eastAsia="Calibri" w:cs="Tahoma"/>
          <w:szCs w:val="22"/>
        </w:rPr>
        <w:t>.</w:t>
      </w:r>
    </w:p>
    <w:p w14:paraId="0CD671C3" w14:textId="77777777" w:rsidR="009E1076" w:rsidRPr="00BE70FD" w:rsidRDefault="009E1076" w:rsidP="00F13BFE">
      <w:pPr>
        <w:numPr>
          <w:ilvl w:val="0"/>
          <w:numId w:val="32"/>
        </w:numPr>
        <w:spacing w:before="40" w:after="40"/>
        <w:jc w:val="both"/>
        <w:rPr>
          <w:rFonts w:eastAsia="Calibri" w:cs="Tahoma"/>
          <w:szCs w:val="22"/>
        </w:rPr>
      </w:pPr>
      <w:r w:rsidRPr="00BE70FD">
        <w:rPr>
          <w:rFonts w:eastAsia="Calibri" w:cs="Tahoma"/>
          <w:szCs w:val="22"/>
        </w:rPr>
        <w:t>Símavakt beinir fyrirspurnum</w:t>
      </w:r>
      <w:r w:rsidR="00131289">
        <w:rPr>
          <w:rFonts w:eastAsia="Calibri" w:cs="Tahoma"/>
          <w:szCs w:val="22"/>
        </w:rPr>
        <w:t>:</w:t>
      </w:r>
      <w:r w:rsidRPr="00BE70FD">
        <w:rPr>
          <w:rFonts w:eastAsia="Calibri" w:cs="Tahoma"/>
          <w:szCs w:val="22"/>
        </w:rPr>
        <w:t xml:space="preserve"> </w:t>
      </w:r>
    </w:p>
    <w:p w14:paraId="19D702D6" w14:textId="4FD2FEDE" w:rsidR="009E1076" w:rsidRPr="00EE2E1D" w:rsidRDefault="00131289" w:rsidP="00EE2E1D">
      <w:pPr>
        <w:pStyle w:val="ListParagraph"/>
        <w:numPr>
          <w:ilvl w:val="1"/>
          <w:numId w:val="32"/>
        </w:numPr>
        <w:spacing w:before="40" w:after="40"/>
        <w:jc w:val="both"/>
        <w:rPr>
          <w:rFonts w:eastAsia="Calibri" w:cs="Tahoma"/>
        </w:rPr>
      </w:pPr>
      <w:r w:rsidRPr="00EE2E1D">
        <w:rPr>
          <w:rFonts w:eastAsia="Calibri" w:cs="Tahoma"/>
        </w:rPr>
        <w:t>Frá a</w:t>
      </w:r>
      <w:r w:rsidR="009E1076" w:rsidRPr="00EE2E1D">
        <w:rPr>
          <w:rFonts w:eastAsia="Calibri" w:cs="Tahoma"/>
        </w:rPr>
        <w:t>ðstandendum sjúklinga til starfsmanna áfallahjálpar (tilgreina símanúmer</w:t>
      </w:r>
      <w:r w:rsidR="00747CFE" w:rsidRPr="00EE2E1D">
        <w:rPr>
          <w:rFonts w:eastAsia="Calibri" w:cs="Tahoma"/>
        </w:rPr>
        <w:t>,</w:t>
      </w:r>
      <w:r w:rsidR="00EE2E1D">
        <w:rPr>
          <w:rFonts w:eastAsia="Calibri" w:cs="Tahoma"/>
        </w:rPr>
        <w:t xml:space="preserve"> </w:t>
      </w:r>
      <w:r w:rsidR="00747CFE" w:rsidRPr="00EE2E1D">
        <w:rPr>
          <w:rFonts w:eastAsia="Calibri" w:cs="Tahoma"/>
        </w:rPr>
        <w:t>e</w:t>
      </w:r>
      <w:r w:rsidR="00EE2E1D">
        <w:rPr>
          <w:rFonts w:eastAsia="Calibri" w:cs="Tahoma"/>
        </w:rPr>
        <w:t>.</w:t>
      </w:r>
      <w:r w:rsidR="00747CFE" w:rsidRPr="00EE2E1D">
        <w:rPr>
          <w:rFonts w:eastAsia="Calibri" w:cs="Tahoma"/>
        </w:rPr>
        <w:t>t</w:t>
      </w:r>
      <w:r w:rsidR="00EE2E1D">
        <w:rPr>
          <w:rFonts w:eastAsia="Calibri" w:cs="Tahoma"/>
        </w:rPr>
        <w:t>.</w:t>
      </w:r>
      <w:r w:rsidR="00747CFE" w:rsidRPr="00EE2E1D">
        <w:rPr>
          <w:rFonts w:eastAsia="Calibri" w:cs="Tahoma"/>
        </w:rPr>
        <w:t>v</w:t>
      </w:r>
      <w:r w:rsidR="00EE2E1D">
        <w:rPr>
          <w:rFonts w:eastAsia="Calibri" w:cs="Tahoma"/>
        </w:rPr>
        <w:t>.</w:t>
      </w:r>
      <w:r w:rsidR="00747CFE" w:rsidRPr="00EE2E1D">
        <w:rPr>
          <w:rFonts w:eastAsia="Calibri" w:cs="Tahoma"/>
        </w:rPr>
        <w:t xml:space="preserve"> vísa á 1717 eða annað númer.</w:t>
      </w:r>
    </w:p>
    <w:p w14:paraId="689479AC" w14:textId="77777777" w:rsidR="009E1076" w:rsidRPr="00EE2E1D" w:rsidRDefault="00131289" w:rsidP="00EE2E1D">
      <w:pPr>
        <w:pStyle w:val="ListParagraph"/>
        <w:numPr>
          <w:ilvl w:val="1"/>
          <w:numId w:val="32"/>
        </w:numPr>
        <w:spacing w:before="40" w:after="40"/>
        <w:rPr>
          <w:rFonts w:eastAsia="Calibri" w:cs="Tahoma"/>
        </w:rPr>
      </w:pPr>
      <w:r w:rsidRPr="00EE2E1D">
        <w:rPr>
          <w:rFonts w:eastAsia="Calibri" w:cs="Tahoma"/>
        </w:rPr>
        <w:t>Frá f</w:t>
      </w:r>
      <w:r w:rsidR="009E1076" w:rsidRPr="00EE2E1D">
        <w:rPr>
          <w:rFonts w:eastAsia="Calibri" w:cs="Tahoma"/>
        </w:rPr>
        <w:t xml:space="preserve">jölmiðlum til </w:t>
      </w:r>
      <w:r w:rsidR="00747CFE" w:rsidRPr="00EE2E1D">
        <w:rPr>
          <w:rFonts w:eastAsia="Calibri" w:cs="Tahoma"/>
        </w:rPr>
        <w:t>fjölmiðlatengils VB</w:t>
      </w:r>
      <w:r w:rsidRPr="00EE2E1D">
        <w:rPr>
          <w:rFonts w:eastAsia="Calibri" w:cs="Tahoma"/>
        </w:rPr>
        <w:t>S</w:t>
      </w:r>
      <w:r w:rsidR="009E1076" w:rsidRPr="00EE2E1D">
        <w:rPr>
          <w:rFonts w:eastAsia="Calibri" w:cs="Tahoma"/>
        </w:rPr>
        <w:t>.</w:t>
      </w:r>
    </w:p>
    <w:p w14:paraId="230CA296" w14:textId="6C886875" w:rsidR="009E1076" w:rsidRPr="00BE70FD" w:rsidRDefault="009E1076" w:rsidP="00F13BFE">
      <w:pPr>
        <w:numPr>
          <w:ilvl w:val="0"/>
          <w:numId w:val="31"/>
        </w:numPr>
        <w:spacing w:before="40" w:after="40"/>
        <w:rPr>
          <w:rFonts w:eastAsia="Calibri" w:cs="Tahoma"/>
          <w:szCs w:val="22"/>
        </w:rPr>
      </w:pPr>
      <w:r w:rsidRPr="00BE70FD">
        <w:rPr>
          <w:rFonts w:eastAsia="Calibri" w:cs="Tahoma"/>
          <w:szCs w:val="22"/>
        </w:rPr>
        <w:t>Gerir minnisblað um at</w:t>
      </w:r>
      <w:r>
        <w:rPr>
          <w:rFonts w:eastAsia="Calibri" w:cs="Tahoma"/>
          <w:szCs w:val="22"/>
        </w:rPr>
        <w:t>vik</w:t>
      </w:r>
      <w:r w:rsidRPr="00BE70FD">
        <w:rPr>
          <w:rFonts w:eastAsia="Calibri" w:cs="Tahoma"/>
          <w:szCs w:val="22"/>
        </w:rPr>
        <w:t xml:space="preserve"> innan viku og skilar til </w:t>
      </w:r>
      <w:r>
        <w:rPr>
          <w:rFonts w:eastAsia="Calibri" w:cs="Tahoma"/>
          <w:szCs w:val="22"/>
        </w:rPr>
        <w:t>VBS</w:t>
      </w:r>
      <w:r w:rsidR="00EE2E1D">
        <w:rPr>
          <w:rFonts w:eastAsia="Calibri" w:cs="Tahoma"/>
          <w:szCs w:val="22"/>
        </w:rPr>
        <w:t>.</w:t>
      </w:r>
    </w:p>
    <w:p w14:paraId="36C62BEF" w14:textId="77777777" w:rsidR="009E1076" w:rsidRDefault="009E1076" w:rsidP="00F13BFE">
      <w:pPr>
        <w:spacing w:before="40" w:after="40"/>
        <w:rPr>
          <w:rFonts w:eastAsia="Calibri" w:cs="Tahoma"/>
          <w:szCs w:val="22"/>
        </w:rPr>
      </w:pPr>
      <w:r>
        <w:rPr>
          <w:rFonts w:eastAsia="Calibri" w:cs="Tahoma"/>
          <w:szCs w:val="22"/>
        </w:rPr>
        <w:br w:type="page"/>
      </w:r>
    </w:p>
    <w:p w14:paraId="6B9048B0" w14:textId="77777777" w:rsidR="009E1076" w:rsidRPr="00BE70FD" w:rsidRDefault="009E1076" w:rsidP="00F13BFE">
      <w:pPr>
        <w:spacing w:before="40" w:after="40"/>
        <w:ind w:left="720"/>
        <w:rPr>
          <w:rFonts w:eastAsia="Calibri" w:cs="Tahoma"/>
          <w:szCs w:val="22"/>
        </w:rPr>
      </w:pPr>
    </w:p>
    <w:p w14:paraId="1941721D" w14:textId="784D276F" w:rsidR="009E1076" w:rsidRDefault="0050023D" w:rsidP="00F13BFE">
      <w:pPr>
        <w:pStyle w:val="Heading2"/>
      </w:pPr>
      <w:bookmarkStart w:id="77" w:name="_Toc501372741"/>
      <w:r>
        <w:t>8.1</w:t>
      </w:r>
      <w:r w:rsidR="00C3225A">
        <w:t xml:space="preserve">3 </w:t>
      </w:r>
      <w:r>
        <w:t xml:space="preserve"> </w:t>
      </w:r>
      <w:r w:rsidR="009E1076">
        <w:t>Verkefnastjóri áfallahjálpar</w:t>
      </w:r>
      <w:bookmarkEnd w:id="77"/>
      <w:r w:rsidR="009E1076">
        <w:t xml:space="preserve"> </w:t>
      </w:r>
    </w:p>
    <w:p w14:paraId="7EC384D8" w14:textId="77777777" w:rsidR="009E1076" w:rsidRDefault="009E1076" w:rsidP="00F13BFE">
      <w:pPr>
        <w:spacing w:before="40" w:after="40"/>
        <w:ind w:left="360"/>
        <w:jc w:val="both"/>
        <w:rPr>
          <w:rFonts w:eastAsia="Calibri"/>
          <w:szCs w:val="22"/>
        </w:rPr>
      </w:pPr>
    </w:p>
    <w:p w14:paraId="2DCC4928" w14:textId="77777777" w:rsidR="009E1076" w:rsidRPr="00156737" w:rsidRDefault="009E1076" w:rsidP="00F13BFE">
      <w:pPr>
        <w:shd w:val="clear" w:color="auto" w:fill="DBE5F1" w:themeFill="accent1" w:themeFillTint="33"/>
        <w:rPr>
          <w:b/>
        </w:rPr>
      </w:pPr>
      <w:r w:rsidRPr="00156737">
        <w:rPr>
          <w:b/>
        </w:rPr>
        <w:t>ÓVISSUSTIG</w:t>
      </w:r>
    </w:p>
    <w:p w14:paraId="79AFE9CE" w14:textId="6FCC8176" w:rsidR="009E1076" w:rsidRPr="000B512C" w:rsidRDefault="009E1076" w:rsidP="000B512C">
      <w:pPr>
        <w:pStyle w:val="ListParagraph"/>
        <w:numPr>
          <w:ilvl w:val="0"/>
          <w:numId w:val="31"/>
        </w:numPr>
        <w:spacing w:before="240" w:after="240" w:line="240" w:lineRule="auto"/>
        <w:ind w:left="714" w:hanging="357"/>
        <w:contextualSpacing w:val="0"/>
        <w:rPr>
          <w:rFonts w:eastAsia="Calibri" w:cs="Tahoma"/>
        </w:rPr>
      </w:pPr>
      <w:r w:rsidRPr="000B512C">
        <w:rPr>
          <w:rFonts w:eastAsia="Calibri" w:cs="Tahoma"/>
        </w:rPr>
        <w:t>Verkefnastjóri hefur að öllu jöfnu ekki hlutverk á óvissustigi</w:t>
      </w:r>
      <w:r w:rsidR="000B512C">
        <w:rPr>
          <w:rFonts w:eastAsia="Calibri" w:cs="Tahoma"/>
        </w:rPr>
        <w:t>.</w:t>
      </w:r>
    </w:p>
    <w:p w14:paraId="6CA96F35" w14:textId="77777777" w:rsidR="009E1076" w:rsidRPr="00156737" w:rsidRDefault="009E1076" w:rsidP="00F13BFE">
      <w:pPr>
        <w:shd w:val="clear" w:color="auto" w:fill="95B3D7" w:themeFill="accent1" w:themeFillTint="99"/>
        <w:spacing w:before="0"/>
        <w:rPr>
          <w:b/>
        </w:rPr>
      </w:pPr>
      <w:r w:rsidRPr="00156737">
        <w:rPr>
          <w:b/>
        </w:rPr>
        <w:t xml:space="preserve">HÆTTUSTIG </w:t>
      </w:r>
      <w:r>
        <w:rPr>
          <w:b/>
        </w:rPr>
        <w:t>og NEYÐARSTIG</w:t>
      </w:r>
    </w:p>
    <w:p w14:paraId="3B1C2955" w14:textId="138F8C13" w:rsidR="00D72D6F" w:rsidRPr="00BE70FD" w:rsidRDefault="00D72D6F" w:rsidP="00F13BFE">
      <w:pPr>
        <w:numPr>
          <w:ilvl w:val="0"/>
          <w:numId w:val="28"/>
        </w:numPr>
        <w:spacing w:before="40" w:after="40"/>
        <w:rPr>
          <w:rFonts w:eastAsia="Calibri" w:cs="Tahoma"/>
          <w:szCs w:val="22"/>
        </w:rPr>
      </w:pPr>
      <w:bookmarkStart w:id="78" w:name="_Toc215548441"/>
      <w:r w:rsidRPr="00BE70FD">
        <w:rPr>
          <w:rFonts w:eastAsia="Calibri" w:cs="Tahoma"/>
          <w:szCs w:val="22"/>
        </w:rPr>
        <w:t>Tekur sæti í samráðshópi áfallahjálpar í umdæminu</w:t>
      </w:r>
      <w:r w:rsidR="000B512C">
        <w:rPr>
          <w:rFonts w:eastAsia="Calibri" w:cs="Tahoma"/>
          <w:szCs w:val="22"/>
        </w:rPr>
        <w:t>.</w:t>
      </w:r>
    </w:p>
    <w:p w14:paraId="426A7D11" w14:textId="77777777" w:rsidR="00D72D6F" w:rsidRPr="00BE70FD" w:rsidRDefault="00D72D6F" w:rsidP="00F13BFE">
      <w:pPr>
        <w:numPr>
          <w:ilvl w:val="0"/>
          <w:numId w:val="28"/>
        </w:numPr>
        <w:spacing w:before="40" w:after="40"/>
        <w:rPr>
          <w:rFonts w:eastAsia="Calibri" w:cs="Tahoma"/>
          <w:szCs w:val="22"/>
        </w:rPr>
      </w:pPr>
      <w:r w:rsidRPr="00BE70FD">
        <w:rPr>
          <w:rFonts w:eastAsia="Calibri" w:cs="Tahoma"/>
          <w:szCs w:val="22"/>
        </w:rPr>
        <w:t>Skipuleggur og stýrir áfallaþjónustu innan stofnunar eða fær aðra til þess ef umfang er mikið</w:t>
      </w:r>
    </w:p>
    <w:p w14:paraId="0A4CD131" w14:textId="04FD604A" w:rsidR="00D72D6F" w:rsidRPr="00BE70FD" w:rsidRDefault="00D72D6F" w:rsidP="00F13BFE">
      <w:pPr>
        <w:numPr>
          <w:ilvl w:val="0"/>
          <w:numId w:val="28"/>
        </w:numPr>
        <w:spacing w:before="40" w:after="40"/>
        <w:rPr>
          <w:rFonts w:eastAsia="Calibri" w:cs="Tahoma"/>
          <w:szCs w:val="22"/>
        </w:rPr>
      </w:pPr>
      <w:r w:rsidRPr="00BE70FD">
        <w:rPr>
          <w:rFonts w:eastAsia="Calibri" w:cs="Tahoma"/>
          <w:szCs w:val="22"/>
        </w:rPr>
        <w:t xml:space="preserve">Útdeilir verkefnum, hefur heildaryfisýn og sér um samskipti við </w:t>
      </w:r>
      <w:r>
        <w:rPr>
          <w:rFonts w:eastAsia="Calibri" w:cs="Tahoma"/>
          <w:szCs w:val="22"/>
        </w:rPr>
        <w:t>VBS</w:t>
      </w:r>
      <w:r w:rsidR="000B512C">
        <w:rPr>
          <w:rFonts w:eastAsia="Calibri" w:cs="Tahoma"/>
          <w:szCs w:val="22"/>
        </w:rPr>
        <w:t>.</w:t>
      </w:r>
    </w:p>
    <w:p w14:paraId="4001FA60" w14:textId="0763B0E2" w:rsidR="00D72D6F" w:rsidRPr="00BE70FD" w:rsidRDefault="00D72D6F" w:rsidP="00F13BFE">
      <w:pPr>
        <w:numPr>
          <w:ilvl w:val="0"/>
          <w:numId w:val="28"/>
        </w:numPr>
        <w:spacing w:before="40" w:after="40"/>
        <w:rPr>
          <w:rFonts w:eastAsia="Calibri" w:cs="Tahoma"/>
          <w:szCs w:val="22"/>
        </w:rPr>
      </w:pPr>
      <w:r w:rsidRPr="00BE70FD">
        <w:rPr>
          <w:rFonts w:eastAsia="Calibri" w:cs="Tahoma"/>
          <w:szCs w:val="22"/>
        </w:rPr>
        <w:t>Skipuleggur umönnun og stuðning við ættingja látinna í samráði við stjórnanda viðkomandi deildar</w:t>
      </w:r>
      <w:r w:rsidR="000B512C">
        <w:rPr>
          <w:rFonts w:eastAsia="Calibri" w:cs="Tahoma"/>
          <w:szCs w:val="22"/>
        </w:rPr>
        <w:t>.</w:t>
      </w:r>
    </w:p>
    <w:p w14:paraId="26EF09D8" w14:textId="168571D8" w:rsidR="00D72D6F" w:rsidRPr="00BE70FD" w:rsidRDefault="00D72D6F" w:rsidP="00F13BFE">
      <w:pPr>
        <w:numPr>
          <w:ilvl w:val="0"/>
          <w:numId w:val="28"/>
        </w:numPr>
        <w:spacing w:before="40" w:after="40"/>
        <w:rPr>
          <w:rFonts w:eastAsia="Calibri" w:cs="Tahoma"/>
          <w:szCs w:val="22"/>
        </w:rPr>
      </w:pPr>
      <w:r w:rsidRPr="00BE70FD">
        <w:rPr>
          <w:rFonts w:eastAsia="Calibri" w:cs="Tahoma"/>
          <w:szCs w:val="22"/>
        </w:rPr>
        <w:t>Metur þörf á viðrun fyrir starfsfólk heilbrigðisstofnunar</w:t>
      </w:r>
      <w:r w:rsidR="000B512C">
        <w:rPr>
          <w:rFonts w:eastAsia="Calibri" w:cs="Tahoma"/>
          <w:szCs w:val="22"/>
        </w:rPr>
        <w:t>.</w:t>
      </w:r>
    </w:p>
    <w:p w14:paraId="3B597C8F" w14:textId="186D3799" w:rsidR="00D72D6F" w:rsidRPr="00BE70FD" w:rsidRDefault="00D72D6F" w:rsidP="00F13BFE">
      <w:pPr>
        <w:numPr>
          <w:ilvl w:val="0"/>
          <w:numId w:val="28"/>
        </w:numPr>
        <w:spacing w:before="40" w:after="40"/>
        <w:rPr>
          <w:rFonts w:eastAsia="Calibri" w:cs="Tahoma"/>
          <w:szCs w:val="22"/>
        </w:rPr>
      </w:pPr>
      <w:r w:rsidRPr="00BE70FD">
        <w:rPr>
          <w:rFonts w:eastAsia="Calibri" w:cs="Tahoma"/>
          <w:szCs w:val="22"/>
        </w:rPr>
        <w:t>Gerir minnisblað um at</w:t>
      </w:r>
      <w:r>
        <w:rPr>
          <w:rFonts w:eastAsia="Calibri" w:cs="Tahoma"/>
          <w:szCs w:val="22"/>
        </w:rPr>
        <w:t>vik</w:t>
      </w:r>
      <w:r w:rsidRPr="00BE70FD">
        <w:rPr>
          <w:rFonts w:eastAsia="Calibri" w:cs="Tahoma"/>
          <w:szCs w:val="22"/>
        </w:rPr>
        <w:t xml:space="preserve"> innan viku og skilar til </w:t>
      </w:r>
      <w:r>
        <w:rPr>
          <w:rFonts w:eastAsia="Calibri" w:cs="Tahoma"/>
          <w:szCs w:val="22"/>
        </w:rPr>
        <w:t>VBS</w:t>
      </w:r>
      <w:r w:rsidR="000B512C">
        <w:rPr>
          <w:rFonts w:eastAsia="Calibri" w:cs="Tahoma"/>
          <w:szCs w:val="22"/>
        </w:rPr>
        <w:t>.</w:t>
      </w:r>
    </w:p>
    <w:p w14:paraId="730C52A9" w14:textId="77777777" w:rsidR="00D72D6F" w:rsidRPr="00BE70FD" w:rsidRDefault="00D72D6F" w:rsidP="00F13BFE">
      <w:pPr>
        <w:spacing w:before="40" w:after="40"/>
        <w:ind w:left="360"/>
        <w:rPr>
          <w:rFonts w:eastAsia="Calibri" w:cs="Tahoma"/>
          <w:szCs w:val="22"/>
        </w:rPr>
      </w:pPr>
    </w:p>
    <w:p w14:paraId="3ACC1FFF" w14:textId="77777777" w:rsidR="00D72D6F" w:rsidRDefault="00D72D6F" w:rsidP="00F13BFE">
      <w:pPr>
        <w:spacing w:before="40" w:after="40"/>
        <w:ind w:left="360"/>
        <w:rPr>
          <w:rFonts w:eastAsia="Calibri" w:cs="Tahoma"/>
          <w:szCs w:val="22"/>
        </w:rPr>
      </w:pPr>
      <w:r w:rsidRPr="00BE70FD">
        <w:rPr>
          <w:rFonts w:eastAsia="Calibri" w:cs="Tahoma"/>
          <w:szCs w:val="22"/>
        </w:rPr>
        <w:t>Verklok miðast</w:t>
      </w:r>
      <w:r w:rsidR="0004729F">
        <w:rPr>
          <w:rFonts w:eastAsia="Calibri" w:cs="Tahoma"/>
          <w:szCs w:val="22"/>
        </w:rPr>
        <w:t xml:space="preserve"> </w:t>
      </w:r>
      <w:r w:rsidRPr="00BE70FD">
        <w:rPr>
          <w:rFonts w:eastAsia="Calibri" w:cs="Tahoma"/>
          <w:szCs w:val="22"/>
        </w:rPr>
        <w:t xml:space="preserve">að því </w:t>
      </w:r>
      <w:r>
        <w:rPr>
          <w:rFonts w:eastAsia="Calibri" w:cs="Tahoma"/>
          <w:szCs w:val="22"/>
        </w:rPr>
        <w:t>að koma þeim einstaklingum sem tengjast atviki</w:t>
      </w:r>
      <w:r w:rsidR="0004729F">
        <w:rPr>
          <w:rFonts w:eastAsia="Calibri" w:cs="Tahoma"/>
          <w:szCs w:val="22"/>
        </w:rPr>
        <w:t xml:space="preserve"> </w:t>
      </w:r>
      <w:r w:rsidRPr="00BE70FD">
        <w:rPr>
          <w:rFonts w:eastAsia="Calibri" w:cs="Tahoma"/>
          <w:szCs w:val="22"/>
        </w:rPr>
        <w:t>(sjúklingar/aðstandendur/sjónarvottar/hjálparaðilar)</w:t>
      </w:r>
      <w:r w:rsidR="0004729F">
        <w:rPr>
          <w:rFonts w:eastAsia="Calibri" w:cs="Tahoma"/>
          <w:szCs w:val="22"/>
        </w:rPr>
        <w:t xml:space="preserve"> </w:t>
      </w:r>
      <w:r w:rsidRPr="00BE70FD">
        <w:rPr>
          <w:rFonts w:eastAsia="Calibri" w:cs="Tahoma"/>
          <w:szCs w:val="22"/>
        </w:rPr>
        <w:t>í réttan farveg undir stjórn samráðshóps</w:t>
      </w:r>
      <w:r>
        <w:rPr>
          <w:rFonts w:eastAsia="Calibri" w:cs="Tahoma"/>
          <w:szCs w:val="22"/>
        </w:rPr>
        <w:t xml:space="preserve"> áfallahjálpar</w:t>
      </w:r>
      <w:r w:rsidR="0004729F">
        <w:rPr>
          <w:rFonts w:eastAsia="Calibri" w:cs="Tahoma"/>
          <w:szCs w:val="22"/>
        </w:rPr>
        <w:t xml:space="preserve"> </w:t>
      </w:r>
      <w:r w:rsidRPr="00BE70FD">
        <w:rPr>
          <w:rFonts w:eastAsia="Calibri" w:cs="Tahoma"/>
          <w:szCs w:val="22"/>
        </w:rPr>
        <w:t>í umdæmi.</w:t>
      </w:r>
    </w:p>
    <w:p w14:paraId="43F44431" w14:textId="77777777" w:rsidR="00D72D6F" w:rsidRDefault="00D72D6F" w:rsidP="00F13BFE">
      <w:pPr>
        <w:spacing w:before="0" w:after="200"/>
        <w:rPr>
          <w:rFonts w:eastAsia="Calibri" w:cs="Tahoma"/>
          <w:szCs w:val="22"/>
        </w:rPr>
      </w:pPr>
      <w:r>
        <w:rPr>
          <w:rFonts w:eastAsia="Calibri" w:cs="Tahoma"/>
          <w:szCs w:val="22"/>
        </w:rPr>
        <w:br w:type="page"/>
      </w:r>
    </w:p>
    <w:p w14:paraId="0CE8DB61" w14:textId="287B230B" w:rsidR="00D72D6F" w:rsidRDefault="0050023D" w:rsidP="00F13BFE">
      <w:pPr>
        <w:pStyle w:val="Heading2"/>
      </w:pPr>
      <w:bookmarkStart w:id="79" w:name="_Toc501372742"/>
      <w:r>
        <w:lastRenderedPageBreak/>
        <w:t>8.1</w:t>
      </w:r>
      <w:r w:rsidR="00C3225A">
        <w:t xml:space="preserve">4 </w:t>
      </w:r>
      <w:r>
        <w:t xml:space="preserve"> </w:t>
      </w:r>
      <w:r w:rsidR="000B512C">
        <w:t>Apótek/</w:t>
      </w:r>
      <w:r w:rsidR="00D72D6F">
        <w:t>lyfjafræðingur</w:t>
      </w:r>
      <w:bookmarkEnd w:id="79"/>
      <w:r w:rsidR="00D72D6F">
        <w:t xml:space="preserve"> </w:t>
      </w:r>
    </w:p>
    <w:p w14:paraId="5C34C7F7" w14:textId="77777777" w:rsidR="00D72D6F" w:rsidRDefault="00D72D6F" w:rsidP="00F13BFE">
      <w:pPr>
        <w:spacing w:before="40" w:after="40"/>
        <w:ind w:left="360"/>
        <w:jc w:val="both"/>
        <w:rPr>
          <w:rFonts w:eastAsia="Calibri"/>
          <w:szCs w:val="22"/>
        </w:rPr>
      </w:pPr>
    </w:p>
    <w:p w14:paraId="6FE8439E" w14:textId="77777777" w:rsidR="00D72D6F" w:rsidRPr="00156737" w:rsidRDefault="00D72D6F" w:rsidP="00F13BFE">
      <w:pPr>
        <w:shd w:val="clear" w:color="auto" w:fill="DBE5F1" w:themeFill="accent1" w:themeFillTint="33"/>
        <w:rPr>
          <w:b/>
        </w:rPr>
      </w:pPr>
      <w:r w:rsidRPr="00156737">
        <w:rPr>
          <w:b/>
        </w:rPr>
        <w:t>ÓVISSUSTIG</w:t>
      </w:r>
    </w:p>
    <w:p w14:paraId="3949841D" w14:textId="59C7B118" w:rsidR="00D72D6F" w:rsidRPr="000B512C" w:rsidRDefault="00D72D6F" w:rsidP="000B512C">
      <w:pPr>
        <w:pStyle w:val="ListParagraph"/>
        <w:numPr>
          <w:ilvl w:val="0"/>
          <w:numId w:val="81"/>
        </w:numPr>
        <w:spacing w:before="240" w:after="240" w:line="240" w:lineRule="auto"/>
        <w:ind w:left="714" w:hanging="357"/>
        <w:contextualSpacing w:val="0"/>
        <w:rPr>
          <w:rFonts w:eastAsia="Calibri" w:cs="Tahoma"/>
        </w:rPr>
      </w:pPr>
      <w:r w:rsidRPr="000B512C">
        <w:rPr>
          <w:rFonts w:eastAsia="Calibri" w:cs="Tahoma"/>
        </w:rPr>
        <w:t>Lyfjafræðingur hefur að öllu jöfnu ekki hlutverk á óvissustigi</w:t>
      </w:r>
      <w:r w:rsidR="000B512C">
        <w:rPr>
          <w:rFonts w:eastAsia="Calibri" w:cs="Tahoma"/>
        </w:rPr>
        <w:t>.</w:t>
      </w:r>
    </w:p>
    <w:p w14:paraId="545E0F85" w14:textId="77777777" w:rsidR="00D72D6F" w:rsidRPr="00156737" w:rsidRDefault="00D72D6F" w:rsidP="00F13BFE">
      <w:pPr>
        <w:shd w:val="clear" w:color="auto" w:fill="95B3D7" w:themeFill="accent1" w:themeFillTint="99"/>
        <w:spacing w:before="0"/>
        <w:rPr>
          <w:b/>
        </w:rPr>
      </w:pPr>
      <w:r w:rsidRPr="00156737">
        <w:rPr>
          <w:b/>
        </w:rPr>
        <w:t xml:space="preserve">HÆTTUSTIG </w:t>
      </w:r>
      <w:r>
        <w:rPr>
          <w:b/>
        </w:rPr>
        <w:t>og NEYÐARSTIG</w:t>
      </w:r>
    </w:p>
    <w:p w14:paraId="378649FE" w14:textId="197B3183" w:rsidR="00D72D6F" w:rsidRPr="00BE70FD" w:rsidRDefault="00D72D6F" w:rsidP="000B512C">
      <w:pPr>
        <w:numPr>
          <w:ilvl w:val="0"/>
          <w:numId w:val="28"/>
        </w:numPr>
        <w:spacing w:before="240" w:after="40"/>
        <w:ind w:left="714" w:hanging="357"/>
        <w:rPr>
          <w:rFonts w:eastAsia="Calibri" w:cs="Tahoma"/>
          <w:szCs w:val="22"/>
        </w:rPr>
      </w:pPr>
      <w:r w:rsidRPr="00BE70FD">
        <w:rPr>
          <w:rFonts w:eastAsia="Calibri" w:cs="Tahoma"/>
          <w:szCs w:val="22"/>
        </w:rPr>
        <w:t>Athugar birgðir lyfja</w:t>
      </w:r>
      <w:r w:rsidR="0042575D">
        <w:rPr>
          <w:rFonts w:eastAsia="Calibri" w:cs="Tahoma"/>
          <w:szCs w:val="22"/>
        </w:rPr>
        <w:t>, farsóttalyfja, bóluefnis (ef við á)</w:t>
      </w:r>
      <w:r w:rsidRPr="00BE70FD">
        <w:rPr>
          <w:rFonts w:eastAsia="Calibri" w:cs="Tahoma"/>
          <w:szCs w:val="22"/>
        </w:rPr>
        <w:t xml:space="preserve"> og vökva á heilbrigðisstofnun</w:t>
      </w:r>
      <w:r w:rsidR="000B512C">
        <w:rPr>
          <w:rFonts w:eastAsia="Calibri" w:cs="Tahoma"/>
          <w:szCs w:val="22"/>
        </w:rPr>
        <w:t>.</w:t>
      </w:r>
    </w:p>
    <w:p w14:paraId="35D16599" w14:textId="26271DA6" w:rsidR="00D72D6F" w:rsidRPr="00BE70FD" w:rsidRDefault="00D72D6F" w:rsidP="00F13BFE">
      <w:pPr>
        <w:numPr>
          <w:ilvl w:val="0"/>
          <w:numId w:val="28"/>
        </w:numPr>
        <w:spacing w:before="40" w:after="40"/>
        <w:rPr>
          <w:rFonts w:eastAsia="Calibri" w:cs="Tahoma"/>
          <w:szCs w:val="22"/>
        </w:rPr>
      </w:pPr>
      <w:r w:rsidRPr="00BE70FD">
        <w:rPr>
          <w:rFonts w:eastAsia="Calibri" w:cs="Tahoma"/>
          <w:szCs w:val="22"/>
        </w:rPr>
        <w:t xml:space="preserve">Útvegar lyf og vökva í samráði við </w:t>
      </w:r>
      <w:r>
        <w:rPr>
          <w:rFonts w:eastAsia="Calibri" w:cs="Tahoma"/>
          <w:szCs w:val="22"/>
        </w:rPr>
        <w:t>VBS</w:t>
      </w:r>
      <w:r w:rsidR="000B512C">
        <w:rPr>
          <w:rFonts w:eastAsia="Calibri" w:cs="Tahoma"/>
          <w:szCs w:val="22"/>
        </w:rPr>
        <w:t>.</w:t>
      </w:r>
    </w:p>
    <w:p w14:paraId="3D336DA2" w14:textId="45A91F7A" w:rsidR="00D72D6F" w:rsidRPr="00BE70FD" w:rsidRDefault="00D72D6F" w:rsidP="00F13BFE">
      <w:pPr>
        <w:numPr>
          <w:ilvl w:val="0"/>
          <w:numId w:val="28"/>
        </w:numPr>
        <w:spacing w:before="40" w:after="40"/>
        <w:rPr>
          <w:rFonts w:eastAsia="Calibri" w:cs="Tahoma"/>
          <w:szCs w:val="22"/>
        </w:rPr>
      </w:pPr>
      <w:r w:rsidRPr="00BE70FD">
        <w:rPr>
          <w:rFonts w:eastAsia="Calibri" w:cs="Tahoma"/>
          <w:szCs w:val="22"/>
        </w:rPr>
        <w:t xml:space="preserve">Heldur sambandi og miðlar upplýsingum til </w:t>
      </w:r>
      <w:r>
        <w:rPr>
          <w:rFonts w:eastAsia="Calibri" w:cs="Tahoma"/>
          <w:szCs w:val="22"/>
        </w:rPr>
        <w:t>VBS</w:t>
      </w:r>
      <w:r w:rsidR="000B512C">
        <w:rPr>
          <w:rFonts w:eastAsia="Calibri" w:cs="Tahoma"/>
          <w:szCs w:val="22"/>
        </w:rPr>
        <w:t>.</w:t>
      </w:r>
    </w:p>
    <w:p w14:paraId="7901AB87" w14:textId="042971AD" w:rsidR="00D72D6F" w:rsidRDefault="00D72D6F" w:rsidP="00F13BFE">
      <w:pPr>
        <w:numPr>
          <w:ilvl w:val="0"/>
          <w:numId w:val="28"/>
        </w:numPr>
        <w:spacing w:before="40" w:after="40"/>
        <w:rPr>
          <w:rFonts w:eastAsia="Calibri" w:cs="Tahoma"/>
          <w:szCs w:val="22"/>
        </w:rPr>
      </w:pPr>
      <w:r w:rsidRPr="00BE70FD">
        <w:rPr>
          <w:rFonts w:eastAsia="Calibri" w:cs="Tahoma"/>
          <w:szCs w:val="22"/>
        </w:rPr>
        <w:t>Gerir minnisblað um at</w:t>
      </w:r>
      <w:r>
        <w:rPr>
          <w:rFonts w:eastAsia="Calibri" w:cs="Tahoma"/>
          <w:szCs w:val="22"/>
        </w:rPr>
        <w:t>vik</w:t>
      </w:r>
      <w:r w:rsidRPr="00BE70FD">
        <w:rPr>
          <w:rFonts w:eastAsia="Calibri" w:cs="Tahoma"/>
          <w:szCs w:val="22"/>
        </w:rPr>
        <w:t xml:space="preserve"> innan viku og skilar til </w:t>
      </w:r>
      <w:r>
        <w:rPr>
          <w:rFonts w:eastAsia="Calibri" w:cs="Tahoma"/>
          <w:szCs w:val="22"/>
        </w:rPr>
        <w:t>VBS</w:t>
      </w:r>
      <w:r w:rsidR="000B512C">
        <w:rPr>
          <w:rFonts w:eastAsia="Calibri" w:cs="Tahoma"/>
          <w:szCs w:val="22"/>
        </w:rPr>
        <w:t>.</w:t>
      </w:r>
    </w:p>
    <w:p w14:paraId="501E456A" w14:textId="77777777" w:rsidR="00D72D6F" w:rsidRDefault="00D72D6F" w:rsidP="00F13BFE">
      <w:pPr>
        <w:spacing w:before="0" w:after="200"/>
        <w:rPr>
          <w:rFonts w:eastAsia="Calibri" w:cs="Tahoma"/>
          <w:szCs w:val="22"/>
        </w:rPr>
      </w:pPr>
      <w:r>
        <w:rPr>
          <w:rFonts w:eastAsia="Calibri" w:cs="Tahoma"/>
          <w:szCs w:val="22"/>
        </w:rPr>
        <w:br w:type="page"/>
      </w:r>
    </w:p>
    <w:p w14:paraId="3459D896" w14:textId="4E23716A" w:rsidR="00D72D6F" w:rsidRDefault="0050023D" w:rsidP="00F13BFE">
      <w:pPr>
        <w:pStyle w:val="Heading2"/>
      </w:pPr>
      <w:bookmarkStart w:id="80" w:name="_Toc501372743"/>
      <w:r>
        <w:lastRenderedPageBreak/>
        <w:t>8.1</w:t>
      </w:r>
      <w:r w:rsidR="00C3225A">
        <w:t xml:space="preserve">5 </w:t>
      </w:r>
      <w:r>
        <w:t xml:space="preserve"> </w:t>
      </w:r>
      <w:r w:rsidR="00D72D6F">
        <w:t>Legudeildir</w:t>
      </w:r>
      <w:bookmarkEnd w:id="80"/>
      <w:r w:rsidR="00D72D6F">
        <w:t xml:space="preserve"> </w:t>
      </w:r>
    </w:p>
    <w:p w14:paraId="75D6CD9A" w14:textId="77777777" w:rsidR="00D72D6F" w:rsidRDefault="00D72D6F" w:rsidP="00F13BFE">
      <w:pPr>
        <w:spacing w:before="40" w:after="40"/>
        <w:ind w:left="360"/>
        <w:jc w:val="both"/>
        <w:rPr>
          <w:rFonts w:eastAsia="Calibri"/>
          <w:szCs w:val="22"/>
        </w:rPr>
      </w:pPr>
    </w:p>
    <w:p w14:paraId="4C9A885A" w14:textId="77777777" w:rsidR="00D72D6F" w:rsidRPr="00156737" w:rsidRDefault="00D72D6F" w:rsidP="00F13BFE">
      <w:pPr>
        <w:shd w:val="clear" w:color="auto" w:fill="DBE5F1" w:themeFill="accent1" w:themeFillTint="33"/>
        <w:rPr>
          <w:b/>
        </w:rPr>
      </w:pPr>
      <w:r w:rsidRPr="00156737">
        <w:rPr>
          <w:b/>
        </w:rPr>
        <w:t>ÓVISSUSTIG</w:t>
      </w:r>
    </w:p>
    <w:p w14:paraId="5F6DC4D4" w14:textId="074A7518" w:rsidR="00D72D6F" w:rsidRPr="00BE70FD" w:rsidRDefault="00D72D6F" w:rsidP="000B512C">
      <w:pPr>
        <w:numPr>
          <w:ilvl w:val="0"/>
          <w:numId w:val="28"/>
        </w:numPr>
        <w:spacing w:before="240"/>
        <w:ind w:left="714" w:hanging="357"/>
        <w:rPr>
          <w:rFonts w:eastAsia="Calibri" w:cs="Tahoma"/>
          <w:szCs w:val="22"/>
        </w:rPr>
      </w:pPr>
      <w:r w:rsidRPr="00BE70FD">
        <w:rPr>
          <w:rFonts w:eastAsia="Calibri" w:cs="Tahoma"/>
          <w:szCs w:val="22"/>
        </w:rPr>
        <w:t xml:space="preserve">Stjórnendur á legudeildum upplýsa sitt starfslið um </w:t>
      </w:r>
      <w:r>
        <w:rPr>
          <w:rFonts w:eastAsia="Calibri" w:cs="Tahoma"/>
          <w:szCs w:val="22"/>
        </w:rPr>
        <w:t>viðbúnaðarstig</w:t>
      </w:r>
      <w:r w:rsidR="000B512C">
        <w:rPr>
          <w:rFonts w:eastAsia="Calibri" w:cs="Tahoma"/>
          <w:szCs w:val="22"/>
        </w:rPr>
        <w:t>.</w:t>
      </w:r>
    </w:p>
    <w:p w14:paraId="1124D495" w14:textId="4E7AC3AE" w:rsidR="00D72D6F" w:rsidRPr="00BE70FD" w:rsidRDefault="00D72D6F" w:rsidP="00F13BFE">
      <w:pPr>
        <w:numPr>
          <w:ilvl w:val="0"/>
          <w:numId w:val="28"/>
        </w:numPr>
        <w:spacing w:before="40" w:after="40"/>
        <w:jc w:val="both"/>
        <w:rPr>
          <w:rFonts w:eastAsia="Calibri" w:cs="Tahoma"/>
          <w:szCs w:val="22"/>
        </w:rPr>
      </w:pPr>
      <w:r w:rsidRPr="00BE70FD">
        <w:rPr>
          <w:rFonts w:eastAsia="Calibri" w:cs="Tahoma"/>
          <w:szCs w:val="22"/>
        </w:rPr>
        <w:t>Bíða freka</w:t>
      </w:r>
      <w:r>
        <w:rPr>
          <w:rFonts w:eastAsia="Calibri" w:cs="Tahoma"/>
          <w:szCs w:val="22"/>
        </w:rPr>
        <w:t>ri upplýsinga og fyrirmæla frá VBS</w:t>
      </w:r>
      <w:r w:rsidR="000B512C">
        <w:rPr>
          <w:rFonts w:eastAsia="Calibri" w:cs="Tahoma"/>
          <w:szCs w:val="22"/>
        </w:rPr>
        <w:t>.</w:t>
      </w:r>
    </w:p>
    <w:p w14:paraId="4CFC0A41" w14:textId="77777777" w:rsidR="00D72D6F" w:rsidRDefault="00D72D6F" w:rsidP="00F13BFE">
      <w:pPr>
        <w:spacing w:before="40" w:after="40"/>
        <w:ind w:left="360"/>
        <w:jc w:val="both"/>
        <w:rPr>
          <w:rFonts w:eastAsia="Calibri"/>
          <w:szCs w:val="22"/>
        </w:rPr>
      </w:pPr>
    </w:p>
    <w:p w14:paraId="7C224D4E" w14:textId="77777777" w:rsidR="00D72D6F" w:rsidRPr="00156737" w:rsidRDefault="00D72D6F" w:rsidP="00F13BFE">
      <w:pPr>
        <w:shd w:val="clear" w:color="auto" w:fill="95B3D7" w:themeFill="accent1" w:themeFillTint="99"/>
        <w:spacing w:before="0"/>
        <w:rPr>
          <w:b/>
        </w:rPr>
      </w:pPr>
      <w:r w:rsidRPr="00156737">
        <w:rPr>
          <w:b/>
        </w:rPr>
        <w:t xml:space="preserve">HÆTTUSTIG </w:t>
      </w:r>
      <w:r>
        <w:rPr>
          <w:b/>
        </w:rPr>
        <w:t>og NEYÐARSTIG</w:t>
      </w:r>
    </w:p>
    <w:p w14:paraId="4AFCA68A" w14:textId="19FB5577" w:rsidR="00D72D6F" w:rsidRPr="00BE70FD" w:rsidRDefault="00D72D6F" w:rsidP="00F13BFE">
      <w:pPr>
        <w:numPr>
          <w:ilvl w:val="0"/>
          <w:numId w:val="28"/>
        </w:numPr>
        <w:spacing w:before="40" w:after="40"/>
        <w:rPr>
          <w:rFonts w:eastAsia="Calibri" w:cs="Tahoma"/>
          <w:szCs w:val="22"/>
        </w:rPr>
      </w:pPr>
      <w:r w:rsidRPr="00BE70FD">
        <w:rPr>
          <w:rFonts w:eastAsia="Calibri" w:cs="Tahoma"/>
          <w:szCs w:val="22"/>
        </w:rPr>
        <w:t>Fá staðfest hjá viðbragðsstjórn að virkja skuli deildina</w:t>
      </w:r>
      <w:r w:rsidR="00B277EA">
        <w:rPr>
          <w:rFonts w:eastAsia="Calibri" w:cs="Tahoma"/>
          <w:szCs w:val="22"/>
        </w:rPr>
        <w:t>.</w:t>
      </w:r>
      <w:r w:rsidRPr="00BE70FD">
        <w:rPr>
          <w:rFonts w:eastAsia="Calibri" w:cs="Tahoma"/>
          <w:szCs w:val="22"/>
        </w:rPr>
        <w:t xml:space="preserve"> </w:t>
      </w:r>
    </w:p>
    <w:p w14:paraId="598DEA0D" w14:textId="5A0A764B" w:rsidR="00D72D6F" w:rsidRPr="00BE70FD" w:rsidRDefault="00D72D6F" w:rsidP="00F13BFE">
      <w:pPr>
        <w:numPr>
          <w:ilvl w:val="0"/>
          <w:numId w:val="28"/>
        </w:numPr>
        <w:spacing w:before="40" w:after="40"/>
        <w:rPr>
          <w:rFonts w:eastAsia="Calibri" w:cs="Tahoma"/>
          <w:szCs w:val="22"/>
        </w:rPr>
      </w:pPr>
      <w:r w:rsidRPr="00BE70FD">
        <w:rPr>
          <w:rFonts w:eastAsia="Calibri" w:cs="Tahoma"/>
          <w:szCs w:val="22"/>
        </w:rPr>
        <w:t xml:space="preserve">Stjórnendur á legudeildum upplýsa sitt starfslið um </w:t>
      </w:r>
      <w:r>
        <w:rPr>
          <w:rFonts w:eastAsia="Calibri" w:cs="Tahoma"/>
          <w:szCs w:val="22"/>
        </w:rPr>
        <w:t>viðbúnaðarstig</w:t>
      </w:r>
      <w:r w:rsidR="00B277EA">
        <w:rPr>
          <w:rFonts w:eastAsia="Calibri" w:cs="Tahoma"/>
          <w:szCs w:val="22"/>
        </w:rPr>
        <w:t>.</w:t>
      </w:r>
    </w:p>
    <w:p w14:paraId="3458E078" w14:textId="5E6900B3" w:rsidR="00D72D6F" w:rsidRPr="00BE70FD" w:rsidRDefault="00D72D6F" w:rsidP="00F13BFE">
      <w:pPr>
        <w:numPr>
          <w:ilvl w:val="0"/>
          <w:numId w:val="28"/>
        </w:numPr>
        <w:spacing w:before="40" w:after="40"/>
        <w:rPr>
          <w:rFonts w:eastAsia="Calibri" w:cs="Tahoma"/>
          <w:szCs w:val="22"/>
        </w:rPr>
      </w:pPr>
      <w:r w:rsidRPr="00BE70FD">
        <w:rPr>
          <w:rFonts w:eastAsia="Calibri" w:cs="Tahoma"/>
          <w:szCs w:val="22"/>
        </w:rPr>
        <w:t xml:space="preserve">Bíða frekari upplýsinga og fyrirmæla frá </w:t>
      </w:r>
      <w:r>
        <w:rPr>
          <w:rFonts w:eastAsia="Calibri" w:cs="Tahoma"/>
          <w:szCs w:val="22"/>
        </w:rPr>
        <w:t>VBS</w:t>
      </w:r>
      <w:r w:rsidR="00B277EA">
        <w:rPr>
          <w:rFonts w:eastAsia="Calibri" w:cs="Tahoma"/>
          <w:szCs w:val="22"/>
        </w:rPr>
        <w:t>.</w:t>
      </w:r>
    </w:p>
    <w:p w14:paraId="50A83D13" w14:textId="7D4CAA9D" w:rsidR="00D72D6F" w:rsidRPr="00BE70FD" w:rsidRDefault="00D72D6F" w:rsidP="00F13BFE">
      <w:pPr>
        <w:numPr>
          <w:ilvl w:val="0"/>
          <w:numId w:val="28"/>
        </w:numPr>
        <w:spacing w:before="40" w:after="40"/>
        <w:rPr>
          <w:rFonts w:eastAsia="Calibri" w:cs="Tahoma"/>
          <w:szCs w:val="22"/>
        </w:rPr>
      </w:pPr>
      <w:r w:rsidRPr="00BE70FD">
        <w:rPr>
          <w:rFonts w:eastAsia="Calibri" w:cs="Tahoma"/>
          <w:szCs w:val="22"/>
        </w:rPr>
        <w:t>Láta kalla út</w:t>
      </w:r>
      <w:r w:rsidR="00B277EA">
        <w:rPr>
          <w:rFonts w:eastAsia="Calibri" w:cs="Tahoma"/>
          <w:szCs w:val="22"/>
        </w:rPr>
        <w:t>:</w:t>
      </w:r>
      <w:r w:rsidRPr="00BE70FD">
        <w:rPr>
          <w:rFonts w:eastAsia="Calibri" w:cs="Tahoma"/>
          <w:szCs w:val="22"/>
        </w:rPr>
        <w:t xml:space="preserve"> </w:t>
      </w:r>
    </w:p>
    <w:p w14:paraId="613BE7CE" w14:textId="77777777" w:rsidR="00D72D6F" w:rsidRPr="00BE70FD" w:rsidRDefault="00D72D6F" w:rsidP="00F13BFE">
      <w:pPr>
        <w:numPr>
          <w:ilvl w:val="1"/>
          <w:numId w:val="28"/>
        </w:numPr>
        <w:spacing w:before="40" w:after="40"/>
        <w:rPr>
          <w:rFonts w:eastAsia="Calibri" w:cs="Tahoma"/>
          <w:szCs w:val="22"/>
        </w:rPr>
      </w:pPr>
      <w:r w:rsidRPr="00BE70FD">
        <w:rPr>
          <w:rFonts w:eastAsia="Calibri" w:cs="Tahoma"/>
          <w:szCs w:val="22"/>
        </w:rPr>
        <w:t>Hjúkrunarfræðinga</w:t>
      </w:r>
    </w:p>
    <w:p w14:paraId="5238A4DF" w14:textId="77777777" w:rsidR="00D72D6F" w:rsidRPr="00BE70FD" w:rsidRDefault="00D72D6F" w:rsidP="00F13BFE">
      <w:pPr>
        <w:numPr>
          <w:ilvl w:val="1"/>
          <w:numId w:val="28"/>
        </w:numPr>
        <w:spacing w:before="40" w:after="40"/>
        <w:rPr>
          <w:rFonts w:eastAsia="Calibri" w:cs="Tahoma"/>
          <w:szCs w:val="22"/>
        </w:rPr>
      </w:pPr>
      <w:r w:rsidRPr="00BE70FD">
        <w:rPr>
          <w:rFonts w:eastAsia="Calibri" w:cs="Tahoma"/>
          <w:szCs w:val="22"/>
        </w:rPr>
        <w:t>Lækna</w:t>
      </w:r>
    </w:p>
    <w:p w14:paraId="6219F373" w14:textId="77777777" w:rsidR="00D72D6F" w:rsidRPr="00BE70FD" w:rsidRDefault="00D72D6F" w:rsidP="00F13BFE">
      <w:pPr>
        <w:numPr>
          <w:ilvl w:val="1"/>
          <w:numId w:val="28"/>
        </w:numPr>
        <w:spacing w:before="40" w:after="40"/>
        <w:rPr>
          <w:rFonts w:eastAsia="Calibri" w:cs="Tahoma"/>
          <w:szCs w:val="22"/>
        </w:rPr>
      </w:pPr>
      <w:r w:rsidRPr="00BE70FD">
        <w:rPr>
          <w:rFonts w:eastAsia="Calibri" w:cs="Tahoma"/>
          <w:szCs w:val="22"/>
        </w:rPr>
        <w:t>Sjúkraliða</w:t>
      </w:r>
    </w:p>
    <w:p w14:paraId="189D66F6" w14:textId="77777777" w:rsidR="00D72D6F" w:rsidRPr="00BE70FD" w:rsidRDefault="00D72D6F" w:rsidP="00F13BFE">
      <w:pPr>
        <w:numPr>
          <w:ilvl w:val="1"/>
          <w:numId w:val="28"/>
        </w:numPr>
        <w:spacing w:before="40" w:after="40"/>
        <w:rPr>
          <w:rFonts w:eastAsia="Calibri" w:cs="Tahoma"/>
          <w:szCs w:val="22"/>
        </w:rPr>
      </w:pPr>
      <w:r w:rsidRPr="00BE70FD">
        <w:rPr>
          <w:rFonts w:eastAsia="Calibri" w:cs="Tahoma"/>
          <w:szCs w:val="22"/>
        </w:rPr>
        <w:t xml:space="preserve">Annað starfsfólk </w:t>
      </w:r>
    </w:p>
    <w:p w14:paraId="69839939" w14:textId="013A5634" w:rsidR="00D72D6F" w:rsidRPr="00BE70FD" w:rsidRDefault="00D72D6F" w:rsidP="00F13BFE">
      <w:pPr>
        <w:numPr>
          <w:ilvl w:val="0"/>
          <w:numId w:val="28"/>
        </w:numPr>
        <w:spacing w:before="40" w:after="40"/>
        <w:rPr>
          <w:rFonts w:eastAsia="Calibri" w:cs="Tahoma"/>
          <w:szCs w:val="22"/>
        </w:rPr>
      </w:pPr>
      <w:r w:rsidRPr="00BE70FD">
        <w:rPr>
          <w:rFonts w:eastAsia="Calibri" w:cs="Tahoma"/>
          <w:szCs w:val="22"/>
        </w:rPr>
        <w:t>Athuga hvaða sjúklingar geta útskrifast</w:t>
      </w:r>
      <w:r w:rsidR="00B277EA">
        <w:rPr>
          <w:rFonts w:eastAsia="Calibri" w:cs="Tahoma"/>
          <w:szCs w:val="22"/>
        </w:rPr>
        <w:t>.</w:t>
      </w:r>
    </w:p>
    <w:p w14:paraId="7899FFD6" w14:textId="3609C476" w:rsidR="00D72D6F" w:rsidRPr="00BE70FD" w:rsidRDefault="00D72D6F" w:rsidP="00F13BFE">
      <w:pPr>
        <w:numPr>
          <w:ilvl w:val="0"/>
          <w:numId w:val="28"/>
        </w:numPr>
        <w:spacing w:before="40" w:after="40"/>
        <w:rPr>
          <w:rFonts w:eastAsia="Calibri" w:cs="Tahoma"/>
          <w:szCs w:val="22"/>
        </w:rPr>
      </w:pPr>
      <w:r w:rsidRPr="00BE70FD">
        <w:rPr>
          <w:rFonts w:eastAsia="Calibri" w:cs="Tahoma"/>
          <w:szCs w:val="22"/>
        </w:rPr>
        <w:t>Láta útskrifa sjúklinga eftir þörfum</w:t>
      </w:r>
      <w:r w:rsidR="0042575D">
        <w:rPr>
          <w:rFonts w:eastAsia="Calibri" w:cs="Tahoma"/>
          <w:szCs w:val="22"/>
        </w:rPr>
        <w:t xml:space="preserve"> og tryggja eftirfylgd þeirra</w:t>
      </w:r>
      <w:r w:rsidR="00B277EA">
        <w:rPr>
          <w:rFonts w:eastAsia="Calibri" w:cs="Tahoma"/>
          <w:szCs w:val="22"/>
        </w:rPr>
        <w:t>.</w:t>
      </w:r>
    </w:p>
    <w:p w14:paraId="46F8B6AB" w14:textId="2FC2A5DB" w:rsidR="00D72D6F" w:rsidRPr="00BE70FD" w:rsidRDefault="00D72D6F" w:rsidP="00F13BFE">
      <w:pPr>
        <w:numPr>
          <w:ilvl w:val="0"/>
          <w:numId w:val="28"/>
        </w:numPr>
        <w:spacing w:before="40" w:after="40"/>
        <w:rPr>
          <w:rFonts w:eastAsia="Calibri" w:cs="Tahoma"/>
          <w:szCs w:val="22"/>
        </w:rPr>
      </w:pPr>
      <w:r w:rsidRPr="00BE70FD">
        <w:rPr>
          <w:rFonts w:eastAsia="Calibri" w:cs="Tahoma"/>
          <w:szCs w:val="22"/>
        </w:rPr>
        <w:t>Láta undirbúa stofur fyrir komur sjúklinga</w:t>
      </w:r>
      <w:r w:rsidR="00B277EA">
        <w:rPr>
          <w:rFonts w:eastAsia="Calibri" w:cs="Tahoma"/>
          <w:szCs w:val="22"/>
        </w:rPr>
        <w:t>.</w:t>
      </w:r>
    </w:p>
    <w:p w14:paraId="4E8496C3" w14:textId="59619055" w:rsidR="00D72D6F" w:rsidRPr="00BE70FD" w:rsidRDefault="00D72D6F" w:rsidP="00F13BFE">
      <w:pPr>
        <w:numPr>
          <w:ilvl w:val="0"/>
          <w:numId w:val="28"/>
        </w:numPr>
        <w:spacing w:before="40" w:after="40"/>
        <w:rPr>
          <w:rFonts w:eastAsia="Calibri" w:cs="Tahoma"/>
          <w:szCs w:val="22"/>
        </w:rPr>
      </w:pPr>
      <w:r w:rsidRPr="00BE70FD">
        <w:rPr>
          <w:rFonts w:eastAsia="Calibri" w:cs="Tahoma"/>
          <w:szCs w:val="22"/>
        </w:rPr>
        <w:t>Hafa yfirsýn yfir sjúklinga á deildinni (flæðisskráningarblað)</w:t>
      </w:r>
      <w:r w:rsidR="00B277EA">
        <w:rPr>
          <w:rFonts w:eastAsia="Calibri" w:cs="Tahoma"/>
          <w:szCs w:val="22"/>
        </w:rPr>
        <w:t>.</w:t>
      </w:r>
    </w:p>
    <w:p w14:paraId="4F988C1C" w14:textId="0EEAFB8D" w:rsidR="00D72D6F" w:rsidRPr="00BE70FD" w:rsidRDefault="00D72D6F" w:rsidP="00F13BFE">
      <w:pPr>
        <w:numPr>
          <w:ilvl w:val="0"/>
          <w:numId w:val="28"/>
        </w:numPr>
        <w:spacing w:before="40" w:after="40"/>
        <w:rPr>
          <w:rFonts w:eastAsia="Calibri" w:cs="Tahoma"/>
          <w:szCs w:val="22"/>
        </w:rPr>
      </w:pPr>
      <w:r w:rsidRPr="00BE70FD">
        <w:rPr>
          <w:rFonts w:eastAsia="Calibri" w:cs="Tahoma"/>
          <w:szCs w:val="22"/>
        </w:rPr>
        <w:t xml:space="preserve">Miðla upplýsingum til </w:t>
      </w:r>
      <w:r>
        <w:rPr>
          <w:rFonts w:eastAsia="Calibri" w:cs="Tahoma"/>
          <w:szCs w:val="22"/>
        </w:rPr>
        <w:t>VBS</w:t>
      </w:r>
      <w:r w:rsidR="00B277EA">
        <w:rPr>
          <w:rFonts w:eastAsia="Calibri" w:cs="Tahoma"/>
          <w:szCs w:val="22"/>
        </w:rPr>
        <w:t>.</w:t>
      </w:r>
    </w:p>
    <w:p w14:paraId="2A43DCC6" w14:textId="67C10E90" w:rsidR="00D72D6F" w:rsidRPr="00BE70FD" w:rsidRDefault="00D72D6F" w:rsidP="00F13BFE">
      <w:pPr>
        <w:numPr>
          <w:ilvl w:val="0"/>
          <w:numId w:val="28"/>
        </w:numPr>
        <w:spacing w:before="40" w:after="40"/>
        <w:rPr>
          <w:rFonts w:eastAsia="Calibri" w:cs="Tahoma"/>
          <w:szCs w:val="22"/>
        </w:rPr>
      </w:pPr>
      <w:r w:rsidRPr="00BE70FD">
        <w:rPr>
          <w:rFonts w:eastAsia="Calibri" w:cs="Tahoma"/>
          <w:szCs w:val="22"/>
        </w:rPr>
        <w:t>Stjórn</w:t>
      </w:r>
      <w:r w:rsidR="006755AE">
        <w:rPr>
          <w:rFonts w:eastAsia="Calibri" w:cs="Tahoma"/>
          <w:szCs w:val="22"/>
        </w:rPr>
        <w:t>a</w:t>
      </w:r>
      <w:r w:rsidRPr="00BE70FD">
        <w:rPr>
          <w:rFonts w:eastAsia="Calibri" w:cs="Tahoma"/>
          <w:szCs w:val="22"/>
        </w:rPr>
        <w:t xml:space="preserve">ndi gerir minnisblað um </w:t>
      </w:r>
      <w:r>
        <w:rPr>
          <w:rFonts w:eastAsia="Calibri" w:cs="Tahoma"/>
          <w:szCs w:val="22"/>
        </w:rPr>
        <w:t>atvik</w:t>
      </w:r>
      <w:r w:rsidRPr="00BE70FD">
        <w:rPr>
          <w:rFonts w:eastAsia="Calibri" w:cs="Tahoma"/>
          <w:szCs w:val="22"/>
        </w:rPr>
        <w:t xml:space="preserve"> innan viku og skilar til </w:t>
      </w:r>
      <w:r>
        <w:rPr>
          <w:rFonts w:eastAsia="Calibri" w:cs="Tahoma"/>
          <w:szCs w:val="22"/>
        </w:rPr>
        <w:t>VBS</w:t>
      </w:r>
      <w:r w:rsidR="00B277EA">
        <w:rPr>
          <w:rFonts w:eastAsia="Calibri" w:cs="Tahoma"/>
          <w:szCs w:val="22"/>
        </w:rPr>
        <w:t>.</w:t>
      </w:r>
    </w:p>
    <w:p w14:paraId="0879602A" w14:textId="77777777" w:rsidR="00D72D6F" w:rsidRPr="00BE70FD" w:rsidRDefault="00D72D6F" w:rsidP="00F13BFE">
      <w:pPr>
        <w:spacing w:before="40" w:after="40"/>
        <w:rPr>
          <w:rFonts w:eastAsia="Calibri" w:cs="Tahoma"/>
          <w:szCs w:val="22"/>
        </w:rPr>
      </w:pPr>
      <w:r w:rsidRPr="00BE70FD">
        <w:rPr>
          <w:rFonts w:eastAsia="Calibri" w:cs="Tahoma"/>
          <w:szCs w:val="22"/>
        </w:rPr>
        <w:br w:type="page"/>
      </w:r>
    </w:p>
    <w:p w14:paraId="336AE2A2" w14:textId="03289660" w:rsidR="00D72D6F" w:rsidRDefault="0050023D" w:rsidP="00F13BFE">
      <w:pPr>
        <w:pStyle w:val="Heading2"/>
      </w:pPr>
      <w:bookmarkStart w:id="81" w:name="_Toc501372744"/>
      <w:r>
        <w:lastRenderedPageBreak/>
        <w:t>8.1</w:t>
      </w:r>
      <w:r w:rsidR="00C3225A">
        <w:t xml:space="preserve">6 </w:t>
      </w:r>
      <w:r>
        <w:t xml:space="preserve"> </w:t>
      </w:r>
      <w:r w:rsidR="00D72D6F">
        <w:t>Móttöku-, hjúkrunar- og læknaritarar</w:t>
      </w:r>
      <w:bookmarkEnd w:id="81"/>
    </w:p>
    <w:p w14:paraId="26851D3F" w14:textId="77777777" w:rsidR="00D72D6F" w:rsidRDefault="00D72D6F" w:rsidP="00F13BFE">
      <w:pPr>
        <w:spacing w:before="40" w:after="40"/>
        <w:ind w:left="360"/>
        <w:jc w:val="both"/>
        <w:rPr>
          <w:rFonts w:eastAsia="Calibri"/>
          <w:szCs w:val="22"/>
        </w:rPr>
      </w:pPr>
    </w:p>
    <w:p w14:paraId="5BBFBCCC" w14:textId="77777777" w:rsidR="00D72D6F" w:rsidRPr="00156737" w:rsidRDefault="00D72D6F" w:rsidP="00F13BFE">
      <w:pPr>
        <w:shd w:val="clear" w:color="auto" w:fill="DBE5F1" w:themeFill="accent1" w:themeFillTint="33"/>
        <w:rPr>
          <w:b/>
        </w:rPr>
      </w:pPr>
      <w:r w:rsidRPr="00156737">
        <w:rPr>
          <w:b/>
        </w:rPr>
        <w:t>ÓVISSUSTIG</w:t>
      </w:r>
    </w:p>
    <w:p w14:paraId="65BABFD0" w14:textId="19EECC3C" w:rsidR="00D72D6F" w:rsidRPr="00BE70FD" w:rsidRDefault="00D72D6F" w:rsidP="004C72FC">
      <w:pPr>
        <w:spacing w:before="240"/>
        <w:jc w:val="both"/>
        <w:rPr>
          <w:rFonts w:eastAsia="Calibri" w:cs="Tahoma"/>
          <w:szCs w:val="22"/>
        </w:rPr>
      </w:pPr>
      <w:r w:rsidRPr="00BE70FD">
        <w:rPr>
          <w:rFonts w:eastAsia="Calibri" w:cs="Tahoma"/>
          <w:szCs w:val="22"/>
        </w:rPr>
        <w:t xml:space="preserve">Ritarar hafa að öllu jöfnu ekki hlutverk á óvissustigi nema ritari </w:t>
      </w:r>
      <w:r>
        <w:rPr>
          <w:rFonts w:eastAsia="Calibri" w:cs="Tahoma"/>
          <w:szCs w:val="22"/>
        </w:rPr>
        <w:t>VBS</w:t>
      </w:r>
      <w:r w:rsidR="004C72FC">
        <w:rPr>
          <w:rFonts w:eastAsia="Calibri" w:cs="Tahoma"/>
          <w:szCs w:val="22"/>
        </w:rPr>
        <w:t>.</w:t>
      </w:r>
    </w:p>
    <w:p w14:paraId="485D895F" w14:textId="035ABFB9" w:rsidR="00D72D6F" w:rsidRPr="00BE70FD" w:rsidRDefault="00D72D6F" w:rsidP="00F13BFE">
      <w:pPr>
        <w:numPr>
          <w:ilvl w:val="0"/>
          <w:numId w:val="32"/>
        </w:numPr>
        <w:spacing w:before="40" w:after="40"/>
        <w:jc w:val="both"/>
        <w:rPr>
          <w:rFonts w:eastAsia="Calibri" w:cs="Tahoma"/>
          <w:szCs w:val="22"/>
        </w:rPr>
      </w:pPr>
      <w:r w:rsidRPr="00BE70FD">
        <w:rPr>
          <w:rFonts w:eastAsia="Calibri" w:cs="Tahoma"/>
          <w:szCs w:val="22"/>
        </w:rPr>
        <w:t xml:space="preserve">Ritari </w:t>
      </w:r>
      <w:r>
        <w:rPr>
          <w:rFonts w:eastAsia="Calibri" w:cs="Tahoma"/>
          <w:szCs w:val="22"/>
        </w:rPr>
        <w:t>VBS</w:t>
      </w:r>
      <w:r w:rsidRPr="00BE70FD">
        <w:rPr>
          <w:rFonts w:eastAsia="Calibri" w:cs="Tahoma"/>
          <w:szCs w:val="22"/>
        </w:rPr>
        <w:t xml:space="preserve"> bíður frekari upplýsinga og fyrirmæla frá </w:t>
      </w:r>
      <w:r>
        <w:rPr>
          <w:rFonts w:eastAsia="Calibri" w:cs="Tahoma"/>
          <w:szCs w:val="22"/>
        </w:rPr>
        <w:t>VBS</w:t>
      </w:r>
      <w:r w:rsidR="004C72FC">
        <w:rPr>
          <w:rFonts w:eastAsia="Calibri" w:cs="Tahoma"/>
          <w:szCs w:val="22"/>
        </w:rPr>
        <w:t>.</w:t>
      </w:r>
    </w:p>
    <w:p w14:paraId="476BD030" w14:textId="77777777" w:rsidR="00D72D6F" w:rsidRDefault="00D72D6F" w:rsidP="00F13BFE">
      <w:pPr>
        <w:spacing w:before="40" w:after="40"/>
        <w:ind w:left="360"/>
        <w:jc w:val="both"/>
        <w:rPr>
          <w:rFonts w:eastAsia="Calibri"/>
          <w:szCs w:val="22"/>
        </w:rPr>
      </w:pPr>
    </w:p>
    <w:p w14:paraId="0E1E90A4" w14:textId="77777777" w:rsidR="00D72D6F" w:rsidRPr="00156737" w:rsidRDefault="00D72D6F" w:rsidP="00F13BFE">
      <w:pPr>
        <w:shd w:val="clear" w:color="auto" w:fill="95B3D7" w:themeFill="accent1" w:themeFillTint="99"/>
        <w:spacing w:before="0"/>
        <w:rPr>
          <w:b/>
        </w:rPr>
      </w:pPr>
      <w:r w:rsidRPr="00156737">
        <w:rPr>
          <w:b/>
        </w:rPr>
        <w:t xml:space="preserve">HÆTTUSTIG </w:t>
      </w:r>
      <w:r>
        <w:rPr>
          <w:b/>
        </w:rPr>
        <w:t>og NEYÐARSTIG</w:t>
      </w:r>
    </w:p>
    <w:p w14:paraId="459F96D4" w14:textId="4B79DD18" w:rsidR="00D72D6F" w:rsidRPr="00BE70FD" w:rsidRDefault="00D72D6F" w:rsidP="004C72FC">
      <w:pPr>
        <w:numPr>
          <w:ilvl w:val="0"/>
          <w:numId w:val="32"/>
        </w:numPr>
        <w:spacing w:before="240" w:after="40"/>
        <w:ind w:left="714" w:hanging="357"/>
        <w:jc w:val="both"/>
        <w:rPr>
          <w:rFonts w:eastAsia="Calibri" w:cs="Tahoma"/>
          <w:szCs w:val="22"/>
        </w:rPr>
      </w:pPr>
      <w:r w:rsidRPr="00BE70FD">
        <w:rPr>
          <w:rFonts w:eastAsia="Calibri" w:cs="Tahoma"/>
          <w:szCs w:val="22"/>
        </w:rPr>
        <w:t xml:space="preserve">Tilkynna öðrum riturum um viðbragðsstig skv. fyrirmælum </w:t>
      </w:r>
      <w:r>
        <w:rPr>
          <w:rFonts w:eastAsia="Calibri" w:cs="Tahoma"/>
          <w:szCs w:val="22"/>
        </w:rPr>
        <w:t>VBS</w:t>
      </w:r>
      <w:r w:rsidR="004C72FC">
        <w:rPr>
          <w:rFonts w:eastAsia="Calibri" w:cs="Tahoma"/>
          <w:szCs w:val="22"/>
        </w:rPr>
        <w:t>.</w:t>
      </w:r>
    </w:p>
    <w:p w14:paraId="166A2626" w14:textId="1D23C719" w:rsidR="00D72D6F" w:rsidRPr="00BE70FD" w:rsidRDefault="00D72D6F" w:rsidP="00F13BFE">
      <w:pPr>
        <w:numPr>
          <w:ilvl w:val="0"/>
          <w:numId w:val="32"/>
        </w:numPr>
        <w:spacing w:before="40" w:after="40"/>
        <w:jc w:val="both"/>
        <w:rPr>
          <w:rFonts w:eastAsia="Calibri" w:cs="Tahoma"/>
          <w:szCs w:val="22"/>
        </w:rPr>
      </w:pPr>
      <w:r w:rsidRPr="00BE70FD">
        <w:rPr>
          <w:rFonts w:eastAsia="Calibri" w:cs="Tahoma"/>
          <w:szCs w:val="22"/>
        </w:rPr>
        <w:t>Taka fram skráningarblöð og hópslysagögn fyrir sínar starfseiningar</w:t>
      </w:r>
      <w:r w:rsidR="004C72FC">
        <w:rPr>
          <w:rFonts w:eastAsia="Calibri" w:cs="Tahoma"/>
          <w:szCs w:val="22"/>
        </w:rPr>
        <w:t>.</w:t>
      </w:r>
    </w:p>
    <w:p w14:paraId="01463F33" w14:textId="0099DAB6" w:rsidR="00D72D6F" w:rsidRPr="00BE70FD" w:rsidRDefault="00D72D6F" w:rsidP="00F13BFE">
      <w:pPr>
        <w:numPr>
          <w:ilvl w:val="0"/>
          <w:numId w:val="32"/>
        </w:numPr>
        <w:spacing w:before="40" w:after="40"/>
        <w:jc w:val="both"/>
        <w:rPr>
          <w:rFonts w:eastAsia="Calibri" w:cs="Tahoma"/>
          <w:szCs w:val="22"/>
        </w:rPr>
      </w:pPr>
      <w:r w:rsidRPr="00BE70FD">
        <w:rPr>
          <w:rFonts w:eastAsia="Calibri" w:cs="Tahoma"/>
          <w:szCs w:val="22"/>
        </w:rPr>
        <w:t xml:space="preserve">Kalla út fleiri ritara samkvæmt fyrirmælum </w:t>
      </w:r>
      <w:r>
        <w:rPr>
          <w:rFonts w:eastAsia="Calibri" w:cs="Tahoma"/>
          <w:szCs w:val="22"/>
        </w:rPr>
        <w:t>VBS</w:t>
      </w:r>
      <w:r w:rsidR="004C72FC">
        <w:rPr>
          <w:rFonts w:eastAsia="Calibri" w:cs="Tahoma"/>
          <w:szCs w:val="22"/>
        </w:rPr>
        <w:t>.</w:t>
      </w:r>
    </w:p>
    <w:p w14:paraId="7EF32E43" w14:textId="29681651" w:rsidR="00D72D6F" w:rsidRPr="00BE70FD" w:rsidRDefault="00D72D6F" w:rsidP="00F13BFE">
      <w:pPr>
        <w:numPr>
          <w:ilvl w:val="0"/>
          <w:numId w:val="32"/>
        </w:numPr>
        <w:spacing w:before="40" w:after="40"/>
        <w:jc w:val="both"/>
        <w:rPr>
          <w:rFonts w:eastAsia="Calibri" w:cs="Tahoma"/>
          <w:szCs w:val="22"/>
        </w:rPr>
      </w:pPr>
      <w:r w:rsidRPr="00BE70FD">
        <w:rPr>
          <w:rFonts w:eastAsia="Calibri" w:cs="Tahoma"/>
          <w:szCs w:val="22"/>
        </w:rPr>
        <w:t>Einn ritari vinnur með</w:t>
      </w:r>
      <w:r w:rsidR="0004729F">
        <w:rPr>
          <w:rFonts w:eastAsia="Calibri" w:cs="Tahoma"/>
          <w:szCs w:val="22"/>
        </w:rPr>
        <w:t xml:space="preserve"> </w:t>
      </w:r>
      <w:r w:rsidRPr="00BE70FD">
        <w:rPr>
          <w:rFonts w:eastAsia="Calibri" w:cs="Tahoma"/>
          <w:szCs w:val="22"/>
        </w:rPr>
        <w:t>hverju móttökuteymi við skráningu og upplýsingamiðlun</w:t>
      </w:r>
      <w:r w:rsidR="004C72FC">
        <w:rPr>
          <w:rFonts w:eastAsia="Calibri" w:cs="Tahoma"/>
          <w:szCs w:val="22"/>
        </w:rPr>
        <w:t>.</w:t>
      </w:r>
    </w:p>
    <w:p w14:paraId="5242BD05" w14:textId="192CDC9F" w:rsidR="00D72D6F" w:rsidRPr="00BE70FD" w:rsidRDefault="00D72D6F" w:rsidP="00F13BFE">
      <w:pPr>
        <w:numPr>
          <w:ilvl w:val="0"/>
          <w:numId w:val="32"/>
        </w:numPr>
        <w:spacing w:before="40" w:after="40"/>
        <w:jc w:val="both"/>
        <w:rPr>
          <w:rFonts w:eastAsia="Calibri" w:cs="Tahoma"/>
          <w:szCs w:val="22"/>
        </w:rPr>
      </w:pPr>
      <w:r w:rsidRPr="00BE70FD">
        <w:rPr>
          <w:rFonts w:eastAsia="Calibri" w:cs="Tahoma"/>
          <w:szCs w:val="22"/>
        </w:rPr>
        <w:t>Einn ritari vinnur við flæðisskráningarblað á bráðamóttöku/móttökusvæði sjúklinga</w:t>
      </w:r>
      <w:r w:rsidR="004C72FC">
        <w:rPr>
          <w:rFonts w:eastAsia="Calibri" w:cs="Tahoma"/>
          <w:szCs w:val="22"/>
        </w:rPr>
        <w:t>.</w:t>
      </w:r>
    </w:p>
    <w:p w14:paraId="655A57C9" w14:textId="691891C5" w:rsidR="00D72D6F" w:rsidRPr="00BE70FD" w:rsidRDefault="00D72D6F" w:rsidP="00F13BFE">
      <w:pPr>
        <w:numPr>
          <w:ilvl w:val="0"/>
          <w:numId w:val="32"/>
        </w:numPr>
        <w:spacing w:before="40" w:after="40"/>
        <w:jc w:val="both"/>
        <w:rPr>
          <w:rFonts w:eastAsia="Calibri" w:cs="Tahoma"/>
          <w:szCs w:val="22"/>
        </w:rPr>
      </w:pPr>
      <w:r w:rsidRPr="00BE70FD">
        <w:rPr>
          <w:rFonts w:eastAsia="Calibri" w:cs="Tahoma"/>
          <w:szCs w:val="22"/>
        </w:rPr>
        <w:t xml:space="preserve">Ritarar vinna venjubundin störf eða önnur verk samkvæmt ósk </w:t>
      </w:r>
      <w:r>
        <w:rPr>
          <w:rFonts w:eastAsia="Calibri" w:cs="Tahoma"/>
          <w:szCs w:val="22"/>
        </w:rPr>
        <w:t>VBS</w:t>
      </w:r>
      <w:r w:rsidR="004C72FC">
        <w:rPr>
          <w:rFonts w:eastAsia="Calibri" w:cs="Tahoma"/>
          <w:szCs w:val="22"/>
        </w:rPr>
        <w:t>.</w:t>
      </w:r>
    </w:p>
    <w:p w14:paraId="55E6943B" w14:textId="6E9D1821" w:rsidR="00D72D6F" w:rsidRPr="00BE70FD" w:rsidRDefault="00D72D6F" w:rsidP="00F13BFE">
      <w:pPr>
        <w:numPr>
          <w:ilvl w:val="0"/>
          <w:numId w:val="32"/>
        </w:numPr>
        <w:spacing w:before="0" w:after="200"/>
        <w:rPr>
          <w:rFonts w:eastAsia="Calibri" w:cs="Tahoma"/>
          <w:szCs w:val="22"/>
        </w:rPr>
      </w:pPr>
      <w:r w:rsidRPr="00BE70FD">
        <w:rPr>
          <w:rFonts w:eastAsia="Calibri" w:cs="Tahoma"/>
          <w:szCs w:val="22"/>
        </w:rPr>
        <w:t xml:space="preserve">Bíða frekari upplýsinga og fyrirmæla frá </w:t>
      </w:r>
      <w:r>
        <w:rPr>
          <w:rFonts w:eastAsia="Calibri" w:cs="Tahoma"/>
          <w:szCs w:val="22"/>
        </w:rPr>
        <w:t>VBS</w:t>
      </w:r>
      <w:r w:rsidR="004C72FC">
        <w:rPr>
          <w:rFonts w:eastAsia="Calibri" w:cs="Tahoma"/>
          <w:szCs w:val="22"/>
        </w:rPr>
        <w:t>.</w:t>
      </w:r>
    </w:p>
    <w:p w14:paraId="09D18FF3" w14:textId="77777777" w:rsidR="00D72D6F" w:rsidRPr="00BE70FD" w:rsidRDefault="00D72D6F" w:rsidP="00F13BFE">
      <w:pPr>
        <w:spacing w:before="40" w:after="40"/>
        <w:ind w:left="720"/>
        <w:rPr>
          <w:rFonts w:eastAsia="Calibri" w:cs="Tahoma"/>
          <w:szCs w:val="22"/>
        </w:rPr>
      </w:pPr>
    </w:p>
    <w:p w14:paraId="478C2210" w14:textId="77777777" w:rsidR="00D72D6F" w:rsidRDefault="00D72D6F" w:rsidP="00F13BFE">
      <w:pPr>
        <w:spacing w:before="40" w:after="40"/>
        <w:ind w:left="360"/>
        <w:rPr>
          <w:rFonts w:eastAsia="Calibri" w:cs="Tahoma"/>
          <w:szCs w:val="22"/>
        </w:rPr>
      </w:pPr>
    </w:p>
    <w:bookmarkEnd w:id="78"/>
    <w:p w14:paraId="66038FE9" w14:textId="77777777" w:rsidR="00747CFE" w:rsidRDefault="0055406E" w:rsidP="00F13BFE">
      <w:pPr>
        <w:spacing w:before="0" w:after="200"/>
      </w:pPr>
      <w:r>
        <w:tab/>
      </w:r>
    </w:p>
    <w:p w14:paraId="31B4BE27" w14:textId="77777777" w:rsidR="00747CFE" w:rsidRDefault="00747CFE" w:rsidP="00F13BFE">
      <w:pPr>
        <w:spacing w:before="0" w:after="200"/>
      </w:pPr>
      <w:r>
        <w:br w:type="page"/>
      </w:r>
    </w:p>
    <w:p w14:paraId="7DEFB635" w14:textId="77777777" w:rsidR="0055406E" w:rsidRPr="00747CFE" w:rsidRDefault="0055406E" w:rsidP="00F13BFE">
      <w:pPr>
        <w:spacing w:before="0" w:after="200"/>
        <w:rPr>
          <w:rFonts w:asciiTheme="minorHAnsi" w:hAnsiTheme="minorHAnsi"/>
          <w:szCs w:val="22"/>
        </w:rPr>
      </w:pPr>
    </w:p>
    <w:p w14:paraId="702DF980" w14:textId="54191AA5" w:rsidR="00483B1E" w:rsidRPr="0091418C" w:rsidRDefault="00C3225A" w:rsidP="00C3225A">
      <w:pPr>
        <w:pStyle w:val="Heading1"/>
      </w:pPr>
      <w:bookmarkStart w:id="82" w:name="_Toc501372745"/>
      <w:bookmarkEnd w:id="63"/>
      <w:r>
        <w:t>9.0</w:t>
      </w:r>
      <w:r>
        <w:tab/>
      </w:r>
      <w:r w:rsidR="00BE70FD">
        <w:t>Samskiptaleiðir</w:t>
      </w:r>
      <w:bookmarkEnd w:id="82"/>
      <w:r w:rsidR="00C410A9">
        <w:t xml:space="preserve"> </w:t>
      </w:r>
    </w:p>
    <w:p w14:paraId="06219E98" w14:textId="0E58F0B4" w:rsidR="00BE70FD" w:rsidRDefault="00BE70FD" w:rsidP="004C72FC">
      <w:pPr>
        <w:spacing w:before="240" w:after="200"/>
        <w:jc w:val="both"/>
        <w:rPr>
          <w:rFonts w:eastAsia="Calibri"/>
          <w:szCs w:val="22"/>
        </w:rPr>
      </w:pPr>
      <w:r w:rsidRPr="00BE70FD">
        <w:rPr>
          <w:rFonts w:eastAsia="Calibri"/>
          <w:szCs w:val="22"/>
        </w:rPr>
        <w:t>Samkvæmt 12. gr</w:t>
      </w:r>
      <w:r w:rsidR="004C72FC">
        <w:rPr>
          <w:rFonts w:eastAsia="Calibri"/>
          <w:szCs w:val="22"/>
        </w:rPr>
        <w:t>.</w:t>
      </w:r>
      <w:r w:rsidRPr="00BE70FD">
        <w:rPr>
          <w:rFonts w:eastAsia="Calibri"/>
          <w:szCs w:val="22"/>
        </w:rPr>
        <w:t xml:space="preserve"> almannavarnalaga nr. 82/2008 er það hlutverk Samhæfingarstöðvarinnar að</w:t>
      </w:r>
      <w:r w:rsidR="0004729F">
        <w:rPr>
          <w:rFonts w:eastAsia="Calibri"/>
          <w:szCs w:val="22"/>
        </w:rPr>
        <w:t xml:space="preserve"> </w:t>
      </w:r>
      <w:r w:rsidRPr="00BE70FD">
        <w:rPr>
          <w:rFonts w:eastAsia="Calibri"/>
          <w:szCs w:val="22"/>
        </w:rPr>
        <w:t>samhæfa aðgerðir á landsvísu og gagnvart æðstu stjórn landsins ásamt því að samhæfa aðgerðir stofnana og fyrirtækja. Draga ber úr álagi á símkerfið eftir því sem tök eru á.</w:t>
      </w:r>
      <w:r w:rsidR="0004729F">
        <w:rPr>
          <w:rFonts w:eastAsia="Calibri"/>
          <w:szCs w:val="22"/>
        </w:rPr>
        <w:t xml:space="preserve"> </w:t>
      </w:r>
      <w:r w:rsidRPr="00BE70FD">
        <w:rPr>
          <w:rFonts w:eastAsia="Calibri"/>
          <w:szCs w:val="22"/>
        </w:rPr>
        <w:t>Aðlagið eftirfarandi skipurit</w:t>
      </w:r>
      <w:r w:rsidR="004C72FC">
        <w:rPr>
          <w:rFonts w:eastAsia="Calibri"/>
          <w:szCs w:val="22"/>
        </w:rPr>
        <w:t>i</w:t>
      </w:r>
      <w:r w:rsidRPr="00BE70FD">
        <w:rPr>
          <w:rFonts w:eastAsia="Calibri"/>
          <w:szCs w:val="22"/>
        </w:rPr>
        <w:t xml:space="preserve"> fjarskiptum heilbrigðisstofnunarinnar og auðkennið</w:t>
      </w:r>
      <w:r w:rsidR="004C72FC">
        <w:rPr>
          <w:rFonts w:eastAsia="Calibri"/>
          <w:szCs w:val="22"/>
        </w:rPr>
        <w:t xml:space="preserve"> tegund samskiptaaðferða, þ.e.</w:t>
      </w:r>
      <w:r w:rsidRPr="00BE70FD">
        <w:rPr>
          <w:rFonts w:eastAsia="Calibri"/>
          <w:szCs w:val="22"/>
        </w:rPr>
        <w:t xml:space="preserve"> sími, talstöð (TETRA, VHF o.frv.) ásamt talstöðvarásum og símanúmerum.</w:t>
      </w:r>
      <w:r w:rsidR="0004729F">
        <w:rPr>
          <w:rFonts w:eastAsia="Calibri"/>
          <w:szCs w:val="22"/>
        </w:rPr>
        <w:t xml:space="preserve"> </w:t>
      </w:r>
    </w:p>
    <w:p w14:paraId="52CDD920" w14:textId="77777777" w:rsidR="00AF42D1" w:rsidRPr="00BE70FD" w:rsidRDefault="00AA5745" w:rsidP="00F13BFE">
      <w:pPr>
        <w:spacing w:before="0" w:after="200"/>
        <w:jc w:val="both"/>
        <w:rPr>
          <w:rFonts w:eastAsia="Calibri"/>
          <w:szCs w:val="22"/>
        </w:rPr>
      </w:pPr>
      <w:r>
        <w:rPr>
          <w:rFonts w:eastAsia="Calibri"/>
          <w:szCs w:val="22"/>
        </w:rPr>
        <w:t>S</w:t>
      </w:r>
      <w:r w:rsidR="00AF42D1">
        <w:rPr>
          <w:rFonts w:eastAsia="Calibri"/>
          <w:szCs w:val="22"/>
        </w:rPr>
        <w:t xml:space="preserve">kráið sérstaklega samskiptaleiðir VBS innan stofnunarinnar. </w:t>
      </w:r>
    </w:p>
    <w:p w14:paraId="3E0F8B66" w14:textId="54A5C6FE" w:rsidR="00483B1E" w:rsidRPr="00C6024F" w:rsidRDefault="00C3225A" w:rsidP="00F13BFE">
      <w:pPr>
        <w:pStyle w:val="Heading2"/>
      </w:pPr>
      <w:bookmarkStart w:id="83" w:name="_Toc326664261"/>
      <w:bookmarkStart w:id="84" w:name="_Toc473617183"/>
      <w:bookmarkStart w:id="85" w:name="_Toc501372746"/>
      <w:r>
        <w:t xml:space="preserve">9.1  </w:t>
      </w:r>
      <w:r w:rsidR="00483B1E" w:rsidRPr="00C6024F">
        <w:t>Grunnskipulag fjarskipta</w:t>
      </w:r>
      <w:bookmarkEnd w:id="83"/>
      <w:r w:rsidR="00483B1E" w:rsidRPr="00C6024F">
        <w:t xml:space="preserve"> </w:t>
      </w:r>
      <w:r w:rsidR="00483B1E">
        <w:t>(Tetra)</w:t>
      </w:r>
      <w:bookmarkEnd w:id="84"/>
      <w:bookmarkEnd w:id="85"/>
    </w:p>
    <w:p w14:paraId="75639BAC" w14:textId="77777777" w:rsidR="00483B1E" w:rsidRPr="00D877DA" w:rsidRDefault="00483B1E" w:rsidP="00F13BFE">
      <w:pPr>
        <w:spacing w:before="360"/>
        <w:jc w:val="both"/>
        <w:rPr>
          <w:b/>
        </w:rPr>
      </w:pPr>
      <w:r w:rsidRPr="00D877DA">
        <w:rPr>
          <w:b/>
        </w:rPr>
        <w:t>Í upphafi tilkynna allir viðbragðsaðilar sem eru á leið á vettvang sig inn á BLÁR X</w:t>
      </w:r>
      <w:r>
        <w:rPr>
          <w:b/>
        </w:rPr>
        <w:t xml:space="preserve"> - </w:t>
      </w:r>
      <w:r w:rsidRPr="00D877DA">
        <w:rPr>
          <w:b/>
        </w:rPr>
        <w:t>0 og eru á þeim talhóp þar til fyrirmæli eru gefin um annað.</w:t>
      </w:r>
    </w:p>
    <w:p w14:paraId="09580A9A" w14:textId="77777777" w:rsidR="00483B1E" w:rsidRDefault="00483B1E" w:rsidP="00F13BFE">
      <w:pPr>
        <w:spacing w:before="0" w:after="0"/>
        <w:rPr>
          <w:b/>
        </w:rPr>
      </w:pPr>
    </w:p>
    <w:p w14:paraId="119B65D4" w14:textId="77777777" w:rsidR="00483B1E" w:rsidRPr="00A92FF5" w:rsidRDefault="00483B1E" w:rsidP="00F13BFE">
      <w:pPr>
        <w:jc w:val="both"/>
        <w:rPr>
          <w:b/>
        </w:rPr>
      </w:pPr>
      <w:r w:rsidRPr="00A92FF5">
        <w:rPr>
          <w:b/>
        </w:rPr>
        <w:t>Fjarskipti milli helstu stjórneininga eru sem hér segir (mynd 9.1):</w:t>
      </w:r>
    </w:p>
    <w:p w14:paraId="119E2C1E" w14:textId="77777777" w:rsidR="00483B1E" w:rsidRPr="00393A6C" w:rsidRDefault="00483B1E" w:rsidP="00F13BFE">
      <w:pPr>
        <w:numPr>
          <w:ilvl w:val="0"/>
          <w:numId w:val="16"/>
        </w:numPr>
        <w:spacing w:before="0"/>
        <w:jc w:val="both"/>
      </w:pPr>
      <w:r w:rsidRPr="00393A6C">
        <w:t xml:space="preserve">Samhæfingarstöðin og Aðgerðastjórn eru með sín samskipti á </w:t>
      </w:r>
      <w:r w:rsidRPr="00393A6C">
        <w:rPr>
          <w:b/>
        </w:rPr>
        <w:t>SST -</w:t>
      </w:r>
      <w:r w:rsidRPr="00393A6C">
        <w:t xml:space="preserve"> </w:t>
      </w:r>
      <w:r w:rsidRPr="00393A6C">
        <w:rPr>
          <w:b/>
        </w:rPr>
        <w:t xml:space="preserve">BLÁR </w:t>
      </w:r>
    </w:p>
    <w:p w14:paraId="7C0F33EA" w14:textId="77777777" w:rsidR="00483B1E" w:rsidRPr="00393A6C" w:rsidRDefault="00483B1E" w:rsidP="00F13BFE">
      <w:pPr>
        <w:numPr>
          <w:ilvl w:val="0"/>
          <w:numId w:val="16"/>
        </w:numPr>
        <w:spacing w:before="0"/>
        <w:jc w:val="both"/>
      </w:pPr>
      <w:r w:rsidRPr="00393A6C">
        <w:t>Aðgerðastjórn - Vettvangsstjórn</w:t>
      </w:r>
      <w:r>
        <w:t xml:space="preserve"> </w:t>
      </w:r>
      <w:r w:rsidRPr="00F51B1F">
        <w:rPr>
          <w:b/>
        </w:rPr>
        <w:t>AST - X</w:t>
      </w:r>
    </w:p>
    <w:p w14:paraId="6E47A0F9" w14:textId="77777777" w:rsidR="00483B1E" w:rsidRPr="00393A6C" w:rsidRDefault="00483B1E" w:rsidP="00F13BFE">
      <w:pPr>
        <w:numPr>
          <w:ilvl w:val="0"/>
          <w:numId w:val="16"/>
        </w:numPr>
        <w:spacing w:before="0"/>
        <w:jc w:val="both"/>
      </w:pPr>
      <w:r w:rsidRPr="00393A6C">
        <w:t>Vettvangsstjórn - stjórnendur verkþátta</w:t>
      </w:r>
      <w:r>
        <w:t xml:space="preserve"> </w:t>
      </w:r>
      <w:r>
        <w:rPr>
          <w:b/>
        </w:rPr>
        <w:t>BLÁR</w:t>
      </w:r>
      <w:r w:rsidRPr="006D4B04">
        <w:rPr>
          <w:b/>
        </w:rPr>
        <w:t xml:space="preserve"> </w:t>
      </w:r>
      <w:r w:rsidRPr="00F51B1F">
        <w:rPr>
          <w:b/>
        </w:rPr>
        <w:t>X</w:t>
      </w:r>
      <w:r>
        <w:rPr>
          <w:b/>
        </w:rPr>
        <w:t xml:space="preserve"> - </w:t>
      </w:r>
      <w:r w:rsidRPr="00393A6C">
        <w:rPr>
          <w:b/>
        </w:rPr>
        <w:t>1,</w:t>
      </w:r>
      <w:r>
        <w:rPr>
          <w:b/>
        </w:rPr>
        <w:t xml:space="preserve"> </w:t>
      </w:r>
      <w:r w:rsidRPr="00393A6C">
        <w:rPr>
          <w:b/>
        </w:rPr>
        <w:t>2,</w:t>
      </w:r>
      <w:r>
        <w:rPr>
          <w:b/>
        </w:rPr>
        <w:t xml:space="preserve"> </w:t>
      </w:r>
      <w:r w:rsidRPr="00393A6C">
        <w:rPr>
          <w:b/>
        </w:rPr>
        <w:t xml:space="preserve">3 </w:t>
      </w:r>
      <w:r>
        <w:rPr>
          <w:b/>
        </w:rPr>
        <w:t>og</w:t>
      </w:r>
      <w:r w:rsidRPr="00393A6C">
        <w:rPr>
          <w:b/>
        </w:rPr>
        <w:t xml:space="preserve"> 4 </w:t>
      </w:r>
    </w:p>
    <w:p w14:paraId="4CF77228" w14:textId="77777777" w:rsidR="00483B1E" w:rsidRPr="00393A6C" w:rsidRDefault="00483B1E" w:rsidP="00F13BFE">
      <w:pPr>
        <w:numPr>
          <w:ilvl w:val="0"/>
          <w:numId w:val="16"/>
        </w:numPr>
        <w:spacing w:before="0"/>
        <w:jc w:val="both"/>
      </w:pPr>
      <w:r w:rsidRPr="00393A6C">
        <w:t>Innbyrðis fjarskipti innan einstakra verkþátta ákvarðast eftir aðstæðum (TETRA og VHF)</w:t>
      </w:r>
    </w:p>
    <w:p w14:paraId="4BE3528E" w14:textId="77777777" w:rsidR="00483B1E" w:rsidRDefault="00483B1E" w:rsidP="00F13BFE">
      <w:pPr>
        <w:numPr>
          <w:ilvl w:val="0"/>
          <w:numId w:val="16"/>
        </w:numPr>
        <w:spacing w:before="0"/>
        <w:jc w:val="both"/>
      </w:pPr>
      <w:r w:rsidRPr="00393A6C">
        <w:t xml:space="preserve">Aðhlynningarstjóri er í sambandi við AST og SST varðandi sjúkraflutninga á </w:t>
      </w:r>
      <w:r>
        <w:rPr>
          <w:b/>
        </w:rPr>
        <w:t>BLÁR X</w:t>
      </w:r>
      <w:r w:rsidRPr="00393A6C">
        <w:rPr>
          <w:b/>
        </w:rPr>
        <w:t xml:space="preserve"> </w:t>
      </w:r>
      <w:r>
        <w:rPr>
          <w:b/>
        </w:rPr>
        <w:t>-</w:t>
      </w:r>
      <w:r w:rsidRPr="00393A6C">
        <w:rPr>
          <w:b/>
        </w:rPr>
        <w:t xml:space="preserve"> 5</w:t>
      </w:r>
      <w:r>
        <w:rPr>
          <w:b/>
        </w:rPr>
        <w:t xml:space="preserve"> </w:t>
      </w:r>
      <w:r w:rsidRPr="00393A6C">
        <w:t>eftir því sem við á (SST getur fært verkefnið á annan talhóp ef álag gefur tilefni til) ásamt HSS.</w:t>
      </w:r>
    </w:p>
    <w:p w14:paraId="6AE2EC3F" w14:textId="0516F080" w:rsidR="00483B1E" w:rsidRDefault="00483B1E" w:rsidP="00F13BFE">
      <w:pPr>
        <w:numPr>
          <w:ilvl w:val="0"/>
          <w:numId w:val="16"/>
        </w:numPr>
        <w:spacing w:before="0"/>
        <w:jc w:val="both"/>
      </w:pPr>
      <w:r w:rsidRPr="003F6138">
        <w:t xml:space="preserve">Rauði krossinn á Íslandi (fjöldahjálparstöð/SSA) er í sambandi við AST/SST á </w:t>
      </w:r>
      <w:r w:rsidRPr="003F6138">
        <w:rPr>
          <w:b/>
        </w:rPr>
        <w:t>BLÁR X - 6</w:t>
      </w:r>
    </w:p>
    <w:p w14:paraId="1E8E24D9" w14:textId="77777777" w:rsidR="00483B1E" w:rsidRDefault="00483B1E" w:rsidP="00F13BFE">
      <w:pPr>
        <w:jc w:val="both"/>
      </w:pPr>
    </w:p>
    <w:p w14:paraId="4E286B54" w14:textId="77777777" w:rsidR="00483B1E" w:rsidRPr="00A92FF5" w:rsidRDefault="00483B1E" w:rsidP="00F13BFE">
      <w:pPr>
        <w:jc w:val="both"/>
        <w:rPr>
          <w:b/>
        </w:rPr>
      </w:pPr>
      <w:r w:rsidRPr="00A92FF5">
        <w:rPr>
          <w:b/>
        </w:rPr>
        <w:t>Verkþáttastjórar og þeirra verkþættir geta notað talhópa:</w:t>
      </w:r>
    </w:p>
    <w:p w14:paraId="7FAA4ED4" w14:textId="77777777" w:rsidR="00483B1E" w:rsidRPr="00393A6C" w:rsidRDefault="00483B1E" w:rsidP="00F13BFE">
      <w:pPr>
        <w:ind w:left="283"/>
        <w:rPr>
          <w:b/>
        </w:rPr>
      </w:pPr>
      <w:r w:rsidRPr="00393A6C">
        <w:t>Björg</w:t>
      </w:r>
      <w:r>
        <w:t xml:space="preserve">unarstjóri </w:t>
      </w:r>
      <w:r>
        <w:tab/>
      </w:r>
      <w:r>
        <w:tab/>
        <w:t>Tetra</w:t>
      </w:r>
      <w:r>
        <w:tab/>
      </w:r>
      <w:r w:rsidRPr="00A92FF5">
        <w:rPr>
          <w:b/>
        </w:rPr>
        <w:t>BLÁR X - 1</w:t>
      </w:r>
    </w:p>
    <w:p w14:paraId="439F08A3" w14:textId="318A3C89" w:rsidR="00483B1E" w:rsidRPr="00393A6C" w:rsidRDefault="004C72FC" w:rsidP="00F13BFE">
      <w:pPr>
        <w:ind w:left="283"/>
        <w:rPr>
          <w:b/>
        </w:rPr>
      </w:pPr>
      <w:r>
        <w:t>A</w:t>
      </w:r>
      <w:r w:rsidR="001003B5">
        <w:t>ðhlynningarstjóri</w:t>
      </w:r>
      <w:r w:rsidR="00483B1E">
        <w:t xml:space="preserve"> </w:t>
      </w:r>
      <w:r w:rsidR="00483B1E">
        <w:tab/>
      </w:r>
      <w:r w:rsidR="00483B1E">
        <w:tab/>
        <w:t xml:space="preserve">Tetra </w:t>
      </w:r>
      <w:r w:rsidR="00483B1E">
        <w:tab/>
      </w:r>
      <w:r w:rsidR="00483B1E" w:rsidRPr="00A92FF5">
        <w:rPr>
          <w:b/>
        </w:rPr>
        <w:t>BLÁR X - 2</w:t>
      </w:r>
    </w:p>
    <w:p w14:paraId="471B252A" w14:textId="77777777" w:rsidR="00483B1E" w:rsidRPr="00393A6C" w:rsidRDefault="00483B1E" w:rsidP="00F13BFE">
      <w:pPr>
        <w:ind w:left="283"/>
      </w:pPr>
      <w:r>
        <w:t>Gæslustjóri</w:t>
      </w:r>
      <w:r>
        <w:tab/>
      </w:r>
      <w:r>
        <w:tab/>
      </w:r>
      <w:r>
        <w:tab/>
        <w:t xml:space="preserve">Tetra </w:t>
      </w:r>
      <w:r>
        <w:tab/>
      </w:r>
      <w:r w:rsidRPr="00A92FF5">
        <w:rPr>
          <w:b/>
        </w:rPr>
        <w:t>BLÁR X - 3</w:t>
      </w:r>
    </w:p>
    <w:p w14:paraId="776D8ED3" w14:textId="77777777" w:rsidR="00483B1E" w:rsidRDefault="00483B1E" w:rsidP="00F13BFE">
      <w:pPr>
        <w:ind w:left="283"/>
      </w:pPr>
      <w:r w:rsidRPr="00393A6C">
        <w:t>Flu</w:t>
      </w:r>
      <w:r>
        <w:t>tningastjóri</w:t>
      </w:r>
      <w:r>
        <w:tab/>
      </w:r>
      <w:r>
        <w:tab/>
        <w:t xml:space="preserve">Tetra </w:t>
      </w:r>
      <w:r>
        <w:tab/>
      </w:r>
      <w:r w:rsidRPr="00A92FF5">
        <w:rPr>
          <w:b/>
        </w:rPr>
        <w:t>BLÁR X - 4</w:t>
      </w:r>
    </w:p>
    <w:p w14:paraId="410D3B4C" w14:textId="77777777" w:rsidR="00483B1E" w:rsidRDefault="00483B1E" w:rsidP="00F13BFE">
      <w:pPr>
        <w:rPr>
          <w:color w:val="632423" w:themeColor="accent2" w:themeShade="80"/>
          <w:u w:val="single"/>
        </w:rPr>
      </w:pPr>
    </w:p>
    <w:p w14:paraId="33A8BC2F" w14:textId="1F411110" w:rsidR="00483B1E" w:rsidRDefault="00483B1E" w:rsidP="00F13BFE">
      <w:pPr>
        <w:jc w:val="both"/>
      </w:pPr>
      <w:r>
        <w:t>Gáttun milli VHF og Tetra</w:t>
      </w:r>
      <w:r w:rsidRPr="00ED1EA7">
        <w:t xml:space="preserve"> er framkvæmd af stjórnstöð Landhelgisgæslunnar við virkjun viðbragðs</w:t>
      </w:r>
      <w:r>
        <w:softHyphen/>
      </w:r>
      <w:r w:rsidRPr="00ED1EA7">
        <w:t>áætlunarinnar.</w:t>
      </w:r>
      <w:r>
        <w:t xml:space="preserve"> </w:t>
      </w:r>
      <w:r w:rsidRPr="00ED1EA7">
        <w:t>Fjarskiptamiðstöð lögre</w:t>
      </w:r>
      <w:r>
        <w:t xml:space="preserve">glunnar sér um að samtengja Tetra-talhópa „patsa“ þegar og ef við á. </w:t>
      </w:r>
      <w:r w:rsidRPr="00ED1EA7">
        <w:t>SST, AST, VST, VST-sjór og stjórnstöð Landhelgisgæslunnar eru með opið fyrir fja</w:t>
      </w:r>
      <w:r>
        <w:t xml:space="preserve">rskipti á Tetra- </w:t>
      </w:r>
      <w:r w:rsidRPr="000041F0">
        <w:t xml:space="preserve">talhóp </w:t>
      </w:r>
      <w:r w:rsidRPr="000041F0">
        <w:rPr>
          <w:b/>
        </w:rPr>
        <w:t xml:space="preserve">Blár </w:t>
      </w:r>
      <w:r>
        <w:rPr>
          <w:b/>
        </w:rPr>
        <w:t xml:space="preserve">X </w:t>
      </w:r>
      <w:r w:rsidRPr="000041F0">
        <w:rPr>
          <w:b/>
        </w:rPr>
        <w:t>-</w:t>
      </w:r>
      <w:r>
        <w:rPr>
          <w:b/>
        </w:rPr>
        <w:t xml:space="preserve"> </w:t>
      </w:r>
      <w:r w:rsidRPr="000041F0">
        <w:rPr>
          <w:b/>
        </w:rPr>
        <w:t>7</w:t>
      </w:r>
      <w:r w:rsidRPr="000041F0">
        <w:t xml:space="preserve"> og</w:t>
      </w:r>
      <w:r w:rsidRPr="00ED1EA7">
        <w:t xml:space="preserve"> nýta hann til að koma upplýsingum á milli viðbragðsaðila sem nota einun</w:t>
      </w:r>
      <w:r>
        <w:t xml:space="preserve">gis Tetra </w:t>
      </w:r>
      <w:r w:rsidRPr="00ED1EA7">
        <w:t>annarsvegar og hefðbundin skipafjarskipti hinsvegar.</w:t>
      </w:r>
      <w:r>
        <w:t xml:space="preserve"> </w:t>
      </w:r>
      <w:r w:rsidRPr="00626E78">
        <w:t>Frekari útfærsla á skipulagi fjarskipta er ákveðin af stjórnanda á vettvangi í samráði við yfirstjórn.</w:t>
      </w:r>
    </w:p>
    <w:p w14:paraId="6B482E4A" w14:textId="77777777" w:rsidR="00483B1E" w:rsidRDefault="00483B1E" w:rsidP="00F13BFE">
      <w:pPr>
        <w:jc w:val="center"/>
      </w:pPr>
      <w:r>
        <w:rPr>
          <w:noProof/>
          <w:lang w:eastAsia="is-IS"/>
        </w:rPr>
        <w:lastRenderedPageBreak/>
        <w:drawing>
          <wp:inline distT="0" distB="0" distL="0" distR="0" wp14:anchorId="115F2390" wp14:editId="63A7D786">
            <wp:extent cx="5422370" cy="3434317"/>
            <wp:effectExtent l="19050" t="19050" r="26035" b="13970"/>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2228"/>
                    <a:stretch/>
                  </pic:blipFill>
                  <pic:spPr bwMode="auto">
                    <a:xfrm>
                      <a:off x="0" y="0"/>
                      <a:ext cx="5440708" cy="3445932"/>
                    </a:xfrm>
                    <a:prstGeom prst="rect">
                      <a:avLst/>
                    </a:prstGeom>
                    <a:noFill/>
                    <a:ln w="12700">
                      <a:solidFill>
                        <a:schemeClr val="bg1"/>
                      </a:solidFill>
                    </a:ln>
                    <a:extLst>
                      <a:ext uri="{53640926-AAD7-44D8-BBD7-CCE9431645EC}">
                        <a14:shadowObscured xmlns:a14="http://schemas.microsoft.com/office/drawing/2010/main"/>
                      </a:ext>
                    </a:extLst>
                  </pic:spPr>
                </pic:pic>
              </a:graphicData>
            </a:graphic>
          </wp:inline>
        </w:drawing>
      </w:r>
    </w:p>
    <w:p w14:paraId="4B24B735" w14:textId="77777777" w:rsidR="00483B1E" w:rsidRPr="00456244" w:rsidRDefault="00483B1E" w:rsidP="00F13BFE">
      <w:pPr>
        <w:rPr>
          <w:b/>
        </w:rPr>
      </w:pPr>
      <w:r w:rsidRPr="00456244">
        <w:rPr>
          <w:b/>
        </w:rPr>
        <w:t>Mynd:</w:t>
      </w:r>
      <w:r>
        <w:rPr>
          <w:b/>
        </w:rPr>
        <w:t xml:space="preserve"> </w:t>
      </w:r>
      <w:r w:rsidRPr="00456244">
        <w:rPr>
          <w:b/>
        </w:rPr>
        <w:t>9.1 Grunnskipulag fjarskipta</w:t>
      </w:r>
    </w:p>
    <w:p w14:paraId="5A953C80" w14:textId="77777777" w:rsidR="00483B1E" w:rsidRDefault="00483B1E" w:rsidP="00F13BFE"/>
    <w:p w14:paraId="2A3EE8F2" w14:textId="77777777" w:rsidR="00483B1E" w:rsidRPr="00B305C4" w:rsidRDefault="00483B1E" w:rsidP="00F13BFE">
      <w:pPr>
        <w:rPr>
          <w:color w:val="C00000"/>
        </w:rPr>
      </w:pPr>
      <w:r w:rsidRPr="00B305C4">
        <w:rPr>
          <w:noProof/>
          <w:color w:val="C00000"/>
          <w:lang w:eastAsia="is-IS"/>
        </w:rPr>
        <w:drawing>
          <wp:anchor distT="0" distB="0" distL="114300" distR="114300" simplePos="0" relativeHeight="251651072" behindDoc="1" locked="0" layoutInCell="1" allowOverlap="1" wp14:anchorId="0E7DF159" wp14:editId="390429D0">
            <wp:simplePos x="0" y="0"/>
            <wp:positionH relativeFrom="margin">
              <wp:posOffset>6350</wp:posOffset>
            </wp:positionH>
            <wp:positionV relativeFrom="paragraph">
              <wp:posOffset>286385</wp:posOffset>
            </wp:positionV>
            <wp:extent cx="5829300" cy="3439795"/>
            <wp:effectExtent l="0" t="0" r="0" b="8255"/>
            <wp:wrapTight wrapText="bothSides">
              <wp:wrapPolygon edited="0">
                <wp:start x="0" y="0"/>
                <wp:lineTo x="0" y="21532"/>
                <wp:lineTo x="21529" y="21532"/>
                <wp:lineTo x="21529" y="0"/>
                <wp:lineTo x="0" y="0"/>
              </wp:wrapPolygon>
            </wp:wrapTight>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29300" cy="3439795"/>
                    </a:xfrm>
                    <a:prstGeom prst="rect">
                      <a:avLst/>
                    </a:prstGeom>
                    <a:noFill/>
                    <a:ln>
                      <a:noFill/>
                    </a:ln>
                  </pic:spPr>
                </pic:pic>
              </a:graphicData>
            </a:graphic>
          </wp:anchor>
        </w:drawing>
      </w:r>
      <w:r w:rsidRPr="00B305C4">
        <w:rPr>
          <w:noProof/>
          <w:color w:val="C00000"/>
          <w:lang w:eastAsia="is-IS"/>
        </w:rPr>
        <w:t xml:space="preserve"> </w:t>
      </w:r>
    </w:p>
    <w:p w14:paraId="4A7B5BB6" w14:textId="77777777" w:rsidR="00483B1E" w:rsidRDefault="00483B1E" w:rsidP="00F13BFE">
      <w:pPr>
        <w:rPr>
          <w:b/>
        </w:rPr>
      </w:pPr>
      <w:r>
        <w:rPr>
          <w:b/>
        </w:rPr>
        <w:t xml:space="preserve">Mynd 9.2 Talhópamöppur </w:t>
      </w:r>
    </w:p>
    <w:p w14:paraId="797A401D" w14:textId="77777777" w:rsidR="00483B1E" w:rsidRDefault="00483B1E" w:rsidP="00F13BFE">
      <w:pPr>
        <w:spacing w:before="0" w:after="0"/>
        <w:rPr>
          <w:b/>
        </w:rPr>
      </w:pPr>
      <w:r>
        <w:rPr>
          <w:b/>
        </w:rPr>
        <w:br w:type="page"/>
      </w:r>
    </w:p>
    <w:p w14:paraId="61FA810F" w14:textId="77777777" w:rsidR="00483B1E" w:rsidRPr="00B305C4" w:rsidRDefault="00483B1E" w:rsidP="00F13BFE">
      <w:pPr>
        <w:rPr>
          <w:b/>
        </w:rPr>
      </w:pPr>
    </w:p>
    <w:p w14:paraId="62360546" w14:textId="77777777" w:rsidR="00483B1E" w:rsidRDefault="00483B1E" w:rsidP="00F13BFE">
      <w:pPr>
        <w:jc w:val="center"/>
      </w:pPr>
      <w:r>
        <w:rPr>
          <w:noProof/>
          <w:lang w:eastAsia="is-IS"/>
        </w:rPr>
        <w:drawing>
          <wp:anchor distT="0" distB="0" distL="114300" distR="114300" simplePos="0" relativeHeight="251652096" behindDoc="0" locked="0" layoutInCell="1" allowOverlap="1" wp14:anchorId="79EEEA14" wp14:editId="6FC4ED3F">
            <wp:simplePos x="0" y="0"/>
            <wp:positionH relativeFrom="column">
              <wp:posOffset>96121</wp:posOffset>
            </wp:positionH>
            <wp:positionV relativeFrom="paragraph">
              <wp:posOffset>55068</wp:posOffset>
            </wp:positionV>
            <wp:extent cx="5502965" cy="3827721"/>
            <wp:effectExtent l="0" t="0" r="2540" b="1905"/>
            <wp:wrapNone/>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02965" cy="3827721"/>
                    </a:xfrm>
                    <a:prstGeom prst="rect">
                      <a:avLst/>
                    </a:prstGeom>
                    <a:noFill/>
                    <a:ln>
                      <a:noFill/>
                    </a:ln>
                  </pic:spPr>
                </pic:pic>
              </a:graphicData>
            </a:graphic>
          </wp:anchor>
        </w:drawing>
      </w:r>
    </w:p>
    <w:p w14:paraId="4D752CB0" w14:textId="77777777" w:rsidR="00483B1E" w:rsidRDefault="00483B1E" w:rsidP="00F13BFE">
      <w:pPr>
        <w:jc w:val="center"/>
      </w:pPr>
    </w:p>
    <w:p w14:paraId="2340491C" w14:textId="77777777" w:rsidR="00483B1E" w:rsidRDefault="00483B1E" w:rsidP="00F13BFE">
      <w:pPr>
        <w:jc w:val="center"/>
      </w:pPr>
    </w:p>
    <w:p w14:paraId="74418399" w14:textId="77777777" w:rsidR="00483B1E" w:rsidRDefault="00483B1E" w:rsidP="00F13BFE">
      <w:pPr>
        <w:jc w:val="center"/>
      </w:pPr>
    </w:p>
    <w:p w14:paraId="106268EA" w14:textId="77777777" w:rsidR="00483B1E" w:rsidRDefault="00483B1E" w:rsidP="00F13BFE">
      <w:pPr>
        <w:jc w:val="center"/>
      </w:pPr>
    </w:p>
    <w:p w14:paraId="2A5F94E1" w14:textId="77777777" w:rsidR="00483B1E" w:rsidRDefault="00483B1E" w:rsidP="00F13BFE">
      <w:pPr>
        <w:jc w:val="center"/>
      </w:pPr>
    </w:p>
    <w:p w14:paraId="2FDF343C" w14:textId="77777777" w:rsidR="00483B1E" w:rsidRDefault="00483B1E" w:rsidP="00F13BFE">
      <w:pPr>
        <w:jc w:val="center"/>
      </w:pPr>
    </w:p>
    <w:p w14:paraId="20E3B9FD" w14:textId="77777777" w:rsidR="00483B1E" w:rsidRDefault="00483B1E" w:rsidP="00F13BFE">
      <w:pPr>
        <w:jc w:val="center"/>
      </w:pPr>
    </w:p>
    <w:p w14:paraId="5B62F0BB" w14:textId="77777777" w:rsidR="00483B1E" w:rsidRDefault="00483B1E" w:rsidP="00F13BFE">
      <w:pPr>
        <w:jc w:val="center"/>
      </w:pPr>
    </w:p>
    <w:p w14:paraId="7DBA1D42" w14:textId="77777777" w:rsidR="00483B1E" w:rsidRDefault="00483B1E" w:rsidP="00F13BFE">
      <w:pPr>
        <w:jc w:val="center"/>
      </w:pPr>
    </w:p>
    <w:p w14:paraId="68015952" w14:textId="77777777" w:rsidR="00483B1E" w:rsidRDefault="00483B1E" w:rsidP="00F13BFE">
      <w:pPr>
        <w:jc w:val="center"/>
      </w:pPr>
    </w:p>
    <w:p w14:paraId="16CC91CF" w14:textId="77777777" w:rsidR="00483B1E" w:rsidRDefault="00483B1E" w:rsidP="00F13BFE">
      <w:pPr>
        <w:jc w:val="center"/>
      </w:pPr>
    </w:p>
    <w:p w14:paraId="41025EB5" w14:textId="77777777" w:rsidR="00483B1E" w:rsidRDefault="00483B1E" w:rsidP="00F13BFE">
      <w:pPr>
        <w:jc w:val="center"/>
      </w:pPr>
    </w:p>
    <w:p w14:paraId="12F81B8D" w14:textId="77777777" w:rsidR="00483B1E" w:rsidRDefault="00483B1E" w:rsidP="00F13BFE">
      <w:pPr>
        <w:jc w:val="center"/>
      </w:pPr>
    </w:p>
    <w:p w14:paraId="5345A2E0" w14:textId="77777777" w:rsidR="00483B1E" w:rsidRDefault="00483B1E" w:rsidP="00F13BFE">
      <w:pPr>
        <w:jc w:val="center"/>
      </w:pPr>
    </w:p>
    <w:p w14:paraId="05E3AEA0" w14:textId="77777777" w:rsidR="00483B1E" w:rsidRDefault="00483B1E" w:rsidP="004C72FC"/>
    <w:p w14:paraId="0AAED3DF" w14:textId="77777777" w:rsidR="00483B1E" w:rsidRDefault="00483B1E" w:rsidP="00F13BFE">
      <w:pPr>
        <w:rPr>
          <w:b/>
          <w:noProof/>
          <w:lang w:eastAsia="is-IS"/>
        </w:rPr>
      </w:pPr>
      <w:r w:rsidRPr="00B305C4">
        <w:rPr>
          <w:b/>
          <w:noProof/>
          <w:lang w:eastAsia="is-IS"/>
        </w:rPr>
        <w:t>Mynd 9.3</w:t>
      </w:r>
      <w:r>
        <w:rPr>
          <w:b/>
          <w:noProof/>
          <w:lang w:eastAsia="is-IS"/>
        </w:rPr>
        <w:t xml:space="preserve"> </w:t>
      </w:r>
      <w:r w:rsidRPr="00B305C4">
        <w:rPr>
          <w:b/>
          <w:noProof/>
          <w:lang w:eastAsia="is-IS"/>
        </w:rPr>
        <w:t xml:space="preserve">Umdæmaskipting fjarskiptatalhópa </w:t>
      </w:r>
    </w:p>
    <w:p w14:paraId="48F35CA3" w14:textId="77777777" w:rsidR="004C72FC" w:rsidRPr="00483B1E" w:rsidRDefault="004C72FC" w:rsidP="00F13BFE">
      <w:pPr>
        <w:rPr>
          <w:b/>
        </w:rPr>
      </w:pPr>
    </w:p>
    <w:p w14:paraId="7002B7C6" w14:textId="77777777" w:rsidR="00483B1E" w:rsidRDefault="00483B1E" w:rsidP="00F13BFE">
      <w:pPr>
        <w:jc w:val="center"/>
      </w:pPr>
      <w:r>
        <w:rPr>
          <w:noProof/>
          <w:lang w:eastAsia="is-IS"/>
        </w:rPr>
        <w:drawing>
          <wp:inline distT="0" distB="0" distL="0" distR="0" wp14:anchorId="02DB8478" wp14:editId="70CE7E2C">
            <wp:extent cx="5689066" cy="3583172"/>
            <wp:effectExtent l="0" t="0" r="6985" b="0"/>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96245" cy="3587693"/>
                    </a:xfrm>
                    <a:prstGeom prst="rect">
                      <a:avLst/>
                    </a:prstGeom>
                    <a:noFill/>
                    <a:ln>
                      <a:noFill/>
                    </a:ln>
                  </pic:spPr>
                </pic:pic>
              </a:graphicData>
            </a:graphic>
          </wp:inline>
        </w:drawing>
      </w:r>
    </w:p>
    <w:p w14:paraId="335115C0" w14:textId="77777777" w:rsidR="00483B1E" w:rsidRPr="00483B1E" w:rsidRDefault="00483B1E" w:rsidP="00F13BFE">
      <w:pPr>
        <w:rPr>
          <w:b/>
          <w:bCs/>
        </w:rPr>
      </w:pPr>
      <w:r>
        <w:rPr>
          <w:b/>
          <w:bCs/>
        </w:rPr>
        <w:t>Mynd 9.4 Aðgangsstýring að talhópum</w:t>
      </w:r>
    </w:p>
    <w:p w14:paraId="48BC331A" w14:textId="6EF39F0C" w:rsidR="00483B1E" w:rsidRPr="00373E19" w:rsidRDefault="00C3225A" w:rsidP="00C3225A">
      <w:pPr>
        <w:pStyle w:val="Heading1"/>
      </w:pPr>
      <w:bookmarkStart w:id="86" w:name="_Toc289336563"/>
      <w:bookmarkStart w:id="87" w:name="_Toc473617184"/>
      <w:bookmarkStart w:id="88" w:name="_Toc501372747"/>
      <w:r>
        <w:lastRenderedPageBreak/>
        <w:t>10.0</w:t>
      </w:r>
      <w:r>
        <w:tab/>
      </w:r>
      <w:r w:rsidR="00483B1E" w:rsidRPr="002B1F79">
        <w:t>Kort</w:t>
      </w:r>
      <w:bookmarkEnd w:id="86"/>
      <w:bookmarkEnd w:id="87"/>
      <w:bookmarkEnd w:id="88"/>
      <w:r w:rsidR="00585CAF">
        <w:t xml:space="preserve"> </w:t>
      </w:r>
    </w:p>
    <w:p w14:paraId="770149CE" w14:textId="77777777" w:rsidR="00483B1E" w:rsidRDefault="00483B1E" w:rsidP="00F13BFE">
      <w:pPr>
        <w:spacing w:before="0" w:after="0"/>
      </w:pPr>
      <w:r>
        <w:rPr>
          <w:noProof/>
          <w:spacing w:val="-1"/>
          <w:lang w:eastAsia="is-IS"/>
        </w:rPr>
        <w:drawing>
          <wp:anchor distT="0" distB="0" distL="114300" distR="114300" simplePos="0" relativeHeight="251650048" behindDoc="0" locked="0" layoutInCell="1" allowOverlap="1" wp14:anchorId="4D3D23E1" wp14:editId="3CCB5A97">
            <wp:simplePos x="0" y="0"/>
            <wp:positionH relativeFrom="column">
              <wp:posOffset>5979</wp:posOffset>
            </wp:positionH>
            <wp:positionV relativeFrom="paragraph">
              <wp:posOffset>24382</wp:posOffset>
            </wp:positionV>
            <wp:extent cx="5253486" cy="3717985"/>
            <wp:effectExtent l="0" t="0" r="444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268581" cy="3728668"/>
                    </a:xfrm>
                    <a:prstGeom prst="rect">
                      <a:avLst/>
                    </a:prstGeom>
                    <a:noFill/>
                    <a:ln>
                      <a:noFill/>
                    </a:ln>
                  </pic:spPr>
                </pic:pic>
              </a:graphicData>
            </a:graphic>
          </wp:anchor>
        </w:drawing>
      </w:r>
    </w:p>
    <w:p w14:paraId="07794A1E" w14:textId="77777777" w:rsidR="00483B1E" w:rsidRDefault="00483B1E" w:rsidP="00F13BFE">
      <w:pPr>
        <w:spacing w:before="0" w:after="0"/>
      </w:pPr>
    </w:p>
    <w:p w14:paraId="531D1220" w14:textId="77777777" w:rsidR="00483B1E" w:rsidRDefault="00483B1E" w:rsidP="00F13BFE">
      <w:pPr>
        <w:spacing w:before="0" w:after="0"/>
      </w:pPr>
    </w:p>
    <w:p w14:paraId="1D4D3C6E" w14:textId="77777777" w:rsidR="00483B1E" w:rsidRDefault="00483B1E" w:rsidP="00F13BFE">
      <w:pPr>
        <w:spacing w:before="0" w:after="0"/>
      </w:pPr>
    </w:p>
    <w:p w14:paraId="37140388" w14:textId="77777777" w:rsidR="00483B1E" w:rsidRDefault="00483B1E" w:rsidP="00F13BFE">
      <w:pPr>
        <w:spacing w:before="0" w:after="0"/>
      </w:pPr>
    </w:p>
    <w:p w14:paraId="15D83B65" w14:textId="77777777" w:rsidR="00483B1E" w:rsidRDefault="00483B1E" w:rsidP="00F13BFE">
      <w:pPr>
        <w:spacing w:before="0" w:after="0"/>
      </w:pPr>
    </w:p>
    <w:p w14:paraId="236B5401" w14:textId="77777777" w:rsidR="00483B1E" w:rsidRDefault="00483B1E" w:rsidP="00F13BFE">
      <w:pPr>
        <w:spacing w:before="0" w:after="0"/>
      </w:pPr>
    </w:p>
    <w:p w14:paraId="67827AAF" w14:textId="77777777" w:rsidR="00483B1E" w:rsidRDefault="00483B1E" w:rsidP="00F13BFE">
      <w:pPr>
        <w:spacing w:before="0" w:after="0"/>
      </w:pPr>
    </w:p>
    <w:p w14:paraId="13A980FD" w14:textId="77777777" w:rsidR="00483B1E" w:rsidRDefault="00483B1E" w:rsidP="00F13BFE">
      <w:pPr>
        <w:spacing w:before="0" w:after="0"/>
      </w:pPr>
    </w:p>
    <w:p w14:paraId="68C63596" w14:textId="77777777" w:rsidR="00483B1E" w:rsidRDefault="00483B1E" w:rsidP="00F13BFE">
      <w:pPr>
        <w:spacing w:before="0" w:after="0"/>
      </w:pPr>
    </w:p>
    <w:p w14:paraId="1702A6DE" w14:textId="77777777" w:rsidR="00483B1E" w:rsidRDefault="00483B1E" w:rsidP="00F13BFE">
      <w:pPr>
        <w:spacing w:before="0" w:after="0"/>
      </w:pPr>
    </w:p>
    <w:p w14:paraId="5BC8514A" w14:textId="77777777" w:rsidR="00483B1E" w:rsidRDefault="00483B1E" w:rsidP="00F13BFE">
      <w:pPr>
        <w:spacing w:before="0" w:after="0"/>
      </w:pPr>
    </w:p>
    <w:p w14:paraId="2EE35807" w14:textId="77777777" w:rsidR="00483B1E" w:rsidRDefault="00483B1E" w:rsidP="00F13BFE">
      <w:pPr>
        <w:spacing w:before="0" w:after="0"/>
      </w:pPr>
    </w:p>
    <w:p w14:paraId="62B4DDB5" w14:textId="77777777" w:rsidR="00483B1E" w:rsidRDefault="00483B1E" w:rsidP="00F13BFE">
      <w:pPr>
        <w:spacing w:before="0" w:after="0"/>
      </w:pPr>
    </w:p>
    <w:p w14:paraId="4FAA4870" w14:textId="77777777" w:rsidR="00483B1E" w:rsidRDefault="00483B1E" w:rsidP="00F13BFE">
      <w:pPr>
        <w:spacing w:before="0" w:after="0"/>
      </w:pPr>
    </w:p>
    <w:p w14:paraId="52A9C8CD" w14:textId="77777777" w:rsidR="00483B1E" w:rsidRDefault="00483B1E" w:rsidP="00F13BFE">
      <w:pPr>
        <w:spacing w:before="0" w:after="0"/>
      </w:pPr>
    </w:p>
    <w:p w14:paraId="568951B0" w14:textId="77777777" w:rsidR="00483B1E" w:rsidRDefault="00483B1E" w:rsidP="00F13BFE">
      <w:pPr>
        <w:spacing w:before="0" w:after="0"/>
      </w:pPr>
    </w:p>
    <w:p w14:paraId="6D0FB862" w14:textId="77777777" w:rsidR="00483B1E" w:rsidRDefault="00483B1E" w:rsidP="00F13BFE">
      <w:pPr>
        <w:spacing w:before="0" w:after="0"/>
      </w:pPr>
    </w:p>
    <w:p w14:paraId="0F217394" w14:textId="77777777" w:rsidR="00483B1E" w:rsidRDefault="00483B1E" w:rsidP="00F13BFE">
      <w:pPr>
        <w:spacing w:before="0" w:after="0"/>
      </w:pPr>
    </w:p>
    <w:p w14:paraId="115B9E81" w14:textId="77777777" w:rsidR="00483B1E" w:rsidRDefault="00483B1E" w:rsidP="00F13BFE">
      <w:pPr>
        <w:spacing w:before="0" w:after="0"/>
      </w:pPr>
    </w:p>
    <w:p w14:paraId="02DC7503" w14:textId="77777777" w:rsidR="00483B1E" w:rsidRDefault="00483B1E" w:rsidP="00F13BFE">
      <w:pPr>
        <w:spacing w:before="0" w:after="0"/>
      </w:pPr>
    </w:p>
    <w:p w14:paraId="2EC13A75" w14:textId="77777777" w:rsidR="00483B1E" w:rsidRDefault="00483B1E" w:rsidP="00F13BFE">
      <w:pPr>
        <w:spacing w:before="0" w:after="0"/>
      </w:pPr>
    </w:p>
    <w:p w14:paraId="45EC5459" w14:textId="77777777" w:rsidR="00483B1E" w:rsidRPr="00483B1E" w:rsidRDefault="00483B1E" w:rsidP="00F13BFE">
      <w:pPr>
        <w:spacing w:before="0" w:after="0"/>
        <w:ind w:left="1276" w:hanging="1276"/>
        <w:rPr>
          <w:b/>
        </w:rPr>
      </w:pPr>
      <w:r w:rsidRPr="005459D3">
        <w:rPr>
          <w:b/>
        </w:rPr>
        <w:t>Mynd 10.1</w:t>
      </w:r>
      <w:r w:rsidRPr="005459D3">
        <w:rPr>
          <w:b/>
        </w:rPr>
        <w:tab/>
        <w:t>Sóttvarnaumdæmin (sjö) og staðsetning umdæmis- og svæðislækna sóttvarna</w:t>
      </w:r>
    </w:p>
    <w:p w14:paraId="3B35A604" w14:textId="77777777" w:rsidR="004C72FC" w:rsidRDefault="004C72FC" w:rsidP="00F13BFE">
      <w:pPr>
        <w:spacing w:before="0" w:after="0"/>
        <w:rPr>
          <w:noProof/>
          <w:lang w:eastAsia="is-IS"/>
        </w:rPr>
      </w:pPr>
    </w:p>
    <w:p w14:paraId="166CBCDE" w14:textId="77777777" w:rsidR="00BE70FD" w:rsidRDefault="00BE70FD" w:rsidP="00F13BFE">
      <w:pPr>
        <w:spacing w:before="0" w:after="0"/>
        <w:rPr>
          <w:noProof/>
          <w:lang w:eastAsia="is-IS"/>
        </w:rPr>
      </w:pPr>
      <w:r>
        <w:rPr>
          <w:noProof/>
          <w:lang w:eastAsia="is-IS"/>
        </w:rPr>
        <w:drawing>
          <wp:anchor distT="0" distB="0" distL="114300" distR="114300" simplePos="0" relativeHeight="251653120" behindDoc="0" locked="0" layoutInCell="1" allowOverlap="1" wp14:anchorId="482EF5AA" wp14:editId="605F2F64">
            <wp:simplePos x="0" y="0"/>
            <wp:positionH relativeFrom="column">
              <wp:posOffset>63500</wp:posOffset>
            </wp:positionH>
            <wp:positionV relativeFrom="paragraph">
              <wp:posOffset>107950</wp:posOffset>
            </wp:positionV>
            <wp:extent cx="5438140" cy="3632835"/>
            <wp:effectExtent l="19050" t="19050" r="10160" b="24765"/>
            <wp:wrapNone/>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l="65100" t="28856" r="6094" b="17405"/>
                    <a:stretch/>
                  </pic:blipFill>
                  <pic:spPr bwMode="auto">
                    <a:xfrm>
                      <a:off x="0" y="0"/>
                      <a:ext cx="5438140" cy="363283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anchor>
        </w:drawing>
      </w:r>
    </w:p>
    <w:p w14:paraId="64963EA7" w14:textId="77777777" w:rsidR="00483B1E" w:rsidRDefault="00483B1E" w:rsidP="00F13BFE">
      <w:pPr>
        <w:spacing w:before="0" w:after="0"/>
      </w:pPr>
    </w:p>
    <w:p w14:paraId="72EE7ABC" w14:textId="77777777" w:rsidR="00483B1E" w:rsidRDefault="00483B1E" w:rsidP="00F13BFE">
      <w:pPr>
        <w:spacing w:before="0" w:after="0"/>
      </w:pPr>
    </w:p>
    <w:p w14:paraId="41E777FB" w14:textId="77777777" w:rsidR="00483B1E" w:rsidRDefault="00483B1E" w:rsidP="00F13BFE">
      <w:pPr>
        <w:spacing w:before="0" w:after="0"/>
      </w:pPr>
    </w:p>
    <w:p w14:paraId="67F2B16C" w14:textId="77777777" w:rsidR="00483B1E" w:rsidRDefault="00483B1E" w:rsidP="00F13BFE">
      <w:pPr>
        <w:spacing w:before="0" w:after="0"/>
      </w:pPr>
    </w:p>
    <w:p w14:paraId="648D62E2" w14:textId="77777777" w:rsidR="00483B1E" w:rsidRDefault="00483B1E" w:rsidP="00F13BFE">
      <w:pPr>
        <w:spacing w:before="0" w:after="0"/>
      </w:pPr>
    </w:p>
    <w:p w14:paraId="1F177276" w14:textId="77777777" w:rsidR="00483B1E" w:rsidRDefault="00483B1E" w:rsidP="00F13BFE">
      <w:pPr>
        <w:spacing w:before="0" w:after="0"/>
      </w:pPr>
    </w:p>
    <w:p w14:paraId="618EE418" w14:textId="77777777" w:rsidR="00483B1E" w:rsidRDefault="00483B1E" w:rsidP="00F13BFE">
      <w:pPr>
        <w:spacing w:before="0" w:after="0"/>
      </w:pPr>
    </w:p>
    <w:p w14:paraId="41D154A5" w14:textId="77777777" w:rsidR="00483B1E" w:rsidRDefault="00483B1E" w:rsidP="00F13BFE">
      <w:pPr>
        <w:spacing w:before="0" w:after="0"/>
      </w:pPr>
    </w:p>
    <w:p w14:paraId="16A91550" w14:textId="77777777" w:rsidR="00483B1E" w:rsidRDefault="00483B1E" w:rsidP="00F13BFE">
      <w:pPr>
        <w:spacing w:before="0" w:after="0"/>
      </w:pPr>
    </w:p>
    <w:p w14:paraId="6FA34998" w14:textId="77777777" w:rsidR="00483B1E" w:rsidRPr="002B1F79" w:rsidRDefault="00483B1E" w:rsidP="00F13BFE">
      <w:pPr>
        <w:spacing w:before="0" w:after="0"/>
      </w:pPr>
    </w:p>
    <w:p w14:paraId="664B3A83" w14:textId="77777777" w:rsidR="00483B1E" w:rsidRDefault="00483B1E" w:rsidP="00F13BFE">
      <w:r w:rsidRPr="00C219F8">
        <w:t xml:space="preserve"> </w:t>
      </w:r>
      <w:bookmarkStart w:id="89" w:name="_Toc438455883"/>
    </w:p>
    <w:p w14:paraId="6F109BD0" w14:textId="77777777" w:rsidR="00483B1E" w:rsidRDefault="00483B1E" w:rsidP="00F13BFE"/>
    <w:p w14:paraId="6B366DCD" w14:textId="77777777" w:rsidR="00483B1E" w:rsidRDefault="00483B1E" w:rsidP="00F13BFE"/>
    <w:p w14:paraId="221F3966" w14:textId="77777777" w:rsidR="00483B1E" w:rsidRDefault="00483B1E" w:rsidP="00F13BFE"/>
    <w:p w14:paraId="22E9D580" w14:textId="77777777" w:rsidR="00483B1E" w:rsidRDefault="00483B1E" w:rsidP="00F13BFE"/>
    <w:p w14:paraId="7FB04200" w14:textId="77777777" w:rsidR="00483B1E" w:rsidRDefault="00483B1E" w:rsidP="00F13BFE"/>
    <w:bookmarkEnd w:id="89"/>
    <w:p w14:paraId="27E0E42D" w14:textId="77777777" w:rsidR="00483B1E" w:rsidRDefault="00483B1E" w:rsidP="00F13BFE">
      <w:pPr>
        <w:spacing w:before="240"/>
        <w:ind w:left="1276" w:hanging="1276"/>
        <w:rPr>
          <w:b/>
        </w:rPr>
      </w:pPr>
    </w:p>
    <w:p w14:paraId="799E54A8" w14:textId="27C336F6" w:rsidR="00747CFE" w:rsidRDefault="004C72FC" w:rsidP="004C72FC">
      <w:pPr>
        <w:spacing w:after="0"/>
        <w:rPr>
          <w:b/>
        </w:rPr>
      </w:pPr>
      <w:r>
        <w:rPr>
          <w:b/>
        </w:rPr>
        <w:t xml:space="preserve">Mynd 10.2 </w:t>
      </w:r>
      <w:r w:rsidR="00BE70FD" w:rsidRPr="005459D3">
        <w:rPr>
          <w:b/>
        </w:rPr>
        <w:t>Heilbrigðisumdæmin eru sjö (7), sérhæfð sjúkrahús eru tvö (2)</w:t>
      </w:r>
      <w:r w:rsidR="00747CFE">
        <w:rPr>
          <w:b/>
        </w:rPr>
        <w:t xml:space="preserve"> og </w:t>
      </w:r>
      <w:r w:rsidR="004F6037">
        <w:rPr>
          <w:b/>
        </w:rPr>
        <w:t>heilbrigðisstofnanir</w:t>
      </w:r>
      <w:r w:rsidR="00747CFE">
        <w:rPr>
          <w:b/>
        </w:rPr>
        <w:t xml:space="preserve"> eru sex (6</w:t>
      </w:r>
      <w:r w:rsidR="00643651">
        <w:rPr>
          <w:b/>
        </w:rPr>
        <w:t>)</w:t>
      </w:r>
    </w:p>
    <w:p w14:paraId="4A22A7B8" w14:textId="77777777" w:rsidR="00747CFE" w:rsidRDefault="00747CFE" w:rsidP="00F13BFE">
      <w:pPr>
        <w:spacing w:before="240"/>
        <w:rPr>
          <w:b/>
        </w:rPr>
      </w:pPr>
      <w:r>
        <w:rPr>
          <w:b/>
        </w:rPr>
        <w:lastRenderedPageBreak/>
        <w:t>Kort og yfirlitsmyndir af starfssvæðum innan stofnunar</w:t>
      </w:r>
    </w:p>
    <w:p w14:paraId="2E890CE5" w14:textId="77777777" w:rsidR="00747CFE" w:rsidRDefault="00747CFE" w:rsidP="00F13BFE">
      <w:pPr>
        <w:spacing w:before="240"/>
        <w:rPr>
          <w:b/>
        </w:rPr>
      </w:pPr>
      <w:r>
        <w:rPr>
          <w:b/>
        </w:rPr>
        <w:t xml:space="preserve">Yfirlitsmynd að nánasta umhverfi stofnunar og aðkomuleiðir </w:t>
      </w:r>
    </w:p>
    <w:p w14:paraId="5AC078DE" w14:textId="77777777" w:rsidR="00BE70FD" w:rsidRPr="00BE70FD" w:rsidRDefault="00747CFE" w:rsidP="00F13BFE">
      <w:pPr>
        <w:spacing w:before="240"/>
        <w:rPr>
          <w:b/>
        </w:rPr>
      </w:pPr>
      <w:r>
        <w:rPr>
          <w:b/>
        </w:rPr>
        <w:t xml:space="preserve">Annað sem skiptir máli </w:t>
      </w:r>
      <w:r w:rsidR="00BE70FD">
        <w:rPr>
          <w:b/>
        </w:rPr>
        <w:br w:type="page"/>
      </w:r>
    </w:p>
    <w:p w14:paraId="24E9C806" w14:textId="77777777" w:rsidR="00483B1E" w:rsidRPr="002B1F79" w:rsidRDefault="00483B1E" w:rsidP="00C3225A">
      <w:pPr>
        <w:pStyle w:val="Heading1"/>
        <w:rPr>
          <w:rFonts w:ascii="Calibri" w:hAnsi="Calibri"/>
          <w:sz w:val="22"/>
          <w:szCs w:val="22"/>
        </w:rPr>
      </w:pPr>
      <w:bookmarkStart w:id="90" w:name="_Toc289336564"/>
      <w:bookmarkStart w:id="91" w:name="_Toc473617185"/>
      <w:bookmarkStart w:id="92" w:name="_Toc501372748"/>
      <w:r>
        <w:lastRenderedPageBreak/>
        <w:t>11.0</w:t>
      </w:r>
      <w:r>
        <w:tab/>
      </w:r>
      <w:r w:rsidRPr="002B1F79">
        <w:t>Dreifingarlisti</w:t>
      </w:r>
      <w:bookmarkEnd w:id="90"/>
      <w:bookmarkEnd w:id="91"/>
      <w:bookmarkEnd w:id="92"/>
      <w:r w:rsidR="0004729F">
        <w:t xml:space="preserve"> </w:t>
      </w:r>
    </w:p>
    <w:p w14:paraId="37AB4CD2" w14:textId="77777777" w:rsidR="00BE70FD" w:rsidRDefault="00BE70FD" w:rsidP="00F13BFE">
      <w:pPr>
        <w:spacing w:before="0" w:after="0"/>
        <w:rPr>
          <w:szCs w:val="22"/>
        </w:rPr>
      </w:pPr>
    </w:p>
    <w:p w14:paraId="41AEE86F" w14:textId="77777777" w:rsidR="00BE70FD" w:rsidRPr="00BE70FD" w:rsidRDefault="00BE70FD" w:rsidP="00F13BFE">
      <w:pPr>
        <w:spacing w:before="0" w:after="200"/>
        <w:jc w:val="both"/>
        <w:rPr>
          <w:rFonts w:eastAsia="Calibri"/>
          <w:szCs w:val="22"/>
        </w:rPr>
      </w:pPr>
      <w:r w:rsidRPr="00BE70FD">
        <w:rPr>
          <w:rFonts w:eastAsia="Calibri"/>
          <w:szCs w:val="22"/>
        </w:rPr>
        <w:t xml:space="preserve">Eintakið er vistað rafrænt á eftirtöldum vefsíðum: </w:t>
      </w:r>
    </w:p>
    <w:p w14:paraId="6E17C37D" w14:textId="3F31AFBE" w:rsidR="00BE70FD" w:rsidRPr="00BE70FD" w:rsidRDefault="005A59E2" w:rsidP="00F13BFE">
      <w:pPr>
        <w:spacing w:before="0" w:after="200"/>
        <w:jc w:val="both"/>
        <w:rPr>
          <w:rFonts w:eastAsia="Calibri"/>
          <w:szCs w:val="22"/>
        </w:rPr>
      </w:pPr>
      <w:r>
        <w:rPr>
          <w:rFonts w:eastAsia="Calibri"/>
          <w:szCs w:val="22"/>
        </w:rPr>
        <w:t xml:space="preserve">Opnum </w:t>
      </w:r>
      <w:r w:rsidR="00BE70FD" w:rsidRPr="00BE70FD">
        <w:rPr>
          <w:rFonts w:eastAsia="Calibri"/>
          <w:szCs w:val="22"/>
        </w:rPr>
        <w:t>vef</w:t>
      </w:r>
      <w:r w:rsidR="0004729F">
        <w:rPr>
          <w:rFonts w:eastAsia="Calibri"/>
          <w:szCs w:val="22"/>
        </w:rPr>
        <w:t xml:space="preserve"> </w:t>
      </w:r>
      <w:r w:rsidR="00923991">
        <w:rPr>
          <w:rFonts w:eastAsia="Calibri"/>
          <w:szCs w:val="22"/>
        </w:rPr>
        <w:t>stofnunar</w:t>
      </w:r>
      <w:r w:rsidR="00BE70FD" w:rsidRPr="00BE70FD">
        <w:rPr>
          <w:rFonts w:eastAsia="Calibri"/>
          <w:szCs w:val="22"/>
        </w:rPr>
        <w:t>:</w:t>
      </w:r>
      <w:r w:rsidR="0004729F">
        <w:rPr>
          <w:rFonts w:eastAsia="Calibri"/>
          <w:szCs w:val="22"/>
        </w:rPr>
        <w:t xml:space="preserve"> </w:t>
      </w:r>
      <w:r w:rsidR="00BE70FD" w:rsidRPr="00BE70FD">
        <w:rPr>
          <w:rFonts w:eastAsia="Calibri"/>
          <w:i/>
          <w:szCs w:val="22"/>
        </w:rPr>
        <w:t>Tilgreinið nafn stofnunar</w:t>
      </w:r>
      <w:r w:rsidR="00AF42D1">
        <w:rPr>
          <w:rFonts w:eastAsia="Calibri"/>
          <w:i/>
          <w:szCs w:val="22"/>
        </w:rPr>
        <w:t xml:space="preserve"> og veffang</w:t>
      </w:r>
    </w:p>
    <w:p w14:paraId="20B37219" w14:textId="77777777" w:rsidR="00BE70FD" w:rsidRPr="00BE70FD" w:rsidRDefault="00BE70FD" w:rsidP="00F13BFE">
      <w:pPr>
        <w:spacing w:before="0" w:after="200"/>
        <w:jc w:val="both"/>
        <w:rPr>
          <w:rFonts w:eastAsia="Calibri"/>
          <w:szCs w:val="22"/>
        </w:rPr>
      </w:pPr>
      <w:r w:rsidRPr="00BE70FD">
        <w:rPr>
          <w:rFonts w:eastAsia="Calibri"/>
          <w:szCs w:val="22"/>
        </w:rPr>
        <w:t xml:space="preserve"> Auk þess eru rafræn og prentuð eintök vistuð á eftirtöldum stöðum: </w:t>
      </w:r>
    </w:p>
    <w:p w14:paraId="1F2CDAE9" w14:textId="77777777" w:rsidR="00BE70FD" w:rsidRPr="00BE70FD" w:rsidRDefault="00BE70FD" w:rsidP="00F13BFE">
      <w:pPr>
        <w:spacing w:before="0" w:after="200"/>
        <w:jc w:val="both"/>
        <w:rPr>
          <w:rFonts w:eastAsia="Calibri"/>
          <w:szCs w:val="22"/>
        </w:rPr>
      </w:pPr>
    </w:p>
    <w:tbl>
      <w:tblPr>
        <w:tblStyle w:val="LightGrid-Accent3"/>
        <w:tblW w:w="0" w:type="auto"/>
        <w:tblLook w:val="04A0" w:firstRow="1" w:lastRow="0" w:firstColumn="1" w:lastColumn="0" w:noHBand="0" w:noVBand="1"/>
      </w:tblPr>
      <w:tblGrid>
        <w:gridCol w:w="6534"/>
        <w:gridCol w:w="2709"/>
      </w:tblGrid>
      <w:tr w:rsidR="00C410A9" w:rsidRPr="00BE70FD" w14:paraId="33AB5DEF" w14:textId="77777777" w:rsidTr="005A59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4" w:type="dxa"/>
          </w:tcPr>
          <w:p w14:paraId="16D6EE78" w14:textId="77777777" w:rsidR="00C410A9" w:rsidRPr="00BE70FD" w:rsidRDefault="00C410A9" w:rsidP="00F13BFE">
            <w:pPr>
              <w:spacing w:before="0" w:after="0"/>
              <w:rPr>
                <w:szCs w:val="22"/>
              </w:rPr>
            </w:pPr>
            <w:r>
              <w:rPr>
                <w:szCs w:val="22"/>
              </w:rPr>
              <w:t>Staður</w:t>
            </w:r>
            <w:r w:rsidR="0004729F">
              <w:rPr>
                <w:szCs w:val="22"/>
              </w:rPr>
              <w:t xml:space="preserve"> </w:t>
            </w:r>
            <w:r>
              <w:rPr>
                <w:szCs w:val="22"/>
              </w:rPr>
              <w:t>eða stofnun</w:t>
            </w:r>
          </w:p>
        </w:tc>
        <w:tc>
          <w:tcPr>
            <w:tcW w:w="2709" w:type="dxa"/>
          </w:tcPr>
          <w:p w14:paraId="4E87328E" w14:textId="77777777" w:rsidR="00C410A9" w:rsidRDefault="00C410A9" w:rsidP="00F13BFE">
            <w:pPr>
              <w:spacing w:before="0" w:after="0"/>
              <w:cnfStyle w:val="100000000000" w:firstRow="1" w:lastRow="0" w:firstColumn="0" w:lastColumn="0" w:oddVBand="0" w:evenVBand="0" w:oddHBand="0" w:evenHBand="0" w:firstRowFirstColumn="0" w:firstRowLastColumn="0" w:lastRowFirstColumn="0" w:lastRowLastColumn="0"/>
              <w:rPr>
                <w:szCs w:val="22"/>
              </w:rPr>
            </w:pPr>
            <w:r>
              <w:rPr>
                <w:szCs w:val="22"/>
              </w:rPr>
              <w:t>Fjöldi</w:t>
            </w:r>
            <w:r w:rsidR="00E86394">
              <w:rPr>
                <w:szCs w:val="22"/>
              </w:rPr>
              <w:t xml:space="preserve"> prentaðra eintaka</w:t>
            </w:r>
          </w:p>
        </w:tc>
      </w:tr>
      <w:tr w:rsidR="00BE70FD" w:rsidRPr="00BE70FD" w14:paraId="20EB3ED1" w14:textId="77777777" w:rsidTr="005A5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4" w:type="dxa"/>
          </w:tcPr>
          <w:p w14:paraId="503F6653" w14:textId="77777777" w:rsidR="00BE70FD" w:rsidRPr="00BE70FD" w:rsidRDefault="00E04B6E" w:rsidP="00F13BFE">
            <w:pPr>
              <w:spacing w:before="0" w:after="0"/>
              <w:rPr>
                <w:szCs w:val="22"/>
              </w:rPr>
            </w:pPr>
            <w:r>
              <w:rPr>
                <w:szCs w:val="22"/>
              </w:rPr>
              <w:t>Aðsetur viðbragðstjórnar</w:t>
            </w:r>
            <w:r w:rsidR="00AF42D1">
              <w:rPr>
                <w:szCs w:val="22"/>
              </w:rPr>
              <w:t xml:space="preserve"> (VBS)</w:t>
            </w:r>
            <w:r>
              <w:rPr>
                <w:szCs w:val="22"/>
              </w:rPr>
              <w:t xml:space="preserve"> stofnunar </w:t>
            </w:r>
          </w:p>
        </w:tc>
        <w:tc>
          <w:tcPr>
            <w:tcW w:w="2709" w:type="dxa"/>
          </w:tcPr>
          <w:p w14:paraId="2B456974" w14:textId="77777777" w:rsidR="00BE70FD" w:rsidRPr="00BE70FD" w:rsidRDefault="00BE70FD" w:rsidP="00F13BFE">
            <w:pPr>
              <w:spacing w:before="0" w:after="0"/>
              <w:cnfStyle w:val="000000100000" w:firstRow="0" w:lastRow="0" w:firstColumn="0" w:lastColumn="0" w:oddVBand="0" w:evenVBand="0" w:oddHBand="1" w:evenHBand="0" w:firstRowFirstColumn="0" w:firstRowLastColumn="0" w:lastRowFirstColumn="0" w:lastRowLastColumn="0"/>
              <w:rPr>
                <w:szCs w:val="22"/>
              </w:rPr>
            </w:pPr>
          </w:p>
        </w:tc>
      </w:tr>
      <w:tr w:rsidR="00E04B6E" w:rsidRPr="00BE70FD" w14:paraId="317C5C1E" w14:textId="77777777" w:rsidTr="005A59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4" w:type="dxa"/>
          </w:tcPr>
          <w:p w14:paraId="7BD589D3" w14:textId="77777777" w:rsidR="00E04B6E" w:rsidRPr="004F6037" w:rsidRDefault="00E04B6E" w:rsidP="00F13BFE">
            <w:pPr>
              <w:spacing w:before="0" w:after="0"/>
              <w:rPr>
                <w:szCs w:val="22"/>
                <w:lang w:val="sv-SE"/>
              </w:rPr>
            </w:pPr>
            <w:r w:rsidRPr="004F6037">
              <w:rPr>
                <w:szCs w:val="22"/>
                <w:lang w:val="sv-SE"/>
              </w:rPr>
              <w:t>Deildir innan stofnunar,</w:t>
            </w:r>
            <w:r w:rsidR="0004729F" w:rsidRPr="004F6037">
              <w:rPr>
                <w:szCs w:val="22"/>
                <w:lang w:val="sv-SE"/>
              </w:rPr>
              <w:t xml:space="preserve"> </w:t>
            </w:r>
            <w:r w:rsidRPr="004F6037">
              <w:rPr>
                <w:szCs w:val="22"/>
                <w:lang w:val="sv-SE"/>
              </w:rPr>
              <w:t>nefnið allar og fjölda eintaka</w:t>
            </w:r>
          </w:p>
        </w:tc>
        <w:tc>
          <w:tcPr>
            <w:tcW w:w="2709" w:type="dxa"/>
          </w:tcPr>
          <w:p w14:paraId="4A1562CE" w14:textId="77777777" w:rsidR="00E04B6E" w:rsidRPr="004F6037" w:rsidRDefault="00E04B6E" w:rsidP="00F13BFE">
            <w:pPr>
              <w:spacing w:before="0" w:after="0"/>
              <w:cnfStyle w:val="000000010000" w:firstRow="0" w:lastRow="0" w:firstColumn="0" w:lastColumn="0" w:oddVBand="0" w:evenVBand="0" w:oddHBand="0" w:evenHBand="1" w:firstRowFirstColumn="0" w:firstRowLastColumn="0" w:lastRowFirstColumn="0" w:lastRowLastColumn="0"/>
              <w:rPr>
                <w:szCs w:val="22"/>
                <w:lang w:val="sv-SE"/>
              </w:rPr>
            </w:pPr>
          </w:p>
        </w:tc>
      </w:tr>
      <w:tr w:rsidR="00BE70FD" w:rsidRPr="00BE70FD" w14:paraId="4E587A87" w14:textId="77777777" w:rsidTr="005A5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4" w:type="dxa"/>
          </w:tcPr>
          <w:p w14:paraId="0AE6B83A" w14:textId="77777777" w:rsidR="00BE70FD" w:rsidRPr="00BE70FD" w:rsidRDefault="00BE70FD" w:rsidP="00F13BFE">
            <w:pPr>
              <w:spacing w:before="0" w:after="0"/>
              <w:rPr>
                <w:szCs w:val="22"/>
              </w:rPr>
            </w:pPr>
            <w:r w:rsidRPr="00BE70FD">
              <w:rPr>
                <w:szCs w:val="22"/>
              </w:rPr>
              <w:t>Aðgerðastjórnstöð</w:t>
            </w:r>
            <w:r w:rsidR="00AF42D1">
              <w:rPr>
                <w:szCs w:val="22"/>
              </w:rPr>
              <w:t xml:space="preserve"> (AST)</w:t>
            </w:r>
            <w:r w:rsidR="0004729F">
              <w:rPr>
                <w:szCs w:val="22"/>
              </w:rPr>
              <w:t xml:space="preserve"> </w:t>
            </w:r>
            <w:r w:rsidRPr="00BE70FD">
              <w:rPr>
                <w:szCs w:val="22"/>
              </w:rPr>
              <w:t>umdæmis</w:t>
            </w:r>
          </w:p>
        </w:tc>
        <w:tc>
          <w:tcPr>
            <w:tcW w:w="2709" w:type="dxa"/>
          </w:tcPr>
          <w:p w14:paraId="50364DEE" w14:textId="77777777" w:rsidR="00BE70FD" w:rsidRPr="00BE70FD" w:rsidRDefault="00BE70FD" w:rsidP="00F13BFE">
            <w:pPr>
              <w:spacing w:before="0" w:after="0"/>
              <w:cnfStyle w:val="000000100000" w:firstRow="0" w:lastRow="0" w:firstColumn="0" w:lastColumn="0" w:oddVBand="0" w:evenVBand="0" w:oddHBand="1" w:evenHBand="0" w:firstRowFirstColumn="0" w:firstRowLastColumn="0" w:lastRowFirstColumn="0" w:lastRowLastColumn="0"/>
              <w:rPr>
                <w:szCs w:val="22"/>
              </w:rPr>
            </w:pPr>
            <w:r w:rsidRPr="00BE70FD">
              <w:rPr>
                <w:szCs w:val="22"/>
              </w:rPr>
              <w:t xml:space="preserve">1 stk. </w:t>
            </w:r>
          </w:p>
        </w:tc>
      </w:tr>
      <w:tr w:rsidR="00BE70FD" w:rsidRPr="00BE70FD" w14:paraId="683B3E99" w14:textId="77777777" w:rsidTr="005A59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4" w:type="dxa"/>
          </w:tcPr>
          <w:p w14:paraId="3361696E" w14:textId="77777777" w:rsidR="00BE70FD" w:rsidRPr="00BE70FD" w:rsidRDefault="00C410A9" w:rsidP="00F13BFE">
            <w:pPr>
              <w:spacing w:before="0" w:after="0"/>
              <w:rPr>
                <w:szCs w:val="22"/>
              </w:rPr>
            </w:pPr>
            <w:r>
              <w:rPr>
                <w:szCs w:val="22"/>
              </w:rPr>
              <w:t>Samhæfingarstöðin</w:t>
            </w:r>
            <w:r w:rsidR="0004729F">
              <w:rPr>
                <w:szCs w:val="22"/>
              </w:rPr>
              <w:t xml:space="preserve"> </w:t>
            </w:r>
            <w:r w:rsidR="00AF42D1">
              <w:rPr>
                <w:szCs w:val="22"/>
              </w:rPr>
              <w:t>(SST)</w:t>
            </w:r>
          </w:p>
        </w:tc>
        <w:tc>
          <w:tcPr>
            <w:tcW w:w="2709" w:type="dxa"/>
          </w:tcPr>
          <w:p w14:paraId="3B167960" w14:textId="77777777" w:rsidR="00BE70FD" w:rsidRPr="00BE70FD" w:rsidRDefault="00BE70FD" w:rsidP="00F13BFE">
            <w:pPr>
              <w:spacing w:before="0" w:after="0"/>
              <w:cnfStyle w:val="000000010000" w:firstRow="0" w:lastRow="0" w:firstColumn="0" w:lastColumn="0" w:oddVBand="0" w:evenVBand="0" w:oddHBand="0" w:evenHBand="1" w:firstRowFirstColumn="0" w:firstRowLastColumn="0" w:lastRowFirstColumn="0" w:lastRowLastColumn="0"/>
              <w:rPr>
                <w:szCs w:val="22"/>
              </w:rPr>
            </w:pPr>
            <w:r w:rsidRPr="00BE70FD">
              <w:rPr>
                <w:szCs w:val="22"/>
              </w:rPr>
              <w:t>1 stk.</w:t>
            </w:r>
          </w:p>
        </w:tc>
      </w:tr>
    </w:tbl>
    <w:p w14:paraId="43DD74E9" w14:textId="77777777" w:rsidR="00BE70FD" w:rsidRPr="00BE70FD" w:rsidRDefault="00BE70FD" w:rsidP="00F13BFE">
      <w:pPr>
        <w:spacing w:before="0" w:after="200"/>
        <w:rPr>
          <w:rFonts w:eastAsia="Calibri"/>
          <w:szCs w:val="22"/>
        </w:rPr>
      </w:pPr>
    </w:p>
    <w:p w14:paraId="21DAD5C1" w14:textId="77777777" w:rsidR="00BE70FD" w:rsidRDefault="00BE70FD" w:rsidP="00F13BFE">
      <w:pPr>
        <w:spacing w:before="0" w:after="0"/>
        <w:rPr>
          <w:szCs w:val="22"/>
        </w:rPr>
      </w:pPr>
    </w:p>
    <w:p w14:paraId="63470F0C" w14:textId="77777777" w:rsidR="00BE70FD" w:rsidRDefault="00BE70FD" w:rsidP="00F13BFE">
      <w:pPr>
        <w:spacing w:before="0" w:after="0"/>
        <w:rPr>
          <w:szCs w:val="22"/>
        </w:rPr>
      </w:pPr>
    </w:p>
    <w:p w14:paraId="38193991" w14:textId="77777777" w:rsidR="00931208" w:rsidRDefault="00B9054A" w:rsidP="00F13BFE">
      <w:pPr>
        <w:spacing w:before="0" w:after="200"/>
        <w:rPr>
          <w:szCs w:val="22"/>
        </w:rPr>
      </w:pPr>
      <w:r>
        <w:rPr>
          <w:szCs w:val="22"/>
        </w:rPr>
        <w:br w:type="page"/>
      </w:r>
    </w:p>
    <w:p w14:paraId="3AC25355" w14:textId="77777777" w:rsidR="00931208" w:rsidRDefault="00931208" w:rsidP="00F13BFE">
      <w:pPr>
        <w:spacing w:before="0" w:after="0"/>
        <w:rPr>
          <w:szCs w:val="22"/>
        </w:rPr>
      </w:pPr>
    </w:p>
    <w:p w14:paraId="4C03ADAF" w14:textId="77777777" w:rsidR="00BE70FD" w:rsidRDefault="00BE70FD" w:rsidP="00F13BFE">
      <w:pPr>
        <w:spacing w:before="0" w:after="0"/>
        <w:rPr>
          <w:szCs w:val="22"/>
        </w:rPr>
      </w:pPr>
    </w:p>
    <w:p w14:paraId="442AE931" w14:textId="77777777" w:rsidR="00483B1E" w:rsidRPr="002B1F79" w:rsidRDefault="00483B1E" w:rsidP="00C3225A">
      <w:pPr>
        <w:pStyle w:val="Heading1"/>
      </w:pPr>
      <w:bookmarkStart w:id="93" w:name="_Toc289336565"/>
      <w:bookmarkStart w:id="94" w:name="_Toc473617186"/>
      <w:bookmarkStart w:id="95" w:name="_Toc501372749"/>
      <w:r>
        <w:t>12.0</w:t>
      </w:r>
      <w:r>
        <w:tab/>
        <w:t>Breytinga</w:t>
      </w:r>
      <w:r w:rsidRPr="002B1F79">
        <w:t>saga</w:t>
      </w:r>
      <w:bookmarkEnd w:id="93"/>
      <w:bookmarkEnd w:id="94"/>
      <w:bookmarkEnd w:id="95"/>
      <w:r w:rsidR="00585CAF">
        <w:t xml:space="preserve"> </w:t>
      </w:r>
    </w:p>
    <w:p w14:paraId="3D40D5BE" w14:textId="77777777" w:rsidR="00483B1E" w:rsidRPr="002B1F79" w:rsidRDefault="00483B1E" w:rsidP="00F13BFE">
      <w:pPr>
        <w:rPr>
          <w:szCs w:val="22"/>
        </w:rPr>
      </w:pPr>
    </w:p>
    <w:tbl>
      <w:tblPr>
        <w:tblStyle w:val="GridTable2-Accent31"/>
        <w:tblW w:w="8512" w:type="dxa"/>
        <w:tblLook w:val="0400" w:firstRow="0" w:lastRow="0" w:firstColumn="0" w:lastColumn="0" w:noHBand="0" w:noVBand="1"/>
      </w:tblPr>
      <w:tblGrid>
        <w:gridCol w:w="991"/>
        <w:gridCol w:w="1431"/>
        <w:gridCol w:w="4778"/>
        <w:gridCol w:w="1312"/>
      </w:tblGrid>
      <w:tr w:rsidR="00483B1E" w:rsidRPr="002B1F79" w14:paraId="40F941B8" w14:textId="77777777" w:rsidTr="00212A25">
        <w:trPr>
          <w:cnfStyle w:val="000000100000" w:firstRow="0" w:lastRow="0" w:firstColumn="0" w:lastColumn="0" w:oddVBand="0" w:evenVBand="0" w:oddHBand="1" w:evenHBand="0" w:firstRowFirstColumn="0" w:firstRowLastColumn="0" w:lastRowFirstColumn="0" w:lastRowLastColumn="0"/>
        </w:trPr>
        <w:tc>
          <w:tcPr>
            <w:tcW w:w="991" w:type="dxa"/>
          </w:tcPr>
          <w:p w14:paraId="7B54A4CC" w14:textId="77777777" w:rsidR="00483B1E" w:rsidRPr="00884EC7" w:rsidRDefault="00483B1E" w:rsidP="00F13BFE">
            <w:pPr>
              <w:rPr>
                <w:rFonts w:asciiTheme="minorHAnsi" w:hAnsiTheme="minorHAnsi" w:cs="Arial"/>
                <w:b/>
                <w:szCs w:val="24"/>
              </w:rPr>
            </w:pPr>
            <w:r w:rsidRPr="00884EC7">
              <w:rPr>
                <w:rFonts w:asciiTheme="minorHAnsi" w:hAnsiTheme="minorHAnsi" w:cs="Arial"/>
                <w:b/>
                <w:szCs w:val="24"/>
              </w:rPr>
              <w:t>Útgáfa</w:t>
            </w:r>
          </w:p>
        </w:tc>
        <w:tc>
          <w:tcPr>
            <w:tcW w:w="1431" w:type="dxa"/>
          </w:tcPr>
          <w:p w14:paraId="794330F3" w14:textId="77777777" w:rsidR="00483B1E" w:rsidRPr="00884EC7" w:rsidRDefault="00483B1E" w:rsidP="00F13BFE">
            <w:pPr>
              <w:rPr>
                <w:rFonts w:asciiTheme="minorHAnsi" w:hAnsiTheme="minorHAnsi" w:cs="Arial"/>
                <w:b/>
                <w:szCs w:val="24"/>
              </w:rPr>
            </w:pPr>
            <w:r w:rsidRPr="00884EC7">
              <w:rPr>
                <w:rFonts w:asciiTheme="minorHAnsi" w:hAnsiTheme="minorHAnsi" w:cs="Arial"/>
                <w:b/>
                <w:szCs w:val="24"/>
              </w:rPr>
              <w:t>Dagsetning</w:t>
            </w:r>
          </w:p>
        </w:tc>
        <w:tc>
          <w:tcPr>
            <w:tcW w:w="4778" w:type="dxa"/>
          </w:tcPr>
          <w:p w14:paraId="21B9CA72" w14:textId="77777777" w:rsidR="00483B1E" w:rsidRPr="00884EC7" w:rsidRDefault="00483B1E" w:rsidP="00F13BFE">
            <w:pPr>
              <w:rPr>
                <w:rFonts w:asciiTheme="minorHAnsi" w:hAnsiTheme="minorHAnsi" w:cs="Arial"/>
                <w:b/>
                <w:szCs w:val="24"/>
              </w:rPr>
            </w:pPr>
            <w:r w:rsidRPr="00884EC7">
              <w:rPr>
                <w:rFonts w:asciiTheme="minorHAnsi" w:hAnsiTheme="minorHAnsi" w:cs="Arial"/>
                <w:b/>
                <w:szCs w:val="24"/>
              </w:rPr>
              <w:t>Skýringar/breytingar</w:t>
            </w:r>
          </w:p>
        </w:tc>
        <w:tc>
          <w:tcPr>
            <w:tcW w:w="1312" w:type="dxa"/>
          </w:tcPr>
          <w:p w14:paraId="6F984E1B" w14:textId="77777777" w:rsidR="00483B1E" w:rsidRPr="00884EC7" w:rsidRDefault="00483B1E" w:rsidP="00F13BFE">
            <w:pPr>
              <w:rPr>
                <w:rFonts w:asciiTheme="minorHAnsi" w:hAnsiTheme="minorHAnsi" w:cs="Arial"/>
                <w:b/>
              </w:rPr>
            </w:pPr>
            <w:r w:rsidRPr="00884EC7">
              <w:rPr>
                <w:rFonts w:asciiTheme="minorHAnsi" w:hAnsiTheme="minorHAnsi" w:cs="Arial"/>
                <w:b/>
              </w:rPr>
              <w:t>Fært inn</w:t>
            </w:r>
          </w:p>
        </w:tc>
      </w:tr>
      <w:tr w:rsidR="00483B1E" w:rsidRPr="002B1F79" w14:paraId="251820FB" w14:textId="77777777" w:rsidTr="00212A25">
        <w:tc>
          <w:tcPr>
            <w:tcW w:w="991" w:type="dxa"/>
          </w:tcPr>
          <w:p w14:paraId="355AF681" w14:textId="77777777" w:rsidR="00483B1E" w:rsidRPr="00884EC7" w:rsidRDefault="00483B1E" w:rsidP="00F13BFE">
            <w:pPr>
              <w:rPr>
                <w:rFonts w:asciiTheme="minorHAnsi" w:hAnsiTheme="minorHAnsi" w:cs="Arial"/>
                <w:szCs w:val="24"/>
              </w:rPr>
            </w:pPr>
            <w:r w:rsidRPr="00884EC7">
              <w:rPr>
                <w:rFonts w:asciiTheme="minorHAnsi" w:hAnsiTheme="minorHAnsi" w:cs="Arial"/>
                <w:szCs w:val="24"/>
              </w:rPr>
              <w:t>1.0</w:t>
            </w:r>
          </w:p>
        </w:tc>
        <w:tc>
          <w:tcPr>
            <w:tcW w:w="1431" w:type="dxa"/>
          </w:tcPr>
          <w:p w14:paraId="7DAF715A" w14:textId="77777777" w:rsidR="00483B1E" w:rsidRPr="00884EC7" w:rsidRDefault="00483B1E" w:rsidP="00F13BFE">
            <w:pPr>
              <w:rPr>
                <w:rFonts w:asciiTheme="minorHAnsi" w:hAnsiTheme="minorHAnsi" w:cs="Arial"/>
                <w:szCs w:val="24"/>
              </w:rPr>
            </w:pPr>
          </w:p>
        </w:tc>
        <w:tc>
          <w:tcPr>
            <w:tcW w:w="4778" w:type="dxa"/>
          </w:tcPr>
          <w:p w14:paraId="4E9C7644" w14:textId="77777777" w:rsidR="00483B1E" w:rsidRPr="00884EC7" w:rsidRDefault="00F54C89" w:rsidP="00F13BFE">
            <w:pPr>
              <w:rPr>
                <w:rFonts w:asciiTheme="minorHAnsi" w:hAnsiTheme="minorHAnsi" w:cs="Arial"/>
                <w:szCs w:val="24"/>
              </w:rPr>
            </w:pPr>
            <w:r>
              <w:rPr>
                <w:rFonts w:asciiTheme="minorHAnsi" w:hAnsiTheme="minorHAnsi" w:cs="Arial"/>
                <w:szCs w:val="24"/>
              </w:rPr>
              <w:t>Fyrsta</w:t>
            </w:r>
            <w:r w:rsidR="00483B1E">
              <w:rPr>
                <w:rFonts w:asciiTheme="minorHAnsi" w:hAnsiTheme="minorHAnsi" w:cs="Arial"/>
                <w:szCs w:val="24"/>
              </w:rPr>
              <w:t xml:space="preserve"> útgáfa</w:t>
            </w:r>
            <w:r w:rsidR="0004729F">
              <w:rPr>
                <w:rFonts w:asciiTheme="minorHAnsi" w:hAnsiTheme="minorHAnsi" w:cs="Arial"/>
                <w:szCs w:val="24"/>
              </w:rPr>
              <w:t xml:space="preserve"> </w:t>
            </w:r>
            <w:r w:rsidR="00AF42D1">
              <w:rPr>
                <w:rFonts w:asciiTheme="minorHAnsi" w:hAnsiTheme="minorHAnsi" w:cs="Arial"/>
                <w:szCs w:val="24"/>
              </w:rPr>
              <w:t>viðbragðsáætlunar (skammstöfun)</w:t>
            </w:r>
          </w:p>
        </w:tc>
        <w:tc>
          <w:tcPr>
            <w:tcW w:w="1312" w:type="dxa"/>
          </w:tcPr>
          <w:p w14:paraId="6371F02F" w14:textId="77777777" w:rsidR="00483B1E" w:rsidRPr="00884EC7" w:rsidRDefault="00483B1E" w:rsidP="00F13BFE">
            <w:pPr>
              <w:rPr>
                <w:rFonts w:asciiTheme="minorHAnsi" w:hAnsiTheme="minorHAnsi" w:cs="Arial"/>
                <w:szCs w:val="24"/>
              </w:rPr>
            </w:pPr>
          </w:p>
        </w:tc>
      </w:tr>
      <w:tr w:rsidR="00483B1E" w:rsidRPr="002B1F79" w14:paraId="0D5F3D94" w14:textId="77777777" w:rsidTr="00212A25">
        <w:trPr>
          <w:cnfStyle w:val="000000100000" w:firstRow="0" w:lastRow="0" w:firstColumn="0" w:lastColumn="0" w:oddVBand="0" w:evenVBand="0" w:oddHBand="1" w:evenHBand="0" w:firstRowFirstColumn="0" w:firstRowLastColumn="0" w:lastRowFirstColumn="0" w:lastRowLastColumn="0"/>
        </w:trPr>
        <w:tc>
          <w:tcPr>
            <w:tcW w:w="991" w:type="dxa"/>
          </w:tcPr>
          <w:p w14:paraId="29B5F1DC" w14:textId="77777777" w:rsidR="00483B1E" w:rsidRPr="00884EC7" w:rsidRDefault="00F54C89" w:rsidP="00F13BFE">
            <w:pPr>
              <w:rPr>
                <w:rFonts w:asciiTheme="minorHAnsi" w:hAnsiTheme="minorHAnsi" w:cs="Arial"/>
                <w:szCs w:val="24"/>
              </w:rPr>
            </w:pPr>
            <w:r>
              <w:rPr>
                <w:rFonts w:asciiTheme="minorHAnsi" w:hAnsiTheme="minorHAnsi" w:cs="Arial"/>
                <w:szCs w:val="24"/>
              </w:rPr>
              <w:t>2.0</w:t>
            </w:r>
          </w:p>
        </w:tc>
        <w:tc>
          <w:tcPr>
            <w:tcW w:w="1431" w:type="dxa"/>
          </w:tcPr>
          <w:p w14:paraId="440C52FF" w14:textId="77777777" w:rsidR="00483B1E" w:rsidRPr="00884EC7" w:rsidRDefault="00483B1E" w:rsidP="00F13BFE">
            <w:pPr>
              <w:rPr>
                <w:rFonts w:asciiTheme="minorHAnsi" w:hAnsiTheme="minorHAnsi" w:cs="Arial"/>
                <w:szCs w:val="24"/>
              </w:rPr>
            </w:pPr>
          </w:p>
        </w:tc>
        <w:tc>
          <w:tcPr>
            <w:tcW w:w="4778" w:type="dxa"/>
          </w:tcPr>
          <w:p w14:paraId="27D8E4D1" w14:textId="77777777" w:rsidR="00483B1E" w:rsidRPr="00884EC7" w:rsidRDefault="00F54C89" w:rsidP="00F13BFE">
            <w:pPr>
              <w:rPr>
                <w:rFonts w:asciiTheme="minorHAnsi" w:hAnsiTheme="minorHAnsi" w:cs="Arial"/>
                <w:szCs w:val="24"/>
              </w:rPr>
            </w:pPr>
            <w:r>
              <w:rPr>
                <w:rFonts w:asciiTheme="minorHAnsi" w:hAnsiTheme="minorHAnsi" w:cs="Arial"/>
                <w:szCs w:val="24"/>
              </w:rPr>
              <w:t>Önnur útgáfa</w:t>
            </w:r>
            <w:r w:rsidR="0004729F">
              <w:rPr>
                <w:rFonts w:asciiTheme="minorHAnsi" w:hAnsiTheme="minorHAnsi" w:cs="Arial"/>
                <w:szCs w:val="24"/>
              </w:rPr>
              <w:t xml:space="preserve"> </w:t>
            </w:r>
            <w:r w:rsidR="00AF42D1">
              <w:rPr>
                <w:rFonts w:asciiTheme="minorHAnsi" w:hAnsiTheme="minorHAnsi" w:cs="Arial"/>
                <w:szCs w:val="24"/>
              </w:rPr>
              <w:t>viðbragðsáætlunar (skammstöfun)</w:t>
            </w:r>
          </w:p>
        </w:tc>
        <w:tc>
          <w:tcPr>
            <w:tcW w:w="1312" w:type="dxa"/>
          </w:tcPr>
          <w:p w14:paraId="46CEFA25" w14:textId="77777777" w:rsidR="00483B1E" w:rsidRPr="00884EC7" w:rsidRDefault="00483B1E" w:rsidP="00F13BFE">
            <w:pPr>
              <w:rPr>
                <w:rFonts w:asciiTheme="minorHAnsi" w:hAnsiTheme="minorHAnsi" w:cs="Arial"/>
                <w:szCs w:val="24"/>
              </w:rPr>
            </w:pPr>
          </w:p>
        </w:tc>
      </w:tr>
    </w:tbl>
    <w:p w14:paraId="19CA0BF8" w14:textId="77777777" w:rsidR="00F54C89" w:rsidRDefault="00F54C89" w:rsidP="00F13BFE">
      <w:pPr>
        <w:spacing w:before="0" w:after="200"/>
        <w:rPr>
          <w:b/>
        </w:rPr>
      </w:pPr>
    </w:p>
    <w:p w14:paraId="7739DB38" w14:textId="77777777" w:rsidR="00F54C89" w:rsidRDefault="00F54C89" w:rsidP="00F13BFE">
      <w:pPr>
        <w:spacing w:before="0" w:after="200"/>
        <w:rPr>
          <w:b/>
        </w:rPr>
      </w:pPr>
    </w:p>
    <w:p w14:paraId="019BE10B" w14:textId="77777777" w:rsidR="00F54C89" w:rsidRDefault="00F54C89" w:rsidP="00F13BFE">
      <w:pPr>
        <w:spacing w:before="0" w:after="200"/>
        <w:rPr>
          <w:b/>
        </w:rPr>
      </w:pPr>
    </w:p>
    <w:p w14:paraId="54151379" w14:textId="77777777" w:rsidR="0085080B" w:rsidRDefault="0085080B" w:rsidP="00F13BFE">
      <w:pPr>
        <w:spacing w:before="0" w:after="200"/>
        <w:rPr>
          <w:b/>
        </w:rPr>
      </w:pPr>
    </w:p>
    <w:p w14:paraId="4798F6CE" w14:textId="77777777" w:rsidR="0085080B" w:rsidRDefault="0085080B" w:rsidP="00F13BFE">
      <w:pPr>
        <w:spacing w:before="0" w:after="200"/>
        <w:rPr>
          <w:b/>
        </w:rPr>
      </w:pPr>
    </w:p>
    <w:p w14:paraId="524106B7" w14:textId="77777777" w:rsidR="0085080B" w:rsidRDefault="0085080B" w:rsidP="00F13BFE">
      <w:pPr>
        <w:spacing w:before="0" w:after="200"/>
        <w:rPr>
          <w:b/>
        </w:rPr>
      </w:pPr>
    </w:p>
    <w:p w14:paraId="23AB7811" w14:textId="77777777" w:rsidR="00AF42D1" w:rsidRDefault="00AF42D1" w:rsidP="00F13BFE">
      <w:pPr>
        <w:spacing w:before="0" w:after="200"/>
        <w:rPr>
          <w:b/>
        </w:rPr>
      </w:pPr>
      <w:r>
        <w:rPr>
          <w:b/>
        </w:rPr>
        <w:br w:type="page"/>
      </w:r>
    </w:p>
    <w:p w14:paraId="0429F900" w14:textId="3978BB76" w:rsidR="0085080B" w:rsidRDefault="00AF42D1" w:rsidP="00C3225A">
      <w:pPr>
        <w:pStyle w:val="Heading1"/>
      </w:pPr>
      <w:bookmarkStart w:id="96" w:name="_Toc501372750"/>
      <w:r>
        <w:lastRenderedPageBreak/>
        <w:t>13</w:t>
      </w:r>
      <w:r w:rsidR="00C3225A">
        <w:t>.0</w:t>
      </w:r>
      <w:r w:rsidR="00C3225A">
        <w:tab/>
      </w:r>
      <w:r>
        <w:t>Viðauk</w:t>
      </w:r>
      <w:r w:rsidR="00747CFE">
        <w:t>ar</w:t>
      </w:r>
      <w:bookmarkEnd w:id="96"/>
    </w:p>
    <w:p w14:paraId="594219CA" w14:textId="77777777" w:rsidR="00AF42D1" w:rsidRDefault="00AF42D1" w:rsidP="00F13BFE">
      <w:pPr>
        <w:spacing w:before="0" w:after="200"/>
        <w:rPr>
          <w:b/>
        </w:rPr>
      </w:pPr>
    </w:p>
    <w:p w14:paraId="57E43B57" w14:textId="67BC6DE3" w:rsidR="002432CC" w:rsidRPr="00AF42D1" w:rsidRDefault="002432CC" w:rsidP="00F13BFE">
      <w:pPr>
        <w:pStyle w:val="Heading2"/>
      </w:pPr>
      <w:bookmarkStart w:id="97" w:name="_Toc501372751"/>
      <w:r>
        <w:t xml:space="preserve">Viðauki </w:t>
      </w:r>
      <w:r w:rsidRPr="00AF42D1">
        <w:t>13.</w:t>
      </w:r>
      <w:r>
        <w:t>1</w:t>
      </w:r>
      <w:r w:rsidR="0004729F">
        <w:t xml:space="preserve"> </w:t>
      </w:r>
      <w:r w:rsidR="00C3225A">
        <w:t xml:space="preserve"> </w:t>
      </w:r>
      <w:r>
        <w:t>Lög og reglugerðir</w:t>
      </w:r>
      <w:bookmarkEnd w:id="97"/>
    </w:p>
    <w:p w14:paraId="69C55417" w14:textId="77777777" w:rsidR="002432CC" w:rsidRPr="002432CC" w:rsidRDefault="00277C55" w:rsidP="00923991">
      <w:pPr>
        <w:pStyle w:val="ListParagraph"/>
        <w:numPr>
          <w:ilvl w:val="0"/>
          <w:numId w:val="82"/>
        </w:numPr>
        <w:spacing w:before="0"/>
      </w:pPr>
      <w:hyperlink r:id="rId47" w:history="1">
        <w:r w:rsidR="002432CC" w:rsidRPr="00920212">
          <w:rPr>
            <w:rStyle w:val="Hyperlink"/>
          </w:rPr>
          <w:t>Alþjóðaheilbrigðsreglugerðin,</w:t>
        </w:r>
        <w:r w:rsidR="0004729F">
          <w:rPr>
            <w:rStyle w:val="Hyperlink"/>
          </w:rPr>
          <w:t xml:space="preserve"> </w:t>
        </w:r>
        <w:r w:rsidR="002432CC" w:rsidRPr="00920212">
          <w:rPr>
            <w:rStyle w:val="Hyperlink"/>
          </w:rPr>
          <w:t>(IHR-2005)</w:t>
        </w:r>
      </w:hyperlink>
    </w:p>
    <w:p w14:paraId="5237EE3D" w14:textId="77777777" w:rsidR="002432CC" w:rsidRPr="002432CC" w:rsidRDefault="00277C55" w:rsidP="00923991">
      <w:pPr>
        <w:pStyle w:val="ListParagraph"/>
        <w:numPr>
          <w:ilvl w:val="0"/>
          <w:numId w:val="82"/>
        </w:numPr>
        <w:spacing w:before="0"/>
      </w:pPr>
      <w:hyperlink r:id="rId48" w:history="1">
        <w:r w:rsidR="002432CC" w:rsidRPr="00920212">
          <w:rPr>
            <w:rStyle w:val="Hyperlink"/>
          </w:rPr>
          <w:t>Lög um almannavarnir nr. 82/2008</w:t>
        </w:r>
      </w:hyperlink>
    </w:p>
    <w:p w14:paraId="46BB8BFA" w14:textId="77777777" w:rsidR="002432CC" w:rsidRPr="002432CC" w:rsidRDefault="00277C55" w:rsidP="00923991">
      <w:pPr>
        <w:pStyle w:val="ListParagraph"/>
        <w:numPr>
          <w:ilvl w:val="0"/>
          <w:numId w:val="82"/>
        </w:numPr>
        <w:spacing w:before="0"/>
      </w:pPr>
      <w:hyperlink r:id="rId49" w:history="1">
        <w:r w:rsidR="002432CC" w:rsidRPr="00920212">
          <w:rPr>
            <w:rStyle w:val="Hyperlink"/>
          </w:rPr>
          <w:t>Lög um heilbrigðisþjónustu nr.</w:t>
        </w:r>
        <w:r w:rsidR="0004729F">
          <w:rPr>
            <w:rStyle w:val="Hyperlink"/>
          </w:rPr>
          <w:t xml:space="preserve"> </w:t>
        </w:r>
        <w:r w:rsidR="002432CC" w:rsidRPr="00920212">
          <w:rPr>
            <w:rStyle w:val="Hyperlink"/>
          </w:rPr>
          <w:t>40/2007</w:t>
        </w:r>
      </w:hyperlink>
    </w:p>
    <w:p w14:paraId="23F5CC4A" w14:textId="77777777" w:rsidR="002432CC" w:rsidRPr="002432CC" w:rsidRDefault="00277C55" w:rsidP="00923991">
      <w:pPr>
        <w:pStyle w:val="ListParagraph"/>
        <w:numPr>
          <w:ilvl w:val="0"/>
          <w:numId w:val="82"/>
        </w:numPr>
        <w:spacing w:before="0"/>
      </w:pPr>
      <w:hyperlink r:id="rId50" w:history="1">
        <w:r w:rsidR="002432CC" w:rsidRPr="00920212">
          <w:rPr>
            <w:rStyle w:val="Hyperlink"/>
          </w:rPr>
          <w:t>Sóttvarnalög nr. 19/2007</w:t>
        </w:r>
      </w:hyperlink>
    </w:p>
    <w:p w14:paraId="27AAFDE3" w14:textId="783BE7A8" w:rsidR="000532B1" w:rsidRDefault="00277C55" w:rsidP="00923991">
      <w:pPr>
        <w:pStyle w:val="ListParagraph"/>
        <w:numPr>
          <w:ilvl w:val="0"/>
          <w:numId w:val="82"/>
        </w:numPr>
        <w:spacing w:before="0"/>
        <w:rPr>
          <w:rStyle w:val="Hyperlink"/>
        </w:rPr>
      </w:pPr>
      <w:hyperlink r:id="rId51" w:history="1">
        <w:r w:rsidR="002432CC" w:rsidRPr="002432CC">
          <w:rPr>
            <w:rStyle w:val="Hyperlink"/>
          </w:rPr>
          <w:t>Reglugerð um sóttvarnaráðstafanir nr. 817/2012</w:t>
        </w:r>
      </w:hyperlink>
    </w:p>
    <w:p w14:paraId="2D332041" w14:textId="77777777" w:rsidR="000532B1" w:rsidRDefault="000532B1" w:rsidP="00F13BFE">
      <w:pPr>
        <w:spacing w:before="0" w:after="200"/>
        <w:rPr>
          <w:rStyle w:val="Hyperlink"/>
          <w:szCs w:val="22"/>
        </w:rPr>
      </w:pPr>
      <w:r>
        <w:rPr>
          <w:rStyle w:val="Hyperlink"/>
        </w:rPr>
        <w:br w:type="page"/>
      </w:r>
    </w:p>
    <w:p w14:paraId="33EBCD9E" w14:textId="77777777" w:rsidR="002432CC" w:rsidRPr="00415021" w:rsidRDefault="002432CC" w:rsidP="00F13BFE">
      <w:pPr>
        <w:spacing w:before="0"/>
      </w:pPr>
    </w:p>
    <w:p w14:paraId="65DAC07C" w14:textId="42D09D5E" w:rsidR="005A454B" w:rsidRPr="00415021" w:rsidRDefault="00AF42D1" w:rsidP="00F13BFE">
      <w:pPr>
        <w:pStyle w:val="Heading2"/>
      </w:pPr>
      <w:bookmarkStart w:id="98" w:name="_Toc501372752"/>
      <w:r>
        <w:t xml:space="preserve">Viðauki </w:t>
      </w:r>
      <w:r w:rsidR="0085080B" w:rsidRPr="00AF42D1">
        <w:t>13.</w:t>
      </w:r>
      <w:r w:rsidR="002432CC">
        <w:t>2</w:t>
      </w:r>
      <w:r w:rsidR="00C3225A">
        <w:t xml:space="preserve"> </w:t>
      </w:r>
      <w:r w:rsidR="0004729F">
        <w:t xml:space="preserve"> </w:t>
      </w:r>
      <w:r w:rsidR="0085080B" w:rsidRPr="00AF42D1">
        <w:t xml:space="preserve">Gátlisti vegna </w:t>
      </w:r>
      <w:r w:rsidR="002D68F0">
        <w:t>sjúklinga</w:t>
      </w:r>
      <w:r w:rsidR="0085080B" w:rsidRPr="00AF42D1">
        <w:t>móttöku</w:t>
      </w:r>
      <w:r w:rsidR="002D68F0">
        <w:t xml:space="preserve"> í sjúkdómsfaraldri</w:t>
      </w:r>
      <w:bookmarkEnd w:id="98"/>
    </w:p>
    <w:tbl>
      <w:tblPr>
        <w:tblStyle w:val="LightGrid-Accent3"/>
        <w:tblW w:w="0" w:type="auto"/>
        <w:tblInd w:w="108" w:type="dxa"/>
        <w:tblLook w:val="04A0" w:firstRow="1" w:lastRow="0" w:firstColumn="1" w:lastColumn="0" w:noHBand="0" w:noVBand="1"/>
      </w:tblPr>
      <w:tblGrid>
        <w:gridCol w:w="2195"/>
        <w:gridCol w:w="2303"/>
        <w:gridCol w:w="2303"/>
        <w:gridCol w:w="2303"/>
      </w:tblGrid>
      <w:tr w:rsidR="0085080B" w14:paraId="5BEDF7BB" w14:textId="77777777" w:rsidTr="00B96CCF">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195" w:type="dxa"/>
          </w:tcPr>
          <w:p w14:paraId="141738C8" w14:textId="77777777" w:rsidR="0085080B" w:rsidRPr="00B96CCF" w:rsidRDefault="0085080B" w:rsidP="00F13BFE">
            <w:pPr>
              <w:spacing w:before="0" w:after="200"/>
              <w:rPr>
                <w:sz w:val="28"/>
                <w:szCs w:val="28"/>
              </w:rPr>
            </w:pPr>
            <w:r w:rsidRPr="00B96CCF">
              <w:rPr>
                <w:sz w:val="28"/>
                <w:szCs w:val="28"/>
              </w:rPr>
              <w:t>Útbúnaður í umhverfi</w:t>
            </w:r>
          </w:p>
        </w:tc>
        <w:tc>
          <w:tcPr>
            <w:tcW w:w="2303" w:type="dxa"/>
          </w:tcPr>
          <w:p w14:paraId="59E9FB10" w14:textId="77777777" w:rsidR="00B96CCF" w:rsidRPr="00B96CCF" w:rsidRDefault="00B96CCF" w:rsidP="00F13BFE">
            <w:pPr>
              <w:spacing w:before="0" w:after="200"/>
              <w:cnfStyle w:val="100000000000" w:firstRow="1" w:lastRow="0" w:firstColumn="0" w:lastColumn="0" w:oddVBand="0" w:evenVBand="0" w:oddHBand="0" w:evenHBand="0" w:firstRowFirstColumn="0" w:firstRowLastColumn="0" w:lastRowFirstColumn="0" w:lastRowLastColumn="0"/>
              <w:rPr>
                <w:sz w:val="28"/>
                <w:szCs w:val="28"/>
              </w:rPr>
            </w:pPr>
            <w:r w:rsidRPr="00B96CCF">
              <w:rPr>
                <w:sz w:val="28"/>
                <w:szCs w:val="28"/>
              </w:rPr>
              <w:t>Til rannsókna og meðferðar</w:t>
            </w:r>
          </w:p>
        </w:tc>
        <w:tc>
          <w:tcPr>
            <w:tcW w:w="2303" w:type="dxa"/>
          </w:tcPr>
          <w:p w14:paraId="00518DAD" w14:textId="77777777" w:rsidR="0085080B" w:rsidRPr="00B96CCF" w:rsidRDefault="00B96CCF" w:rsidP="00F13BFE">
            <w:pPr>
              <w:spacing w:before="0" w:after="200"/>
              <w:cnfStyle w:val="100000000000" w:firstRow="1" w:lastRow="0" w:firstColumn="0" w:lastColumn="0" w:oddVBand="0" w:evenVBand="0" w:oddHBand="0" w:evenHBand="0" w:firstRowFirstColumn="0" w:firstRowLastColumn="0" w:lastRowFirstColumn="0" w:lastRowLastColumn="0"/>
              <w:rPr>
                <w:sz w:val="28"/>
                <w:szCs w:val="28"/>
              </w:rPr>
            </w:pPr>
            <w:r w:rsidRPr="00B96CCF">
              <w:rPr>
                <w:sz w:val="28"/>
                <w:szCs w:val="28"/>
              </w:rPr>
              <w:t>Hlífðarbúnaður starfsmanna</w:t>
            </w:r>
          </w:p>
        </w:tc>
        <w:tc>
          <w:tcPr>
            <w:tcW w:w="2303" w:type="dxa"/>
          </w:tcPr>
          <w:p w14:paraId="53B4D8CC" w14:textId="77777777" w:rsidR="0085080B" w:rsidRPr="00B96CCF" w:rsidRDefault="00B96CCF" w:rsidP="00F13BFE">
            <w:pPr>
              <w:spacing w:before="0" w:after="200"/>
              <w:cnfStyle w:val="100000000000" w:firstRow="1" w:lastRow="0" w:firstColumn="0" w:lastColumn="0" w:oddVBand="0" w:evenVBand="0" w:oddHBand="0" w:evenHBand="0" w:firstRowFirstColumn="0" w:firstRowLastColumn="0" w:lastRowFirstColumn="0" w:lastRowLastColumn="0"/>
              <w:rPr>
                <w:sz w:val="28"/>
                <w:szCs w:val="28"/>
              </w:rPr>
            </w:pPr>
            <w:r w:rsidRPr="00B96CCF">
              <w:rPr>
                <w:sz w:val="28"/>
                <w:szCs w:val="28"/>
              </w:rPr>
              <w:t>Lyf</w:t>
            </w:r>
          </w:p>
        </w:tc>
      </w:tr>
      <w:tr w:rsidR="0085080B" w14:paraId="703EF71D" w14:textId="77777777" w:rsidTr="00B96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dxa"/>
          </w:tcPr>
          <w:p w14:paraId="53459F31" w14:textId="77777777" w:rsidR="00D415FB" w:rsidRPr="00CD1A64" w:rsidRDefault="00D415FB" w:rsidP="00F13BFE">
            <w:pPr>
              <w:spacing w:before="0" w:after="200"/>
              <w:rPr>
                <w:b w:val="0"/>
              </w:rPr>
            </w:pPr>
            <w:r w:rsidRPr="00CD1A64">
              <w:t>Stofa</w:t>
            </w:r>
            <w:r w:rsidR="0004729F" w:rsidRPr="00CD1A64">
              <w:t xml:space="preserve"> </w:t>
            </w:r>
            <w:r w:rsidRPr="00CD1A64">
              <w:t>til einangrunar einstaklings eða til hópeinangrunar</w:t>
            </w:r>
          </w:p>
        </w:tc>
        <w:tc>
          <w:tcPr>
            <w:tcW w:w="2303" w:type="dxa"/>
          </w:tcPr>
          <w:p w14:paraId="30F907F9" w14:textId="77777777" w:rsidR="00B96CCF" w:rsidRPr="00CD1A64" w:rsidRDefault="00B96CCF" w:rsidP="00F13BFE">
            <w:pPr>
              <w:spacing w:before="0" w:after="200"/>
              <w:cnfStyle w:val="000000100000" w:firstRow="0" w:lastRow="0" w:firstColumn="0" w:lastColumn="0" w:oddVBand="0" w:evenVBand="0" w:oddHBand="1" w:evenHBand="0" w:firstRowFirstColumn="0" w:firstRowLastColumn="0" w:lastRowFirstColumn="0" w:lastRowLastColumn="0"/>
            </w:pPr>
            <w:r w:rsidRPr="00CD1A64">
              <w:t>Skráningablöð og skriffæri.</w:t>
            </w:r>
            <w:r w:rsidRPr="00CD1A64">
              <w:br/>
              <w:t>Diktafónar Rannsóknarbeiðnir</w:t>
            </w:r>
          </w:p>
        </w:tc>
        <w:tc>
          <w:tcPr>
            <w:tcW w:w="2303" w:type="dxa"/>
          </w:tcPr>
          <w:p w14:paraId="5CB3A7E2" w14:textId="77777777" w:rsidR="0085080B" w:rsidRPr="00B96CCF" w:rsidRDefault="00B96CCF" w:rsidP="00F13BFE">
            <w:pPr>
              <w:spacing w:before="0" w:after="200"/>
              <w:cnfStyle w:val="000000100000" w:firstRow="0" w:lastRow="0" w:firstColumn="0" w:lastColumn="0" w:oddVBand="0" w:evenVBand="0" w:oddHBand="1" w:evenHBand="0" w:firstRowFirstColumn="0" w:firstRowLastColumn="0" w:lastRowFirstColumn="0" w:lastRowLastColumn="0"/>
            </w:pPr>
            <w:r w:rsidRPr="00B96CCF">
              <w:t>Hlífðargrímur</w:t>
            </w:r>
          </w:p>
        </w:tc>
        <w:tc>
          <w:tcPr>
            <w:tcW w:w="2303" w:type="dxa"/>
          </w:tcPr>
          <w:p w14:paraId="733C6D6E" w14:textId="77777777" w:rsidR="0085080B" w:rsidRPr="00B96CCF" w:rsidRDefault="00B96CCF" w:rsidP="00F13BFE">
            <w:pPr>
              <w:spacing w:before="0" w:after="200"/>
              <w:cnfStyle w:val="000000100000" w:firstRow="0" w:lastRow="0" w:firstColumn="0" w:lastColumn="0" w:oddVBand="0" w:evenVBand="0" w:oddHBand="1" w:evenHBand="0" w:firstRowFirstColumn="0" w:firstRowLastColumn="0" w:lastRowFirstColumn="0" w:lastRowLastColumn="0"/>
            </w:pPr>
            <w:r w:rsidRPr="00B96CCF">
              <w:t>Verkjalyf</w:t>
            </w:r>
          </w:p>
        </w:tc>
      </w:tr>
      <w:tr w:rsidR="0085080B" w14:paraId="5038966B" w14:textId="77777777" w:rsidTr="00B96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dxa"/>
          </w:tcPr>
          <w:p w14:paraId="3A9B11F1" w14:textId="77777777" w:rsidR="0085080B" w:rsidRDefault="00B96CCF" w:rsidP="00F13BFE">
            <w:pPr>
              <w:spacing w:before="0" w:after="200"/>
              <w:rPr>
                <w:b w:val="0"/>
              </w:rPr>
            </w:pPr>
            <w:r>
              <w:rPr>
                <w:b w:val="0"/>
              </w:rPr>
              <w:t>Vaskur, sápa, þurrkur</w:t>
            </w:r>
          </w:p>
        </w:tc>
        <w:tc>
          <w:tcPr>
            <w:tcW w:w="2303" w:type="dxa"/>
          </w:tcPr>
          <w:p w14:paraId="6A0C0E82" w14:textId="77777777" w:rsidR="0085080B" w:rsidRPr="00B96CCF" w:rsidRDefault="00B96CCF" w:rsidP="00F13BFE">
            <w:pPr>
              <w:spacing w:before="0" w:after="200"/>
              <w:cnfStyle w:val="000000010000" w:firstRow="0" w:lastRow="0" w:firstColumn="0" w:lastColumn="0" w:oddVBand="0" w:evenVBand="0" w:oddHBand="0" w:evenHBand="1" w:firstRowFirstColumn="0" w:firstRowLastColumn="0" w:lastRowFirstColumn="0" w:lastRowLastColumn="0"/>
            </w:pPr>
            <w:r w:rsidRPr="00B96CCF">
              <w:t>Hlustunarpípa</w:t>
            </w:r>
          </w:p>
        </w:tc>
        <w:tc>
          <w:tcPr>
            <w:tcW w:w="2303" w:type="dxa"/>
          </w:tcPr>
          <w:p w14:paraId="6B9587C3" w14:textId="77777777" w:rsidR="0085080B" w:rsidRPr="00B96CCF" w:rsidRDefault="00B96CCF" w:rsidP="00F13BFE">
            <w:pPr>
              <w:spacing w:before="0" w:after="200"/>
              <w:cnfStyle w:val="000000010000" w:firstRow="0" w:lastRow="0" w:firstColumn="0" w:lastColumn="0" w:oddVBand="0" w:evenVBand="0" w:oddHBand="0" w:evenHBand="1" w:firstRowFirstColumn="0" w:firstRowLastColumn="0" w:lastRowFirstColumn="0" w:lastRowLastColumn="0"/>
            </w:pPr>
            <w:r w:rsidRPr="00B96CCF">
              <w:t>Einnota hanskar</w:t>
            </w:r>
          </w:p>
        </w:tc>
        <w:tc>
          <w:tcPr>
            <w:tcW w:w="2303" w:type="dxa"/>
          </w:tcPr>
          <w:p w14:paraId="62862B50" w14:textId="77777777" w:rsidR="0085080B" w:rsidRPr="00B96CCF" w:rsidRDefault="00B96CCF" w:rsidP="00F13BFE">
            <w:pPr>
              <w:spacing w:before="0" w:after="200"/>
              <w:cnfStyle w:val="000000010000" w:firstRow="0" w:lastRow="0" w:firstColumn="0" w:lastColumn="0" w:oddVBand="0" w:evenVBand="0" w:oddHBand="0" w:evenHBand="1" w:firstRowFirstColumn="0" w:firstRowLastColumn="0" w:lastRowFirstColumn="0" w:lastRowLastColumn="0"/>
            </w:pPr>
            <w:r w:rsidRPr="00B96CCF">
              <w:t>Veirulyf</w:t>
            </w:r>
            <w:r w:rsidR="00C12D87">
              <w:t>, sýklalyf</w:t>
            </w:r>
          </w:p>
        </w:tc>
      </w:tr>
      <w:tr w:rsidR="0085080B" w14:paraId="1F9BED00" w14:textId="77777777" w:rsidTr="00B96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dxa"/>
          </w:tcPr>
          <w:p w14:paraId="25EF7877" w14:textId="77777777" w:rsidR="00B96CCF" w:rsidRDefault="00B96CCF" w:rsidP="00F13BFE">
            <w:pPr>
              <w:spacing w:before="0" w:after="200"/>
              <w:rPr>
                <w:b w:val="0"/>
              </w:rPr>
            </w:pPr>
            <w:r>
              <w:rPr>
                <w:b w:val="0"/>
              </w:rPr>
              <w:t>Handspritt</w:t>
            </w:r>
          </w:p>
        </w:tc>
        <w:tc>
          <w:tcPr>
            <w:tcW w:w="2303" w:type="dxa"/>
          </w:tcPr>
          <w:p w14:paraId="6EED2ECA" w14:textId="77777777" w:rsidR="0085080B" w:rsidRPr="00B96CCF" w:rsidRDefault="00B96CCF" w:rsidP="00F13BFE">
            <w:pPr>
              <w:spacing w:before="0" w:after="200"/>
              <w:cnfStyle w:val="000000100000" w:firstRow="0" w:lastRow="0" w:firstColumn="0" w:lastColumn="0" w:oddVBand="0" w:evenVBand="0" w:oddHBand="1" w:evenHBand="0" w:firstRowFirstColumn="0" w:firstRowLastColumn="0" w:lastRowFirstColumn="0" w:lastRowLastColumn="0"/>
            </w:pPr>
            <w:r w:rsidRPr="00B96CCF">
              <w:t>O</w:t>
            </w:r>
            <w:r w:rsidRPr="00B81F17">
              <w:rPr>
                <w:vertAlign w:val="subscript"/>
              </w:rPr>
              <w:t>2</w:t>
            </w:r>
            <w:r w:rsidRPr="00B96CCF">
              <w:t xml:space="preserve"> mettunarmælir</w:t>
            </w:r>
          </w:p>
        </w:tc>
        <w:tc>
          <w:tcPr>
            <w:tcW w:w="2303" w:type="dxa"/>
          </w:tcPr>
          <w:p w14:paraId="1C28F91D" w14:textId="77777777" w:rsidR="0085080B" w:rsidRPr="00B96CCF" w:rsidRDefault="00B96CCF" w:rsidP="00F13BFE">
            <w:pPr>
              <w:spacing w:before="0" w:after="200"/>
              <w:cnfStyle w:val="000000100000" w:firstRow="0" w:lastRow="0" w:firstColumn="0" w:lastColumn="0" w:oddVBand="0" w:evenVBand="0" w:oddHBand="1" w:evenHBand="0" w:firstRowFirstColumn="0" w:firstRowLastColumn="0" w:lastRowFirstColumn="0" w:lastRowLastColumn="0"/>
            </w:pPr>
            <w:r w:rsidRPr="00B96CCF">
              <w:t>Hlífðarslopppar</w:t>
            </w:r>
          </w:p>
        </w:tc>
        <w:tc>
          <w:tcPr>
            <w:tcW w:w="2303" w:type="dxa"/>
          </w:tcPr>
          <w:p w14:paraId="6AE99F94" w14:textId="77777777" w:rsidR="0085080B" w:rsidRPr="00B96CCF" w:rsidRDefault="00B96CCF" w:rsidP="00F13BFE">
            <w:pPr>
              <w:spacing w:before="0" w:after="200"/>
              <w:cnfStyle w:val="000000100000" w:firstRow="0" w:lastRow="0" w:firstColumn="0" w:lastColumn="0" w:oddVBand="0" w:evenVBand="0" w:oddHBand="1" w:evenHBand="0" w:firstRowFirstColumn="0" w:firstRowLastColumn="0" w:lastRowFirstColumn="0" w:lastRowLastColumn="0"/>
            </w:pPr>
            <w:r w:rsidRPr="00B96CCF">
              <w:t>Súrefni</w:t>
            </w:r>
          </w:p>
        </w:tc>
      </w:tr>
      <w:tr w:rsidR="0085080B" w14:paraId="7655FF4B" w14:textId="77777777" w:rsidTr="00B96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dxa"/>
          </w:tcPr>
          <w:p w14:paraId="3BDFD2C5" w14:textId="77777777" w:rsidR="0085080B" w:rsidRDefault="00B96CCF" w:rsidP="00F13BFE">
            <w:pPr>
              <w:spacing w:before="0" w:after="200"/>
              <w:rPr>
                <w:b w:val="0"/>
              </w:rPr>
            </w:pPr>
            <w:r>
              <w:rPr>
                <w:b w:val="0"/>
              </w:rPr>
              <w:t>Ruslafata og plastpokar</w:t>
            </w:r>
          </w:p>
        </w:tc>
        <w:tc>
          <w:tcPr>
            <w:tcW w:w="2303" w:type="dxa"/>
          </w:tcPr>
          <w:p w14:paraId="14A5AB22" w14:textId="77777777" w:rsidR="0085080B" w:rsidRPr="00B96CCF" w:rsidRDefault="00B96CCF" w:rsidP="00F13BFE">
            <w:pPr>
              <w:spacing w:before="0" w:after="200"/>
              <w:cnfStyle w:val="000000010000" w:firstRow="0" w:lastRow="0" w:firstColumn="0" w:lastColumn="0" w:oddVBand="0" w:evenVBand="0" w:oddHBand="0" w:evenHBand="1" w:firstRowFirstColumn="0" w:firstRowLastColumn="0" w:lastRowFirstColumn="0" w:lastRowLastColumn="0"/>
            </w:pPr>
            <w:r w:rsidRPr="00B96CCF">
              <w:t>Hitamælir</w:t>
            </w:r>
            <w:r w:rsidR="00C12D87">
              <w:t>, bþ-mælir</w:t>
            </w:r>
          </w:p>
        </w:tc>
        <w:tc>
          <w:tcPr>
            <w:tcW w:w="2303" w:type="dxa"/>
          </w:tcPr>
          <w:p w14:paraId="32A2E97B" w14:textId="77777777" w:rsidR="0085080B" w:rsidRPr="00B96CCF" w:rsidRDefault="00B96CCF" w:rsidP="00F13BFE">
            <w:pPr>
              <w:spacing w:before="0" w:after="200"/>
              <w:cnfStyle w:val="000000010000" w:firstRow="0" w:lastRow="0" w:firstColumn="0" w:lastColumn="0" w:oddVBand="0" w:evenVBand="0" w:oddHBand="0" w:evenHBand="1" w:firstRowFirstColumn="0" w:firstRowLastColumn="0" w:lastRowFirstColumn="0" w:lastRowLastColumn="0"/>
            </w:pPr>
            <w:r w:rsidRPr="00B96CCF">
              <w:t>Plastsvuntur</w:t>
            </w:r>
          </w:p>
        </w:tc>
        <w:tc>
          <w:tcPr>
            <w:tcW w:w="2303" w:type="dxa"/>
          </w:tcPr>
          <w:p w14:paraId="2EE3DB04" w14:textId="77777777" w:rsidR="0085080B" w:rsidRPr="00B96CCF" w:rsidRDefault="00B96CCF" w:rsidP="00F13BFE">
            <w:pPr>
              <w:spacing w:before="0" w:after="200"/>
              <w:cnfStyle w:val="000000010000" w:firstRow="0" w:lastRow="0" w:firstColumn="0" w:lastColumn="0" w:oddVBand="0" w:evenVBand="0" w:oddHBand="0" w:evenHBand="1" w:firstRowFirstColumn="0" w:firstRowLastColumn="0" w:lastRowFirstColumn="0" w:lastRowLastColumn="0"/>
            </w:pPr>
            <w:r w:rsidRPr="00B96CCF">
              <w:t>NaCl 30 stk</w:t>
            </w:r>
          </w:p>
        </w:tc>
      </w:tr>
      <w:tr w:rsidR="0085080B" w14:paraId="65435496" w14:textId="77777777" w:rsidTr="00B96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dxa"/>
          </w:tcPr>
          <w:p w14:paraId="5C2FCE17" w14:textId="77777777" w:rsidR="0085080B" w:rsidRPr="00CD1A64" w:rsidRDefault="00B96CCF" w:rsidP="00F13BFE">
            <w:pPr>
              <w:spacing w:before="0" w:after="200"/>
              <w:rPr>
                <w:b w:val="0"/>
              </w:rPr>
            </w:pPr>
            <w:r w:rsidRPr="00CD1A64">
              <w:t>Grind og pokar fyrir óhreint lín</w:t>
            </w:r>
          </w:p>
        </w:tc>
        <w:tc>
          <w:tcPr>
            <w:tcW w:w="2303" w:type="dxa"/>
          </w:tcPr>
          <w:p w14:paraId="31022D49" w14:textId="77777777" w:rsidR="0085080B" w:rsidRPr="00B96CCF" w:rsidRDefault="00B96CCF" w:rsidP="00F13BFE">
            <w:pPr>
              <w:spacing w:before="0" w:after="200"/>
              <w:cnfStyle w:val="000000100000" w:firstRow="0" w:lastRow="0" w:firstColumn="0" w:lastColumn="0" w:oddVBand="0" w:evenVBand="0" w:oddHBand="1" w:evenHBand="0" w:firstRowFirstColumn="0" w:firstRowLastColumn="0" w:lastRowFirstColumn="0" w:lastRowLastColumn="0"/>
            </w:pPr>
            <w:r w:rsidRPr="00B96CCF">
              <w:t>Klórhexidínspritt</w:t>
            </w:r>
          </w:p>
        </w:tc>
        <w:tc>
          <w:tcPr>
            <w:tcW w:w="2303" w:type="dxa"/>
          </w:tcPr>
          <w:p w14:paraId="3B9016B2" w14:textId="77777777" w:rsidR="0085080B" w:rsidRPr="00B96CCF" w:rsidRDefault="00B96CCF" w:rsidP="00F13BFE">
            <w:pPr>
              <w:spacing w:before="0" w:after="200"/>
              <w:cnfStyle w:val="000000100000" w:firstRow="0" w:lastRow="0" w:firstColumn="0" w:lastColumn="0" w:oddVBand="0" w:evenVBand="0" w:oddHBand="1" w:evenHBand="0" w:firstRowFirstColumn="0" w:firstRowLastColumn="0" w:lastRowFirstColumn="0" w:lastRowLastColumn="0"/>
            </w:pPr>
            <w:r w:rsidRPr="00B96CCF">
              <w:t>Hlífðargleraugu</w:t>
            </w:r>
          </w:p>
        </w:tc>
        <w:tc>
          <w:tcPr>
            <w:tcW w:w="2303" w:type="dxa"/>
          </w:tcPr>
          <w:p w14:paraId="21C387F4" w14:textId="77777777" w:rsidR="0085080B" w:rsidRPr="00B96CCF" w:rsidRDefault="00B96CCF" w:rsidP="00F13BFE">
            <w:pPr>
              <w:spacing w:before="0" w:after="200"/>
              <w:cnfStyle w:val="000000100000" w:firstRow="0" w:lastRow="0" w:firstColumn="0" w:lastColumn="0" w:oddVBand="0" w:evenVBand="0" w:oddHBand="1" w:evenHBand="0" w:firstRowFirstColumn="0" w:firstRowLastColumn="0" w:lastRowFirstColumn="0" w:lastRowLastColumn="0"/>
            </w:pPr>
            <w:r w:rsidRPr="00B96CCF">
              <w:t>RA 30 stk</w:t>
            </w:r>
          </w:p>
        </w:tc>
      </w:tr>
      <w:tr w:rsidR="0085080B" w14:paraId="14534FF4" w14:textId="77777777" w:rsidTr="00D636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dxa"/>
          </w:tcPr>
          <w:p w14:paraId="6310DA21" w14:textId="77777777" w:rsidR="0085080B" w:rsidRDefault="00B96CCF" w:rsidP="00F13BFE">
            <w:pPr>
              <w:spacing w:before="0" w:after="200"/>
              <w:rPr>
                <w:b w:val="0"/>
              </w:rPr>
            </w:pPr>
            <w:r>
              <w:rPr>
                <w:b w:val="0"/>
              </w:rPr>
              <w:t>Hjólaborð og skrifborð</w:t>
            </w:r>
          </w:p>
        </w:tc>
        <w:tc>
          <w:tcPr>
            <w:tcW w:w="2303" w:type="dxa"/>
          </w:tcPr>
          <w:p w14:paraId="188D0373" w14:textId="77777777" w:rsidR="0085080B" w:rsidRPr="00B96CCF" w:rsidRDefault="00B96CCF" w:rsidP="00F13BFE">
            <w:pPr>
              <w:spacing w:before="0" w:after="200"/>
              <w:cnfStyle w:val="000000010000" w:firstRow="0" w:lastRow="0" w:firstColumn="0" w:lastColumn="0" w:oddVBand="0" w:evenVBand="0" w:oddHBand="0" w:evenHBand="1" w:firstRowFirstColumn="0" w:firstRowLastColumn="0" w:lastRowFirstColumn="0" w:lastRowLastColumn="0"/>
            </w:pPr>
            <w:r w:rsidRPr="00B96CCF">
              <w:t>Æðanálar, plástrar, umbúðir</w:t>
            </w:r>
          </w:p>
        </w:tc>
        <w:tc>
          <w:tcPr>
            <w:tcW w:w="2303" w:type="dxa"/>
            <w:shd w:val="clear" w:color="auto" w:fill="FFFFFF" w:themeFill="background1"/>
          </w:tcPr>
          <w:p w14:paraId="74CA15FC" w14:textId="77777777" w:rsidR="0085080B" w:rsidRPr="00B96CCF" w:rsidRDefault="00D636A2" w:rsidP="00F13BFE">
            <w:pPr>
              <w:spacing w:before="0" w:after="200"/>
              <w:cnfStyle w:val="000000010000" w:firstRow="0" w:lastRow="0" w:firstColumn="0" w:lastColumn="0" w:oddVBand="0" w:evenVBand="0" w:oddHBand="0" w:evenHBand="1" w:firstRowFirstColumn="0" w:firstRowLastColumn="0" w:lastRowFirstColumn="0" w:lastRowLastColumn="0"/>
            </w:pPr>
            <w:r>
              <w:t>Hlífðarsamfestingar</w:t>
            </w:r>
          </w:p>
        </w:tc>
        <w:tc>
          <w:tcPr>
            <w:tcW w:w="2303" w:type="dxa"/>
          </w:tcPr>
          <w:p w14:paraId="07BA6221" w14:textId="77777777" w:rsidR="0085080B" w:rsidRPr="00B96CCF" w:rsidRDefault="00B96CCF" w:rsidP="00F13BFE">
            <w:pPr>
              <w:spacing w:before="0" w:after="200"/>
              <w:cnfStyle w:val="000000010000" w:firstRow="0" w:lastRow="0" w:firstColumn="0" w:lastColumn="0" w:oddVBand="0" w:evenVBand="0" w:oddHBand="0" w:evenHBand="1" w:firstRowFirstColumn="0" w:firstRowLastColumn="0" w:lastRowFirstColumn="0" w:lastRowLastColumn="0"/>
            </w:pPr>
            <w:r w:rsidRPr="00B96CCF">
              <w:t>Ventolin inhal 3 ks</w:t>
            </w:r>
          </w:p>
        </w:tc>
      </w:tr>
      <w:tr w:rsidR="0085080B" w14:paraId="62CC99AA" w14:textId="77777777" w:rsidTr="00AF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dxa"/>
          </w:tcPr>
          <w:p w14:paraId="5B2EED73" w14:textId="77777777" w:rsidR="0085080B" w:rsidRPr="00CD1A64" w:rsidRDefault="00B96CCF" w:rsidP="00F13BFE">
            <w:pPr>
              <w:spacing w:before="0" w:after="200"/>
              <w:rPr>
                <w:b w:val="0"/>
              </w:rPr>
            </w:pPr>
            <w:r w:rsidRPr="00CD1A64">
              <w:t>Tölva með aðgengi að SÖGU</w:t>
            </w:r>
          </w:p>
        </w:tc>
        <w:tc>
          <w:tcPr>
            <w:tcW w:w="2303" w:type="dxa"/>
          </w:tcPr>
          <w:p w14:paraId="32583C41" w14:textId="77777777" w:rsidR="0085080B" w:rsidRPr="00B96CCF" w:rsidRDefault="00B96CCF" w:rsidP="00F13BFE">
            <w:pPr>
              <w:spacing w:before="0" w:after="200"/>
              <w:cnfStyle w:val="000000100000" w:firstRow="0" w:lastRow="0" w:firstColumn="0" w:lastColumn="0" w:oddVBand="0" w:evenVBand="0" w:oddHBand="1" w:evenHBand="0" w:firstRowFirstColumn="0" w:firstRowLastColumn="0" w:lastRowFirstColumn="0" w:lastRowLastColumn="0"/>
            </w:pPr>
            <w:r w:rsidRPr="00B96CCF">
              <w:t>Vökvasett og gul nálabox</w:t>
            </w:r>
          </w:p>
        </w:tc>
        <w:tc>
          <w:tcPr>
            <w:tcW w:w="2303" w:type="dxa"/>
            <w:shd w:val="clear" w:color="auto" w:fill="4F6228" w:themeFill="accent3" w:themeFillShade="80"/>
          </w:tcPr>
          <w:p w14:paraId="7E0C5D88" w14:textId="77777777" w:rsidR="0085080B" w:rsidRPr="00B96CCF" w:rsidRDefault="0085080B" w:rsidP="00F13BFE">
            <w:pPr>
              <w:spacing w:before="0" w:after="200"/>
              <w:cnfStyle w:val="000000100000" w:firstRow="0" w:lastRow="0" w:firstColumn="0" w:lastColumn="0" w:oddVBand="0" w:evenVBand="0" w:oddHBand="1" w:evenHBand="0" w:firstRowFirstColumn="0" w:firstRowLastColumn="0" w:lastRowFirstColumn="0" w:lastRowLastColumn="0"/>
            </w:pPr>
          </w:p>
        </w:tc>
        <w:tc>
          <w:tcPr>
            <w:tcW w:w="2303" w:type="dxa"/>
          </w:tcPr>
          <w:p w14:paraId="3B6D1508" w14:textId="77777777" w:rsidR="0085080B" w:rsidRPr="00B96CCF" w:rsidRDefault="00B96CCF" w:rsidP="00F13BFE">
            <w:pPr>
              <w:spacing w:before="0" w:after="200"/>
              <w:cnfStyle w:val="000000100000" w:firstRow="0" w:lastRow="0" w:firstColumn="0" w:lastColumn="0" w:oddVBand="0" w:evenVBand="0" w:oddHBand="1" w:evenHBand="0" w:firstRowFirstColumn="0" w:firstRowLastColumn="0" w:lastRowFirstColumn="0" w:lastRowLastColumn="0"/>
            </w:pPr>
            <w:r w:rsidRPr="00B96CCF">
              <w:t>Atrovent 1 ks</w:t>
            </w:r>
          </w:p>
        </w:tc>
      </w:tr>
      <w:tr w:rsidR="00B96CCF" w14:paraId="703507E6" w14:textId="77777777" w:rsidTr="00AF42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dxa"/>
          </w:tcPr>
          <w:p w14:paraId="5E2FECB7" w14:textId="77777777" w:rsidR="00B96CCF" w:rsidRPr="00CD1A64" w:rsidRDefault="00B96CCF" w:rsidP="00F13BFE">
            <w:pPr>
              <w:spacing w:before="0" w:after="200"/>
              <w:rPr>
                <w:b w:val="0"/>
                <w:lang w:val="is-IS"/>
              </w:rPr>
            </w:pPr>
            <w:r w:rsidRPr="00CD1A64">
              <w:rPr>
                <w:lang w:val="is-IS"/>
              </w:rPr>
              <w:t>Legubekkir, koddar, ábreiður og lín</w:t>
            </w:r>
          </w:p>
        </w:tc>
        <w:tc>
          <w:tcPr>
            <w:tcW w:w="2303" w:type="dxa"/>
          </w:tcPr>
          <w:p w14:paraId="6F992023" w14:textId="77777777" w:rsidR="00B96CCF" w:rsidRPr="00CD1A64" w:rsidRDefault="00B96CCF" w:rsidP="00F13BFE">
            <w:pPr>
              <w:spacing w:before="0" w:after="200"/>
              <w:cnfStyle w:val="000000010000" w:firstRow="0" w:lastRow="0" w:firstColumn="0" w:lastColumn="0" w:oddVBand="0" w:evenVBand="0" w:oddHBand="0" w:evenHBand="1" w:firstRowFirstColumn="0" w:firstRowLastColumn="0" w:lastRowFirstColumn="0" w:lastRowLastColumn="0"/>
            </w:pPr>
            <w:r w:rsidRPr="00CD1A64">
              <w:t>Innrennslisvökvi (RA og NaCl).</w:t>
            </w:r>
            <w:r w:rsidR="0004729F" w:rsidRPr="00CD1A64">
              <w:t xml:space="preserve"> </w:t>
            </w:r>
            <w:r w:rsidRPr="00CD1A64">
              <w:t>Saltvatn 20 ml og sæft vatn 20 ml</w:t>
            </w:r>
          </w:p>
        </w:tc>
        <w:tc>
          <w:tcPr>
            <w:tcW w:w="2303" w:type="dxa"/>
          </w:tcPr>
          <w:p w14:paraId="6072E1FD" w14:textId="77777777" w:rsidR="00B96CCF" w:rsidRPr="00B96CCF" w:rsidRDefault="00B96CCF" w:rsidP="00F13BFE">
            <w:pPr>
              <w:spacing w:before="0" w:after="200"/>
              <w:cnfStyle w:val="000000010000" w:firstRow="0" w:lastRow="0" w:firstColumn="0" w:lastColumn="0" w:oddVBand="0" w:evenVBand="0" w:oddHBand="0" w:evenHBand="1" w:firstRowFirstColumn="0" w:firstRowLastColumn="0" w:lastRowFirstColumn="0" w:lastRowLastColumn="0"/>
              <w:rPr>
                <w:b/>
                <w:sz w:val="28"/>
                <w:szCs w:val="28"/>
              </w:rPr>
            </w:pPr>
            <w:r>
              <w:rPr>
                <w:b/>
                <w:sz w:val="28"/>
                <w:szCs w:val="28"/>
              </w:rPr>
              <w:t>Þrif á</w:t>
            </w:r>
            <w:r w:rsidRPr="00B96CCF">
              <w:rPr>
                <w:b/>
                <w:sz w:val="28"/>
                <w:szCs w:val="28"/>
              </w:rPr>
              <w:t xml:space="preserve"> umhverfi: </w:t>
            </w:r>
          </w:p>
        </w:tc>
        <w:tc>
          <w:tcPr>
            <w:tcW w:w="2303" w:type="dxa"/>
            <w:shd w:val="clear" w:color="auto" w:fill="4F6228" w:themeFill="accent3" w:themeFillShade="80"/>
          </w:tcPr>
          <w:p w14:paraId="325489BE" w14:textId="77777777" w:rsidR="00B96CCF" w:rsidRPr="00B96CCF" w:rsidRDefault="00B96CCF" w:rsidP="00F13BFE">
            <w:pPr>
              <w:spacing w:before="0" w:after="200"/>
              <w:cnfStyle w:val="000000010000" w:firstRow="0" w:lastRow="0" w:firstColumn="0" w:lastColumn="0" w:oddVBand="0" w:evenVBand="0" w:oddHBand="0" w:evenHBand="1" w:firstRowFirstColumn="0" w:firstRowLastColumn="0" w:lastRowFirstColumn="0" w:lastRowLastColumn="0"/>
            </w:pPr>
          </w:p>
        </w:tc>
      </w:tr>
      <w:tr w:rsidR="00B96CCF" w14:paraId="57760932" w14:textId="77777777" w:rsidTr="00AF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dxa"/>
          </w:tcPr>
          <w:p w14:paraId="3D7D0681" w14:textId="77777777" w:rsidR="00B96CCF" w:rsidRDefault="00B96CCF" w:rsidP="00F13BFE">
            <w:pPr>
              <w:spacing w:before="0" w:after="200"/>
              <w:rPr>
                <w:b w:val="0"/>
              </w:rPr>
            </w:pPr>
            <w:r>
              <w:rPr>
                <w:b w:val="0"/>
              </w:rPr>
              <w:t>Nýrnabakkar</w:t>
            </w:r>
          </w:p>
        </w:tc>
        <w:tc>
          <w:tcPr>
            <w:tcW w:w="2303" w:type="dxa"/>
          </w:tcPr>
          <w:p w14:paraId="006F57C3" w14:textId="77777777" w:rsidR="00B96CCF" w:rsidRPr="00CD1A64" w:rsidRDefault="00B96CCF" w:rsidP="00F13BFE">
            <w:pPr>
              <w:spacing w:before="0" w:after="200"/>
              <w:cnfStyle w:val="000000100000" w:firstRow="0" w:lastRow="0" w:firstColumn="0" w:lastColumn="0" w:oddVBand="0" w:evenVBand="0" w:oddHBand="1" w:evenHBand="0" w:firstRowFirstColumn="0" w:firstRowLastColumn="0" w:lastRowFirstColumn="0" w:lastRowLastColumn="0"/>
            </w:pPr>
            <w:r w:rsidRPr="00CD1A64">
              <w:t>Veirusýnatökupinnar (</w:t>
            </w:r>
            <w:r w:rsidR="00CA2CF6" w:rsidRPr="00CD1A64">
              <w:t>rauður tappi),</w:t>
            </w:r>
            <w:r w:rsidR="00C12D87" w:rsidRPr="00CD1A64">
              <w:t xml:space="preserve"> sýnaglös, bakteríupinnar </w:t>
            </w:r>
            <w:r w:rsidR="00643651" w:rsidRPr="00CD1A64">
              <w:t>(bleikir tappar)</w:t>
            </w:r>
          </w:p>
        </w:tc>
        <w:tc>
          <w:tcPr>
            <w:tcW w:w="2303" w:type="dxa"/>
          </w:tcPr>
          <w:p w14:paraId="4A867F99" w14:textId="77777777" w:rsidR="00B96CCF" w:rsidRPr="00B96CCF" w:rsidRDefault="00B96CCF" w:rsidP="00F13BFE">
            <w:pPr>
              <w:spacing w:before="0" w:after="200"/>
              <w:cnfStyle w:val="000000100000" w:firstRow="0" w:lastRow="0" w:firstColumn="0" w:lastColumn="0" w:oddVBand="0" w:evenVBand="0" w:oddHBand="1" w:evenHBand="0" w:firstRowFirstColumn="0" w:firstRowLastColumn="0" w:lastRowFirstColumn="0" w:lastRowLastColumn="0"/>
            </w:pPr>
            <w:r w:rsidRPr="00B96CCF">
              <w:t>Bréfrúllur</w:t>
            </w:r>
            <w:r w:rsidR="00523C5A">
              <w:t xml:space="preserve"> og sprittþurrkur</w:t>
            </w:r>
          </w:p>
        </w:tc>
        <w:tc>
          <w:tcPr>
            <w:tcW w:w="2303" w:type="dxa"/>
            <w:shd w:val="clear" w:color="auto" w:fill="4F6228" w:themeFill="accent3" w:themeFillShade="80"/>
          </w:tcPr>
          <w:p w14:paraId="24D9ED6C" w14:textId="77777777" w:rsidR="00B96CCF" w:rsidRPr="00B96CCF" w:rsidRDefault="00B96CCF" w:rsidP="00F13BFE">
            <w:pPr>
              <w:spacing w:before="0" w:after="200"/>
              <w:cnfStyle w:val="000000100000" w:firstRow="0" w:lastRow="0" w:firstColumn="0" w:lastColumn="0" w:oddVBand="0" w:evenVBand="0" w:oddHBand="1" w:evenHBand="0" w:firstRowFirstColumn="0" w:firstRowLastColumn="0" w:lastRowFirstColumn="0" w:lastRowLastColumn="0"/>
            </w:pPr>
          </w:p>
        </w:tc>
      </w:tr>
      <w:tr w:rsidR="00523C5A" w14:paraId="2E0ABB29" w14:textId="77777777" w:rsidTr="00AF42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dxa"/>
          </w:tcPr>
          <w:p w14:paraId="664BAF82" w14:textId="77777777" w:rsidR="00523C5A" w:rsidRDefault="00523C5A" w:rsidP="00F13BFE">
            <w:pPr>
              <w:spacing w:before="0" w:after="200"/>
              <w:rPr>
                <w:b w:val="0"/>
              </w:rPr>
            </w:pPr>
            <w:r>
              <w:rPr>
                <w:b w:val="0"/>
              </w:rPr>
              <w:t>Einnota glös</w:t>
            </w:r>
          </w:p>
        </w:tc>
        <w:tc>
          <w:tcPr>
            <w:tcW w:w="2303" w:type="dxa"/>
          </w:tcPr>
          <w:p w14:paraId="00990119" w14:textId="77777777" w:rsidR="00523C5A" w:rsidRPr="00B96CCF" w:rsidRDefault="00523C5A" w:rsidP="00F13BFE">
            <w:pPr>
              <w:spacing w:before="0" w:after="200"/>
              <w:cnfStyle w:val="000000010000" w:firstRow="0" w:lastRow="0" w:firstColumn="0" w:lastColumn="0" w:oddVBand="0" w:evenVBand="0" w:oddHBand="0" w:evenHBand="1" w:firstRowFirstColumn="0" w:firstRowLastColumn="0" w:lastRowFirstColumn="0" w:lastRowLastColumn="0"/>
            </w:pPr>
            <w:r w:rsidRPr="00B96CCF">
              <w:t>Merkimiðar</w:t>
            </w:r>
          </w:p>
        </w:tc>
        <w:tc>
          <w:tcPr>
            <w:tcW w:w="2303" w:type="dxa"/>
          </w:tcPr>
          <w:p w14:paraId="08CBBAA8" w14:textId="77777777" w:rsidR="00523C5A" w:rsidRPr="00B96CCF" w:rsidRDefault="00523C5A" w:rsidP="00F13BFE">
            <w:pPr>
              <w:spacing w:before="0" w:after="200"/>
              <w:cnfStyle w:val="000000010000" w:firstRow="0" w:lastRow="0" w:firstColumn="0" w:lastColumn="0" w:oddVBand="0" w:evenVBand="0" w:oddHBand="0" w:evenHBand="1" w:firstRowFirstColumn="0" w:firstRowLastColumn="0" w:lastRowFirstColumn="0" w:lastRowLastColumn="0"/>
            </w:pPr>
            <w:r w:rsidRPr="00B96CCF">
              <w:t>Umhverfisspritt</w:t>
            </w:r>
            <w:r w:rsidR="00C12D87">
              <w:t xml:space="preserve"> e.t.v. annað sótthreinsiefni eftir smitvaldi</w:t>
            </w:r>
          </w:p>
        </w:tc>
        <w:tc>
          <w:tcPr>
            <w:tcW w:w="2303" w:type="dxa"/>
            <w:shd w:val="clear" w:color="auto" w:fill="4F6228" w:themeFill="accent3" w:themeFillShade="80"/>
          </w:tcPr>
          <w:p w14:paraId="0AC476B5" w14:textId="77777777" w:rsidR="00523C5A" w:rsidRPr="00B96CCF" w:rsidRDefault="00523C5A" w:rsidP="00F13BFE">
            <w:pPr>
              <w:spacing w:before="0" w:after="200"/>
              <w:cnfStyle w:val="000000010000" w:firstRow="0" w:lastRow="0" w:firstColumn="0" w:lastColumn="0" w:oddVBand="0" w:evenVBand="0" w:oddHBand="0" w:evenHBand="1" w:firstRowFirstColumn="0" w:firstRowLastColumn="0" w:lastRowFirstColumn="0" w:lastRowLastColumn="0"/>
            </w:pPr>
          </w:p>
        </w:tc>
      </w:tr>
      <w:tr w:rsidR="00523C5A" w14:paraId="789432AC" w14:textId="77777777" w:rsidTr="00AF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dxa"/>
          </w:tcPr>
          <w:p w14:paraId="6CBAD4F8" w14:textId="77777777" w:rsidR="00523C5A" w:rsidRDefault="00523C5A" w:rsidP="00F13BFE">
            <w:pPr>
              <w:spacing w:before="0" w:after="200"/>
              <w:rPr>
                <w:b w:val="0"/>
              </w:rPr>
            </w:pPr>
          </w:p>
        </w:tc>
        <w:tc>
          <w:tcPr>
            <w:tcW w:w="2303" w:type="dxa"/>
          </w:tcPr>
          <w:p w14:paraId="568911B6" w14:textId="77777777" w:rsidR="00523C5A" w:rsidRPr="00CD1A64" w:rsidRDefault="00523C5A" w:rsidP="00F13BFE">
            <w:pPr>
              <w:spacing w:before="0" w:after="200"/>
              <w:cnfStyle w:val="000000100000" w:firstRow="0" w:lastRow="0" w:firstColumn="0" w:lastColumn="0" w:oddVBand="0" w:evenVBand="0" w:oddHBand="1" w:evenHBand="0" w:firstRowFirstColumn="0" w:firstRowLastColumn="0" w:lastRowFirstColumn="0" w:lastRowLastColumn="0"/>
            </w:pPr>
            <w:r w:rsidRPr="00CD1A64">
              <w:t>Plast fyrir sýni og beiðnir</w:t>
            </w:r>
          </w:p>
        </w:tc>
        <w:tc>
          <w:tcPr>
            <w:tcW w:w="2303" w:type="dxa"/>
          </w:tcPr>
          <w:p w14:paraId="63794CA8" w14:textId="77777777" w:rsidR="00523C5A" w:rsidRPr="00B96CCF" w:rsidRDefault="00523C5A" w:rsidP="00F13BFE">
            <w:pPr>
              <w:spacing w:before="0" w:after="200"/>
              <w:cnfStyle w:val="000000100000" w:firstRow="0" w:lastRow="0" w:firstColumn="0" w:lastColumn="0" w:oddVBand="0" w:evenVBand="0" w:oddHBand="1" w:evenHBand="0" w:firstRowFirstColumn="0" w:firstRowLastColumn="0" w:lastRowFirstColumn="0" w:lastRowLastColumn="0"/>
            </w:pPr>
            <w:r w:rsidRPr="00523C5A">
              <w:t>Sápa, tuskur og áhöld</w:t>
            </w:r>
          </w:p>
        </w:tc>
        <w:tc>
          <w:tcPr>
            <w:tcW w:w="2303" w:type="dxa"/>
            <w:shd w:val="clear" w:color="auto" w:fill="4F6228" w:themeFill="accent3" w:themeFillShade="80"/>
          </w:tcPr>
          <w:p w14:paraId="3F7EA532" w14:textId="77777777" w:rsidR="00523C5A" w:rsidRPr="00B96CCF" w:rsidRDefault="00523C5A" w:rsidP="00F13BFE">
            <w:pPr>
              <w:spacing w:before="0" w:after="200"/>
              <w:cnfStyle w:val="000000100000" w:firstRow="0" w:lastRow="0" w:firstColumn="0" w:lastColumn="0" w:oddVBand="0" w:evenVBand="0" w:oddHBand="1" w:evenHBand="0" w:firstRowFirstColumn="0" w:firstRowLastColumn="0" w:lastRowFirstColumn="0" w:lastRowLastColumn="0"/>
            </w:pPr>
          </w:p>
        </w:tc>
      </w:tr>
    </w:tbl>
    <w:p w14:paraId="26EA20CA" w14:textId="77777777" w:rsidR="000532B1" w:rsidRDefault="000532B1" w:rsidP="00F13BFE">
      <w:pPr>
        <w:spacing w:before="0" w:after="200"/>
        <w:rPr>
          <w:rFonts w:eastAsiaTheme="minorHAnsi"/>
          <w:b/>
          <w:color w:val="000000" w:themeColor="text1"/>
          <w:sz w:val="24"/>
        </w:rPr>
      </w:pPr>
      <w:bookmarkStart w:id="99" w:name="_Toc436305226"/>
      <w:bookmarkStart w:id="100" w:name="_Toc436305554"/>
      <w:bookmarkStart w:id="101" w:name="_Toc438023493"/>
      <w:r>
        <w:br w:type="page"/>
      </w:r>
    </w:p>
    <w:p w14:paraId="6868E392" w14:textId="5831FB4F" w:rsidR="00CD38DA" w:rsidRDefault="00AF42D1" w:rsidP="00F13BFE">
      <w:pPr>
        <w:pStyle w:val="Heading2"/>
      </w:pPr>
      <w:bookmarkStart w:id="102" w:name="_Toc501372753"/>
      <w:r>
        <w:lastRenderedPageBreak/>
        <w:t xml:space="preserve">Viðauki </w:t>
      </w:r>
      <w:r w:rsidR="005A454B">
        <w:t>13</w:t>
      </w:r>
      <w:r w:rsidR="00FC7B09">
        <w:t>.</w:t>
      </w:r>
      <w:r w:rsidR="002432CC">
        <w:t>3</w:t>
      </w:r>
      <w:r w:rsidR="00C3225A">
        <w:t xml:space="preserve"> </w:t>
      </w:r>
      <w:r w:rsidR="0004729F">
        <w:t xml:space="preserve"> </w:t>
      </w:r>
      <w:bookmarkEnd w:id="99"/>
      <w:bookmarkEnd w:id="100"/>
      <w:bookmarkEnd w:id="101"/>
      <w:r w:rsidR="00AD7668">
        <w:t>Bráðaflokkun og áverkamat</w:t>
      </w:r>
      <w:bookmarkEnd w:id="102"/>
      <w:r w:rsidR="0004729F">
        <w:t xml:space="preserve"> </w:t>
      </w:r>
    </w:p>
    <w:p w14:paraId="6B191431" w14:textId="35D629D9" w:rsidR="00E04B6E" w:rsidRDefault="005A454B" w:rsidP="00B81F17">
      <w:pPr>
        <w:spacing w:before="240"/>
      </w:pPr>
      <w:r>
        <w:t>Þegar grunu</w:t>
      </w:r>
      <w:r w:rsidR="00B81F17">
        <w:t>r leikur á mengun eða smithættu</w:t>
      </w:r>
      <w:r>
        <w:t xml:space="preserve"> og þolendur margir, er gert ráð fyrir að </w:t>
      </w:r>
      <w:r w:rsidR="00E04B6E">
        <w:t>bráðaflokkunar</w:t>
      </w:r>
      <w:r w:rsidR="00B81F17">
        <w:softHyphen/>
      </w:r>
      <w:r w:rsidR="00E04B6E">
        <w:t>spjöld og eftir atvikum mengunarspjöld</w:t>
      </w:r>
      <w:r>
        <w:t xml:space="preserve"> verði notuð á vettvangi, sjá mynd 13.2 og mynd 13.3. </w:t>
      </w:r>
    </w:p>
    <w:p w14:paraId="7CE464E2" w14:textId="34B3558B" w:rsidR="005B675A" w:rsidRPr="00AF42D1" w:rsidRDefault="005B675A" w:rsidP="00B81F17">
      <w:pPr>
        <w:pStyle w:val="Default"/>
        <w:spacing w:after="120"/>
        <w:jc w:val="both"/>
        <w:rPr>
          <w:rFonts w:asciiTheme="minorHAnsi" w:hAnsiTheme="minorHAnsi" w:cs="Times New Roman"/>
          <w:iCs/>
          <w:sz w:val="22"/>
          <w:szCs w:val="22"/>
        </w:rPr>
      </w:pPr>
      <w:r w:rsidRPr="00AF42D1">
        <w:rPr>
          <w:rFonts w:asciiTheme="minorHAnsi" w:hAnsiTheme="minorHAnsi" w:cs="Times New Roman"/>
          <w:iCs/>
          <w:sz w:val="22"/>
          <w:szCs w:val="22"/>
        </w:rPr>
        <w:t>Bráðaflokkun og áverkamat er forgangsröðunarkerfi sem notað er af öllum viðbragðsaðilum á Íslandi.</w:t>
      </w:r>
      <w:r w:rsidR="0004729F">
        <w:rPr>
          <w:rFonts w:asciiTheme="minorHAnsi" w:hAnsiTheme="minorHAnsi" w:cs="Times New Roman"/>
          <w:iCs/>
          <w:sz w:val="22"/>
          <w:szCs w:val="22"/>
        </w:rPr>
        <w:t xml:space="preserve"> </w:t>
      </w:r>
      <w:r w:rsidRPr="00AF42D1">
        <w:rPr>
          <w:rFonts w:asciiTheme="minorHAnsi" w:hAnsiTheme="minorHAnsi" w:cs="Times New Roman"/>
          <w:iCs/>
          <w:sz w:val="22"/>
          <w:szCs w:val="22"/>
        </w:rPr>
        <w:t>Kerfið nýtist í hópslysum, óháð hvers eðlis atburðarásin er (t.d. bílslys, flugslys, mengunarslys o.s.frv.). Tilgangurinn</w:t>
      </w:r>
      <w:r w:rsidR="00B81F17">
        <w:rPr>
          <w:rFonts w:asciiTheme="minorHAnsi" w:hAnsiTheme="minorHAnsi" w:cs="Times New Roman"/>
          <w:iCs/>
          <w:sz w:val="22"/>
          <w:szCs w:val="22"/>
        </w:rPr>
        <w:t xml:space="preserve"> með slíku kerfi er margþættur:</w:t>
      </w:r>
    </w:p>
    <w:p w14:paraId="60FF2B2F" w14:textId="613FFD85" w:rsidR="005B675A" w:rsidRPr="00AF42D1" w:rsidRDefault="005B675A" w:rsidP="00F13BFE">
      <w:pPr>
        <w:pStyle w:val="Default"/>
        <w:numPr>
          <w:ilvl w:val="0"/>
          <w:numId w:val="62"/>
        </w:numPr>
        <w:jc w:val="both"/>
        <w:rPr>
          <w:rFonts w:asciiTheme="minorHAnsi" w:hAnsiTheme="minorHAnsi" w:cs="Times New Roman"/>
          <w:iCs/>
          <w:sz w:val="22"/>
          <w:szCs w:val="22"/>
        </w:rPr>
      </w:pPr>
      <w:r w:rsidRPr="00AF42D1">
        <w:rPr>
          <w:rFonts w:asciiTheme="minorHAnsi" w:hAnsiTheme="minorHAnsi" w:cs="Times New Roman"/>
          <w:iCs/>
          <w:sz w:val="22"/>
          <w:szCs w:val="22"/>
        </w:rPr>
        <w:t>Að öðlast upplýsingar um umfang og alvarleika atburðar á sem skemmstum tíma</w:t>
      </w:r>
      <w:r w:rsidR="00B81F17">
        <w:rPr>
          <w:rFonts w:asciiTheme="minorHAnsi" w:hAnsiTheme="minorHAnsi" w:cs="Times New Roman"/>
          <w:iCs/>
          <w:sz w:val="22"/>
          <w:szCs w:val="22"/>
        </w:rPr>
        <w:t>.</w:t>
      </w:r>
    </w:p>
    <w:p w14:paraId="3828984B" w14:textId="6EEDC442" w:rsidR="005B675A" w:rsidRPr="00AF42D1" w:rsidRDefault="005B675A" w:rsidP="00F13BFE">
      <w:pPr>
        <w:pStyle w:val="Default"/>
        <w:numPr>
          <w:ilvl w:val="0"/>
          <w:numId w:val="62"/>
        </w:numPr>
        <w:jc w:val="both"/>
        <w:rPr>
          <w:rFonts w:asciiTheme="minorHAnsi" w:hAnsiTheme="minorHAnsi" w:cs="Times New Roman"/>
          <w:iCs/>
          <w:sz w:val="22"/>
          <w:szCs w:val="22"/>
        </w:rPr>
      </w:pPr>
      <w:r w:rsidRPr="00AF42D1">
        <w:rPr>
          <w:rFonts w:asciiTheme="minorHAnsi" w:hAnsiTheme="minorHAnsi" w:cs="Times New Roman"/>
          <w:iCs/>
          <w:sz w:val="22"/>
          <w:szCs w:val="22"/>
        </w:rPr>
        <w:t>Að nýta þær bjargir sem til staðar eru á sem bestan hátt miðað við aðstæður</w:t>
      </w:r>
      <w:r w:rsidR="00B81F17">
        <w:rPr>
          <w:rFonts w:asciiTheme="minorHAnsi" w:hAnsiTheme="minorHAnsi" w:cs="Times New Roman"/>
          <w:iCs/>
          <w:sz w:val="22"/>
          <w:szCs w:val="22"/>
        </w:rPr>
        <w:t>.</w:t>
      </w:r>
    </w:p>
    <w:p w14:paraId="08675682" w14:textId="4FDB4C61" w:rsidR="005B675A" w:rsidRPr="00AF42D1" w:rsidRDefault="005B675A" w:rsidP="00F13BFE">
      <w:pPr>
        <w:pStyle w:val="Default"/>
        <w:numPr>
          <w:ilvl w:val="0"/>
          <w:numId w:val="62"/>
        </w:numPr>
        <w:jc w:val="both"/>
        <w:rPr>
          <w:rFonts w:asciiTheme="minorHAnsi" w:hAnsiTheme="minorHAnsi" w:cs="Times New Roman"/>
          <w:iCs/>
          <w:sz w:val="22"/>
          <w:szCs w:val="22"/>
        </w:rPr>
      </w:pPr>
      <w:r w:rsidRPr="00AF42D1">
        <w:rPr>
          <w:rFonts w:asciiTheme="minorHAnsi" w:hAnsiTheme="minorHAnsi" w:cs="Times New Roman"/>
          <w:iCs/>
          <w:sz w:val="22"/>
          <w:szCs w:val="22"/>
        </w:rPr>
        <w:t>Að „</w:t>
      </w:r>
      <w:r w:rsidR="00B81F17">
        <w:rPr>
          <w:rFonts w:asciiTheme="minorHAnsi" w:hAnsiTheme="minorHAnsi" w:cs="Times New Roman"/>
          <w:iCs/>
          <w:sz w:val="22"/>
          <w:szCs w:val="22"/>
        </w:rPr>
        <w:t xml:space="preserve">réttur“ sjúklingur gangi fyrir </w:t>
      </w:r>
      <w:r w:rsidRPr="00AF42D1">
        <w:rPr>
          <w:rFonts w:asciiTheme="minorHAnsi" w:hAnsiTheme="minorHAnsi" w:cs="Times New Roman"/>
          <w:iCs/>
          <w:sz w:val="22"/>
          <w:szCs w:val="22"/>
        </w:rPr>
        <w:t>og fari á réttan stað á réttum tíma</w:t>
      </w:r>
      <w:r w:rsidR="00B81F17">
        <w:rPr>
          <w:rFonts w:asciiTheme="minorHAnsi" w:hAnsiTheme="minorHAnsi" w:cs="Times New Roman"/>
          <w:iCs/>
          <w:sz w:val="22"/>
          <w:szCs w:val="22"/>
        </w:rPr>
        <w:t>.</w:t>
      </w:r>
    </w:p>
    <w:p w14:paraId="7F6E63DB" w14:textId="6037B4F5" w:rsidR="005B675A" w:rsidRPr="00AF42D1" w:rsidRDefault="005B675A" w:rsidP="00F13BFE">
      <w:pPr>
        <w:pStyle w:val="Default"/>
        <w:numPr>
          <w:ilvl w:val="0"/>
          <w:numId w:val="62"/>
        </w:numPr>
        <w:jc w:val="both"/>
        <w:rPr>
          <w:rFonts w:asciiTheme="minorHAnsi" w:hAnsiTheme="minorHAnsi" w:cs="Times New Roman"/>
          <w:iCs/>
          <w:sz w:val="22"/>
          <w:szCs w:val="22"/>
        </w:rPr>
      </w:pPr>
      <w:r w:rsidRPr="00AF42D1">
        <w:rPr>
          <w:rFonts w:asciiTheme="minorHAnsi" w:hAnsiTheme="minorHAnsi" w:cs="Times New Roman"/>
          <w:iCs/>
          <w:sz w:val="22"/>
          <w:szCs w:val="22"/>
        </w:rPr>
        <w:t>Að allir viðbr</w:t>
      </w:r>
      <w:r w:rsidR="00B81F17">
        <w:rPr>
          <w:rFonts w:asciiTheme="minorHAnsi" w:hAnsiTheme="minorHAnsi" w:cs="Times New Roman"/>
          <w:iCs/>
          <w:sz w:val="22"/>
          <w:szCs w:val="22"/>
        </w:rPr>
        <w:t>agðsaðilar tali sama tungumálið</w:t>
      </w:r>
      <w:r w:rsidRPr="00AF42D1">
        <w:rPr>
          <w:rFonts w:asciiTheme="minorHAnsi" w:hAnsiTheme="minorHAnsi" w:cs="Times New Roman"/>
          <w:iCs/>
          <w:sz w:val="22"/>
          <w:szCs w:val="22"/>
        </w:rPr>
        <w:t xml:space="preserve"> og hafi sameiginlegan skilning á stöðu mála.</w:t>
      </w:r>
    </w:p>
    <w:p w14:paraId="48F9D653" w14:textId="77777777" w:rsidR="005B675A" w:rsidRPr="00AF42D1" w:rsidRDefault="005B675A" w:rsidP="00F13BFE">
      <w:pPr>
        <w:pStyle w:val="Default"/>
        <w:jc w:val="both"/>
        <w:rPr>
          <w:rFonts w:asciiTheme="minorHAnsi" w:hAnsiTheme="minorHAnsi" w:cs="Times New Roman"/>
          <w:iCs/>
          <w:sz w:val="22"/>
          <w:szCs w:val="22"/>
        </w:rPr>
      </w:pPr>
    </w:p>
    <w:p w14:paraId="339FFB1B" w14:textId="2B0E13E9" w:rsidR="005B675A" w:rsidRPr="00AF42D1" w:rsidRDefault="005B675A" w:rsidP="00B81F17">
      <w:pPr>
        <w:pStyle w:val="Default"/>
        <w:spacing w:after="120"/>
        <w:jc w:val="both"/>
        <w:rPr>
          <w:rFonts w:asciiTheme="minorHAnsi" w:hAnsiTheme="minorHAnsi" w:cs="Times New Roman"/>
          <w:iCs/>
          <w:sz w:val="22"/>
          <w:szCs w:val="22"/>
        </w:rPr>
      </w:pPr>
      <w:r w:rsidRPr="00AF42D1">
        <w:rPr>
          <w:rFonts w:asciiTheme="minorHAnsi" w:hAnsiTheme="minorHAnsi" w:cs="Times New Roman"/>
          <w:iCs/>
          <w:sz w:val="22"/>
          <w:szCs w:val="22"/>
        </w:rPr>
        <w:t>Kerfið byggir á tvískiptri flokkun</w:t>
      </w:r>
      <w:r w:rsidR="00B81F17">
        <w:rPr>
          <w:rFonts w:asciiTheme="minorHAnsi" w:hAnsiTheme="minorHAnsi" w:cs="Times New Roman"/>
          <w:iCs/>
          <w:sz w:val="22"/>
          <w:szCs w:val="22"/>
        </w:rPr>
        <w:t>:</w:t>
      </w:r>
    </w:p>
    <w:p w14:paraId="1B710331" w14:textId="134E3241" w:rsidR="005B675A" w:rsidRPr="00AF42D1" w:rsidRDefault="005B675A" w:rsidP="00F13BFE">
      <w:pPr>
        <w:pStyle w:val="Default"/>
        <w:numPr>
          <w:ilvl w:val="0"/>
          <w:numId w:val="63"/>
        </w:numPr>
        <w:jc w:val="both"/>
        <w:rPr>
          <w:rFonts w:asciiTheme="minorHAnsi" w:hAnsiTheme="minorHAnsi" w:cs="Times New Roman"/>
          <w:iCs/>
          <w:sz w:val="22"/>
          <w:szCs w:val="22"/>
        </w:rPr>
      </w:pPr>
      <w:r w:rsidRPr="00AF42D1">
        <w:rPr>
          <w:rFonts w:asciiTheme="minorHAnsi" w:hAnsiTheme="minorHAnsi" w:cs="Times New Roman"/>
          <w:iCs/>
          <w:sz w:val="22"/>
          <w:szCs w:val="22"/>
        </w:rPr>
        <w:t>Bráðaflokkun, gróf forgangsröðun á vettvangi</w:t>
      </w:r>
      <w:r w:rsidR="00B81F17">
        <w:rPr>
          <w:rFonts w:asciiTheme="minorHAnsi" w:hAnsiTheme="minorHAnsi" w:cs="Times New Roman"/>
          <w:iCs/>
          <w:sz w:val="22"/>
          <w:szCs w:val="22"/>
        </w:rPr>
        <w:t>.</w:t>
      </w:r>
    </w:p>
    <w:p w14:paraId="5994341C" w14:textId="77777777" w:rsidR="005B675A" w:rsidRPr="00AF42D1" w:rsidRDefault="005B675A" w:rsidP="00F13BFE">
      <w:pPr>
        <w:pStyle w:val="Default"/>
        <w:numPr>
          <w:ilvl w:val="0"/>
          <w:numId w:val="63"/>
        </w:numPr>
        <w:jc w:val="both"/>
        <w:rPr>
          <w:rFonts w:asciiTheme="minorHAnsi" w:hAnsiTheme="minorHAnsi" w:cs="Times New Roman"/>
          <w:iCs/>
          <w:sz w:val="22"/>
          <w:szCs w:val="22"/>
        </w:rPr>
      </w:pPr>
      <w:r w:rsidRPr="00AF42D1">
        <w:rPr>
          <w:rFonts w:asciiTheme="minorHAnsi" w:hAnsiTheme="minorHAnsi" w:cs="Times New Roman"/>
          <w:iCs/>
          <w:sz w:val="22"/>
          <w:szCs w:val="22"/>
        </w:rPr>
        <w:t>Áverkamat, ítarlegra mat sem framkvæmt er á söfnunarsvæði fyrir slasaða eða í sjúkraflutningum.</w:t>
      </w:r>
    </w:p>
    <w:p w14:paraId="259FF0B0" w14:textId="77777777" w:rsidR="005B675A" w:rsidRPr="00AF42D1" w:rsidRDefault="005B675A" w:rsidP="00F13BFE">
      <w:pPr>
        <w:pStyle w:val="Default"/>
        <w:spacing w:after="70"/>
        <w:jc w:val="both"/>
        <w:rPr>
          <w:rFonts w:asciiTheme="minorHAnsi" w:hAnsiTheme="minorHAnsi" w:cs="Times New Roman"/>
          <w:iCs/>
          <w:sz w:val="22"/>
          <w:szCs w:val="22"/>
        </w:rPr>
      </w:pPr>
    </w:p>
    <w:p w14:paraId="03E1539A" w14:textId="77777777" w:rsidR="005B675A" w:rsidRPr="00AF42D1" w:rsidRDefault="005B675A" w:rsidP="00F13BFE">
      <w:pPr>
        <w:pStyle w:val="Default"/>
        <w:spacing w:after="70"/>
        <w:jc w:val="both"/>
        <w:rPr>
          <w:rFonts w:asciiTheme="minorHAnsi" w:hAnsiTheme="minorHAnsi" w:cs="Times New Roman"/>
          <w:sz w:val="22"/>
          <w:szCs w:val="22"/>
        </w:rPr>
      </w:pPr>
      <w:r w:rsidRPr="00AF42D1">
        <w:rPr>
          <w:rFonts w:asciiTheme="minorHAnsi" w:hAnsiTheme="minorHAnsi" w:cs="Times New Roman"/>
          <w:iCs/>
          <w:sz w:val="22"/>
          <w:szCs w:val="22"/>
        </w:rPr>
        <w:t>Forgangsflokkar bráðaflokkunar og áverkamats eru eftirfarandi:</w:t>
      </w:r>
    </w:p>
    <w:p w14:paraId="7650EF3E" w14:textId="77777777" w:rsidR="005B675A" w:rsidRPr="00AF42D1" w:rsidRDefault="005B675A" w:rsidP="00F13BFE">
      <w:pPr>
        <w:pStyle w:val="Default"/>
        <w:numPr>
          <w:ilvl w:val="0"/>
          <w:numId w:val="64"/>
        </w:numPr>
        <w:spacing w:after="70"/>
        <w:jc w:val="both"/>
        <w:rPr>
          <w:rFonts w:asciiTheme="minorHAnsi" w:hAnsiTheme="minorHAnsi" w:cs="Times New Roman"/>
          <w:sz w:val="22"/>
          <w:szCs w:val="22"/>
        </w:rPr>
      </w:pPr>
      <w:r w:rsidRPr="00AF42D1">
        <w:rPr>
          <w:rFonts w:asciiTheme="minorHAnsi" w:hAnsiTheme="minorHAnsi" w:cs="Times New Roman"/>
          <w:b/>
          <w:bCs/>
          <w:color w:val="FF0000"/>
          <w:sz w:val="22"/>
          <w:szCs w:val="22"/>
        </w:rPr>
        <w:t>Rauður</w:t>
      </w:r>
      <w:r w:rsidRPr="00AF42D1">
        <w:rPr>
          <w:rFonts w:asciiTheme="minorHAnsi" w:hAnsiTheme="minorHAnsi" w:cs="Times New Roman"/>
          <w:b/>
          <w:bCs/>
          <w:sz w:val="22"/>
          <w:szCs w:val="22"/>
        </w:rPr>
        <w:t xml:space="preserve"> </w:t>
      </w:r>
      <w:r w:rsidRPr="00AF42D1">
        <w:rPr>
          <w:rFonts w:asciiTheme="minorHAnsi" w:hAnsiTheme="minorHAnsi" w:cs="Times New Roman"/>
          <w:sz w:val="22"/>
          <w:szCs w:val="22"/>
        </w:rPr>
        <w:t>(Forgangur 1), sjúklingur í lífshættu.</w:t>
      </w:r>
    </w:p>
    <w:p w14:paraId="19F7157C" w14:textId="2D39D511" w:rsidR="005B675A" w:rsidRPr="00AF42D1" w:rsidRDefault="005B675A" w:rsidP="00F13BFE">
      <w:pPr>
        <w:pStyle w:val="Default"/>
        <w:numPr>
          <w:ilvl w:val="0"/>
          <w:numId w:val="64"/>
        </w:numPr>
        <w:spacing w:after="70"/>
        <w:jc w:val="both"/>
        <w:rPr>
          <w:rFonts w:asciiTheme="minorHAnsi" w:hAnsiTheme="minorHAnsi" w:cs="Times New Roman"/>
          <w:sz w:val="22"/>
          <w:szCs w:val="22"/>
        </w:rPr>
      </w:pPr>
      <w:r w:rsidRPr="00AF42D1">
        <w:rPr>
          <w:rFonts w:asciiTheme="minorHAnsi" w:hAnsiTheme="minorHAnsi" w:cs="Times New Roman"/>
          <w:b/>
          <w:bCs/>
          <w:color w:val="FFC000"/>
          <w:sz w:val="22"/>
          <w:szCs w:val="22"/>
        </w:rPr>
        <w:t xml:space="preserve">Gulur </w:t>
      </w:r>
      <w:r w:rsidRPr="00AF42D1">
        <w:rPr>
          <w:rFonts w:asciiTheme="minorHAnsi" w:hAnsiTheme="minorHAnsi" w:cs="Times New Roman"/>
          <w:sz w:val="22"/>
          <w:szCs w:val="22"/>
        </w:rPr>
        <w:t>(Forgangur 2)</w:t>
      </w:r>
      <w:r w:rsidR="00655DFA">
        <w:rPr>
          <w:rFonts w:asciiTheme="minorHAnsi" w:hAnsiTheme="minorHAnsi" w:cs="Times New Roman"/>
          <w:sz w:val="22"/>
          <w:szCs w:val="22"/>
        </w:rPr>
        <w:t>,</w:t>
      </w:r>
      <w:r w:rsidRPr="00AF42D1">
        <w:rPr>
          <w:rFonts w:asciiTheme="minorHAnsi" w:hAnsiTheme="minorHAnsi" w:cs="Times New Roman"/>
          <w:sz w:val="22"/>
          <w:szCs w:val="22"/>
        </w:rPr>
        <w:t xml:space="preserve"> sjúklingur ekki í lífshættu en með alvarlega áverka sem gætu orðið lífshættulegir. </w:t>
      </w:r>
    </w:p>
    <w:p w14:paraId="3700088B" w14:textId="16CF63F1" w:rsidR="005B675A" w:rsidRPr="00AF42D1" w:rsidRDefault="005B675A" w:rsidP="00F13BFE">
      <w:pPr>
        <w:pStyle w:val="Default"/>
        <w:numPr>
          <w:ilvl w:val="0"/>
          <w:numId w:val="64"/>
        </w:numPr>
        <w:spacing w:after="70"/>
        <w:jc w:val="both"/>
        <w:rPr>
          <w:rFonts w:asciiTheme="minorHAnsi" w:hAnsiTheme="minorHAnsi" w:cs="Times New Roman"/>
          <w:sz w:val="22"/>
          <w:szCs w:val="22"/>
        </w:rPr>
      </w:pPr>
      <w:r w:rsidRPr="00AF42D1">
        <w:rPr>
          <w:rFonts w:asciiTheme="minorHAnsi" w:hAnsiTheme="minorHAnsi" w:cs="Times New Roman"/>
          <w:b/>
          <w:bCs/>
          <w:color w:val="00B050"/>
          <w:sz w:val="22"/>
          <w:szCs w:val="22"/>
        </w:rPr>
        <w:t>Grænn</w:t>
      </w:r>
      <w:r w:rsidRPr="00AF42D1">
        <w:rPr>
          <w:rFonts w:asciiTheme="minorHAnsi" w:hAnsiTheme="minorHAnsi" w:cs="Times New Roman"/>
          <w:b/>
          <w:bCs/>
          <w:sz w:val="22"/>
          <w:szCs w:val="22"/>
        </w:rPr>
        <w:t xml:space="preserve"> </w:t>
      </w:r>
      <w:r w:rsidRPr="00AF42D1">
        <w:rPr>
          <w:rFonts w:asciiTheme="minorHAnsi" w:hAnsiTheme="minorHAnsi" w:cs="Times New Roman"/>
          <w:sz w:val="22"/>
          <w:szCs w:val="22"/>
        </w:rPr>
        <w:t>(Forgangur 3)</w:t>
      </w:r>
      <w:r w:rsidR="00655DFA">
        <w:rPr>
          <w:rFonts w:asciiTheme="minorHAnsi" w:hAnsiTheme="minorHAnsi" w:cs="Times New Roman"/>
          <w:sz w:val="22"/>
          <w:szCs w:val="22"/>
        </w:rPr>
        <w:t>,</w:t>
      </w:r>
      <w:r w:rsidRPr="00AF42D1">
        <w:rPr>
          <w:rFonts w:asciiTheme="minorHAnsi" w:hAnsiTheme="minorHAnsi" w:cs="Times New Roman"/>
          <w:sz w:val="22"/>
          <w:szCs w:val="22"/>
        </w:rPr>
        <w:t xml:space="preserve"> sjúklingur ekki í lífshættu og getur beðið.</w:t>
      </w:r>
      <w:r w:rsidR="0004729F">
        <w:rPr>
          <w:rFonts w:asciiTheme="minorHAnsi" w:hAnsiTheme="minorHAnsi" w:cs="Times New Roman"/>
          <w:sz w:val="22"/>
          <w:szCs w:val="22"/>
        </w:rPr>
        <w:t xml:space="preserve"> </w:t>
      </w:r>
      <w:r w:rsidRPr="00AF42D1">
        <w:rPr>
          <w:rFonts w:asciiTheme="minorHAnsi" w:hAnsiTheme="minorHAnsi" w:cs="Times New Roman"/>
          <w:sz w:val="22"/>
          <w:szCs w:val="22"/>
        </w:rPr>
        <w:t>Rétt er að taka fram að ekki skal líta á græna sjúklinga sem óslasaða.</w:t>
      </w:r>
    </w:p>
    <w:p w14:paraId="175495D0" w14:textId="38AB1848" w:rsidR="005B675A" w:rsidRPr="00AF42D1" w:rsidRDefault="00655DFA" w:rsidP="00F13BFE">
      <w:pPr>
        <w:pStyle w:val="Default"/>
        <w:numPr>
          <w:ilvl w:val="0"/>
          <w:numId w:val="64"/>
        </w:numPr>
        <w:jc w:val="both"/>
        <w:rPr>
          <w:rFonts w:asciiTheme="minorHAnsi" w:hAnsiTheme="minorHAnsi" w:cs="Times New Roman"/>
          <w:sz w:val="22"/>
          <w:szCs w:val="22"/>
        </w:rPr>
      </w:pPr>
      <w:r>
        <w:rPr>
          <w:rFonts w:asciiTheme="minorHAnsi" w:hAnsiTheme="minorHAnsi" w:cs="Times New Roman"/>
          <w:b/>
          <w:bCs/>
          <w:sz w:val="22"/>
          <w:szCs w:val="22"/>
        </w:rPr>
        <w:t>Svartur,</w:t>
      </w:r>
      <w:r w:rsidR="005B675A" w:rsidRPr="00AF42D1">
        <w:rPr>
          <w:rFonts w:asciiTheme="minorHAnsi" w:hAnsiTheme="minorHAnsi" w:cs="Times New Roman"/>
          <w:b/>
          <w:bCs/>
          <w:sz w:val="22"/>
          <w:szCs w:val="22"/>
        </w:rPr>
        <w:t xml:space="preserve"> </w:t>
      </w:r>
      <w:r w:rsidR="005B675A" w:rsidRPr="00AF42D1">
        <w:rPr>
          <w:rFonts w:asciiTheme="minorHAnsi" w:hAnsiTheme="minorHAnsi" w:cs="Times New Roman"/>
          <w:sz w:val="22"/>
          <w:szCs w:val="22"/>
        </w:rPr>
        <w:t xml:space="preserve">sjúklingur er látinn. </w:t>
      </w:r>
    </w:p>
    <w:p w14:paraId="230413D2" w14:textId="77777777" w:rsidR="005B675A" w:rsidRPr="00AF42D1" w:rsidRDefault="005B675A" w:rsidP="00F13BFE">
      <w:pPr>
        <w:rPr>
          <w:rFonts w:asciiTheme="minorHAnsi" w:hAnsiTheme="minorHAnsi"/>
          <w:szCs w:val="22"/>
        </w:rPr>
      </w:pPr>
    </w:p>
    <w:p w14:paraId="6E792F29" w14:textId="54F4BE58" w:rsidR="005A454B" w:rsidRDefault="005A454B" w:rsidP="00F13BFE">
      <w:pPr>
        <w:rPr>
          <w:rStyle w:val="Hyperlink"/>
        </w:rPr>
      </w:pPr>
      <w:r>
        <w:t xml:space="preserve">Nánari upplýsingar um bráðaflokkun er að finna í </w:t>
      </w:r>
      <w:hyperlink r:id="rId52" w:history="1">
        <w:r w:rsidRPr="00920212">
          <w:rPr>
            <w:rStyle w:val="Hyperlink"/>
            <w:b/>
            <w:i/>
          </w:rPr>
          <w:t>Handbók um heilbrigðisþjónustu og almannavarnir</w:t>
        </w:r>
      </w:hyperlink>
      <w:r w:rsidR="00655DFA">
        <w:t xml:space="preserve"> sem vistuð er á vef E</w:t>
      </w:r>
      <w:r w:rsidR="00920212">
        <w:t xml:space="preserve">mbættis landlæknis. </w:t>
      </w:r>
    </w:p>
    <w:p w14:paraId="3A1329DC" w14:textId="77777777" w:rsidR="00AF42D1" w:rsidRDefault="00AF42D1" w:rsidP="00F13BFE">
      <w:pPr>
        <w:rPr>
          <w:rStyle w:val="Hyperlink"/>
        </w:rPr>
      </w:pPr>
    </w:p>
    <w:p w14:paraId="0C39C167" w14:textId="77777777" w:rsidR="006123C7" w:rsidRPr="005A454B" w:rsidRDefault="00415021" w:rsidP="00F13BFE">
      <w:pPr>
        <w:rPr>
          <w:b/>
        </w:rPr>
      </w:pPr>
      <w:r>
        <w:rPr>
          <w:noProof/>
          <w:lang w:eastAsia="is-IS"/>
        </w:rPr>
        <w:lastRenderedPageBreak/>
        <w:drawing>
          <wp:inline distT="0" distB="0" distL="0" distR="0" wp14:anchorId="4A01D030" wp14:editId="429C90F0">
            <wp:extent cx="5760720" cy="5368751"/>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760720" cy="5368751"/>
                    </a:xfrm>
                    <a:prstGeom prst="rect">
                      <a:avLst/>
                    </a:prstGeom>
                  </pic:spPr>
                </pic:pic>
              </a:graphicData>
            </a:graphic>
          </wp:inline>
        </w:drawing>
      </w:r>
    </w:p>
    <w:sectPr w:rsidR="006123C7" w:rsidRPr="005A454B" w:rsidSect="00451C3D">
      <w:footerReference w:type="first" r:id="rId54"/>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CAFB92" w14:textId="77777777" w:rsidR="00277C55" w:rsidRDefault="00277C55">
      <w:pPr>
        <w:spacing w:before="0" w:after="0"/>
      </w:pPr>
      <w:r>
        <w:separator/>
      </w:r>
    </w:p>
  </w:endnote>
  <w:endnote w:type="continuationSeparator" w:id="0">
    <w:p w14:paraId="20A63EF7" w14:textId="77777777" w:rsidR="00277C55" w:rsidRDefault="00277C5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cript MT Bold">
    <w:altName w:val="Vivaldi"/>
    <w:panose1 w:val="03040602040607080904"/>
    <w:charset w:val="00"/>
    <w:family w:val="script"/>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enlo Regular">
    <w:charset w:val="00"/>
    <w:family w:val="auto"/>
    <w:pitch w:val="variable"/>
    <w:sig w:usb0="E60022FF" w:usb1="D200F9FB" w:usb2="02000028" w:usb3="00000000" w:csb0="000001D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0A0" w:firstRow="1" w:lastRow="0" w:firstColumn="1" w:lastColumn="0" w:noHBand="0" w:noVBand="0"/>
    </w:tblPr>
    <w:tblGrid>
      <w:gridCol w:w="956"/>
      <w:gridCol w:w="8607"/>
    </w:tblGrid>
    <w:tr w:rsidR="00277C55" w14:paraId="5360505C" w14:textId="77777777" w:rsidTr="00090877">
      <w:tc>
        <w:tcPr>
          <w:tcW w:w="500" w:type="pct"/>
          <w:shd w:val="clear" w:color="auto" w:fill="0070C0"/>
        </w:tcPr>
        <w:p w14:paraId="18EBC93E" w14:textId="77777777" w:rsidR="00277C55" w:rsidRPr="00953C15" w:rsidRDefault="00277C55" w:rsidP="00090877">
          <w:pPr>
            <w:pStyle w:val="Footer"/>
            <w:jc w:val="center"/>
            <w:rPr>
              <w:b/>
              <w:color w:val="FFFFFF"/>
            </w:rPr>
          </w:pPr>
          <w:r w:rsidRPr="00953C15">
            <w:rPr>
              <w:b/>
            </w:rPr>
            <w:fldChar w:fldCharType="begin"/>
          </w:r>
          <w:r w:rsidRPr="00953C15">
            <w:rPr>
              <w:b/>
            </w:rPr>
            <w:instrText xml:space="preserve"> PAGE   \* MERGEFORMAT </w:instrText>
          </w:r>
          <w:r w:rsidRPr="00953C15">
            <w:rPr>
              <w:b/>
            </w:rPr>
            <w:fldChar w:fldCharType="separate"/>
          </w:r>
          <w:r w:rsidRPr="00BB2985">
            <w:rPr>
              <w:b/>
              <w:noProof/>
              <w:color w:val="FFFFFF"/>
            </w:rPr>
            <w:t>20</w:t>
          </w:r>
          <w:r w:rsidRPr="00953C15">
            <w:rPr>
              <w:b/>
            </w:rPr>
            <w:fldChar w:fldCharType="end"/>
          </w:r>
        </w:p>
      </w:tc>
      <w:tc>
        <w:tcPr>
          <w:tcW w:w="4500" w:type="pct"/>
          <w:tcBorders>
            <w:top w:val="single" w:sz="4" w:space="0" w:color="0070C0"/>
          </w:tcBorders>
        </w:tcPr>
        <w:p w14:paraId="28941116" w14:textId="77777777" w:rsidR="00277C55" w:rsidRDefault="00277C55" w:rsidP="00090877">
          <w:pPr>
            <w:pStyle w:val="Footer"/>
          </w:pPr>
          <w:r>
            <w:t>Flugslysaáætlun fyrir Ísafjarðarflugvöll</w:t>
          </w:r>
        </w:p>
      </w:tc>
    </w:tr>
  </w:tbl>
  <w:p w14:paraId="30F7AB52" w14:textId="77777777" w:rsidR="00277C55" w:rsidRDefault="00277C5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6984418"/>
      <w:docPartObj>
        <w:docPartGallery w:val="Page Numbers (Bottom of Page)"/>
        <w:docPartUnique/>
      </w:docPartObj>
    </w:sdtPr>
    <w:sdtEndPr>
      <w:rPr>
        <w:noProof/>
      </w:rPr>
    </w:sdtEndPr>
    <w:sdtContent>
      <w:p w14:paraId="6C0CF066" w14:textId="3F5D4D08" w:rsidR="00277C55" w:rsidRDefault="00277C55">
        <w:pPr>
          <w:pStyle w:val="Footer"/>
          <w:jc w:val="right"/>
        </w:pPr>
        <w:r>
          <w:fldChar w:fldCharType="begin"/>
        </w:r>
        <w:r>
          <w:instrText xml:space="preserve"> PAGE   \* MERGEFORMAT </w:instrText>
        </w:r>
        <w:r>
          <w:fldChar w:fldCharType="separate"/>
        </w:r>
        <w:r w:rsidR="00AC4ED7">
          <w:rPr>
            <w:noProof/>
          </w:rPr>
          <w:t>37</w:t>
        </w:r>
        <w:r>
          <w:rPr>
            <w:noProof/>
          </w:rPr>
          <w:fldChar w:fldCharType="end"/>
        </w:r>
      </w:p>
    </w:sdtContent>
  </w:sdt>
  <w:p w14:paraId="55AFDE6A" w14:textId="77777777" w:rsidR="00277C55" w:rsidRDefault="00277C5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469F2" w14:textId="77777777" w:rsidR="00277C55" w:rsidRDefault="00277C55" w:rsidP="00090877">
    <w:pPr>
      <w:pStyle w:val="Footer"/>
      <w:jc w:val="righ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2588012"/>
      <w:docPartObj>
        <w:docPartGallery w:val="Page Numbers (Bottom of Page)"/>
        <w:docPartUnique/>
      </w:docPartObj>
    </w:sdtPr>
    <w:sdtEndPr>
      <w:rPr>
        <w:noProof/>
      </w:rPr>
    </w:sdtEndPr>
    <w:sdtContent>
      <w:p w14:paraId="1695F521" w14:textId="77777777" w:rsidR="00277C55" w:rsidRDefault="00277C55">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11E9C2DD" w14:textId="77777777" w:rsidR="00277C55" w:rsidRDefault="00277C5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230291" w14:textId="77777777" w:rsidR="00277C55" w:rsidRDefault="00277C55">
      <w:pPr>
        <w:spacing w:before="0" w:after="0"/>
      </w:pPr>
      <w:r>
        <w:separator/>
      </w:r>
    </w:p>
  </w:footnote>
  <w:footnote w:type="continuationSeparator" w:id="0">
    <w:p w14:paraId="16B6C825" w14:textId="77777777" w:rsidR="00277C55" w:rsidRDefault="00277C55">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97B0B" w14:textId="77777777" w:rsidR="00277C55" w:rsidRDefault="00277C55">
    <w:pPr>
      <w:pStyle w:val="Header"/>
      <w:ind w:right="360"/>
    </w:pPr>
    <w:r>
      <w:t>Útgáfa 2.0</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F4248" w14:textId="77777777" w:rsidR="00277C55" w:rsidRDefault="00277C55">
    <w:pPr>
      <w:pStyle w:val="Header"/>
      <w:jc w:val="right"/>
    </w:pPr>
  </w:p>
  <w:p w14:paraId="0AAEB274" w14:textId="77777777" w:rsidR="00277C55" w:rsidRDefault="00277C5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name w:val="WW8Num8"/>
    <w:lvl w:ilvl="0">
      <w:start w:val="1"/>
      <w:numFmt w:val="bullet"/>
      <w:lvlText w:val=""/>
      <w:lvlJc w:val="left"/>
      <w:pPr>
        <w:tabs>
          <w:tab w:val="num" w:pos="720"/>
        </w:tabs>
        <w:ind w:left="720" w:hanging="360"/>
      </w:pPr>
      <w:rPr>
        <w:rFonts w:ascii="Wingdings" w:hAnsi="Wingdings"/>
      </w:rPr>
    </w:lvl>
  </w:abstractNum>
  <w:abstractNum w:abstractNumId="1" w15:restartNumberingAfterBreak="0">
    <w:nsid w:val="00697410"/>
    <w:multiLevelType w:val="hybridMultilevel"/>
    <w:tmpl w:val="A3FA254C"/>
    <w:lvl w:ilvl="0" w:tplc="5770E71C">
      <w:start w:val="1"/>
      <w:numFmt w:val="bullet"/>
      <w:lvlText w:val="o"/>
      <w:lvlJc w:val="left"/>
      <w:pPr>
        <w:ind w:left="644" w:hanging="360"/>
      </w:pPr>
      <w:rPr>
        <w:rFonts w:ascii="Courier New" w:eastAsia="Courier New" w:hAnsi="Courier New" w:hint="default"/>
        <w:sz w:val="22"/>
        <w:szCs w:val="22"/>
      </w:rPr>
    </w:lvl>
    <w:lvl w:ilvl="1" w:tplc="D966C116">
      <w:start w:val="1"/>
      <w:numFmt w:val="bullet"/>
      <w:lvlText w:val="•"/>
      <w:lvlJc w:val="left"/>
      <w:pPr>
        <w:ind w:left="1457" w:hanging="360"/>
      </w:pPr>
      <w:rPr>
        <w:rFonts w:hint="default"/>
      </w:rPr>
    </w:lvl>
    <w:lvl w:ilvl="2" w:tplc="E41EE97A">
      <w:start w:val="1"/>
      <w:numFmt w:val="bullet"/>
      <w:lvlText w:val="•"/>
      <w:lvlJc w:val="left"/>
      <w:pPr>
        <w:ind w:left="2270" w:hanging="360"/>
      </w:pPr>
      <w:rPr>
        <w:rFonts w:hint="default"/>
      </w:rPr>
    </w:lvl>
    <w:lvl w:ilvl="3" w:tplc="98522E2E">
      <w:start w:val="1"/>
      <w:numFmt w:val="bullet"/>
      <w:lvlText w:val="•"/>
      <w:lvlJc w:val="left"/>
      <w:pPr>
        <w:ind w:left="3083" w:hanging="360"/>
      </w:pPr>
      <w:rPr>
        <w:rFonts w:hint="default"/>
      </w:rPr>
    </w:lvl>
    <w:lvl w:ilvl="4" w:tplc="14A670C8">
      <w:start w:val="1"/>
      <w:numFmt w:val="bullet"/>
      <w:lvlText w:val="•"/>
      <w:lvlJc w:val="left"/>
      <w:pPr>
        <w:ind w:left="3896" w:hanging="360"/>
      </w:pPr>
      <w:rPr>
        <w:rFonts w:hint="default"/>
      </w:rPr>
    </w:lvl>
    <w:lvl w:ilvl="5" w:tplc="4B78CA32">
      <w:start w:val="1"/>
      <w:numFmt w:val="bullet"/>
      <w:lvlText w:val="•"/>
      <w:lvlJc w:val="left"/>
      <w:pPr>
        <w:ind w:left="4709" w:hanging="360"/>
      </w:pPr>
      <w:rPr>
        <w:rFonts w:hint="default"/>
      </w:rPr>
    </w:lvl>
    <w:lvl w:ilvl="6" w:tplc="76204F46">
      <w:start w:val="1"/>
      <w:numFmt w:val="bullet"/>
      <w:lvlText w:val="•"/>
      <w:lvlJc w:val="left"/>
      <w:pPr>
        <w:ind w:left="5522" w:hanging="360"/>
      </w:pPr>
      <w:rPr>
        <w:rFonts w:hint="default"/>
      </w:rPr>
    </w:lvl>
    <w:lvl w:ilvl="7" w:tplc="A14A2C2C">
      <w:start w:val="1"/>
      <w:numFmt w:val="bullet"/>
      <w:lvlText w:val="•"/>
      <w:lvlJc w:val="left"/>
      <w:pPr>
        <w:ind w:left="6335" w:hanging="360"/>
      </w:pPr>
      <w:rPr>
        <w:rFonts w:hint="default"/>
      </w:rPr>
    </w:lvl>
    <w:lvl w:ilvl="8" w:tplc="F5AC8972">
      <w:start w:val="1"/>
      <w:numFmt w:val="bullet"/>
      <w:lvlText w:val="•"/>
      <w:lvlJc w:val="left"/>
      <w:pPr>
        <w:ind w:left="7148" w:hanging="360"/>
      </w:pPr>
      <w:rPr>
        <w:rFonts w:hint="default"/>
      </w:rPr>
    </w:lvl>
  </w:abstractNum>
  <w:abstractNum w:abstractNumId="2" w15:restartNumberingAfterBreak="0">
    <w:nsid w:val="00C243F6"/>
    <w:multiLevelType w:val="hybridMultilevel"/>
    <w:tmpl w:val="C8C6E280"/>
    <w:lvl w:ilvl="0" w:tplc="3482C4C0">
      <w:start w:val="1"/>
      <w:numFmt w:val="bullet"/>
      <w:lvlText w:val=""/>
      <w:lvlJc w:val="left"/>
      <w:pPr>
        <w:tabs>
          <w:tab w:val="num" w:pos="737"/>
        </w:tabs>
        <w:ind w:left="720" w:hanging="360"/>
      </w:pPr>
      <w:rPr>
        <w:rFonts w:ascii="Script MT Bold" w:hAnsi="Script MT Bold"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273067"/>
    <w:multiLevelType w:val="hybridMultilevel"/>
    <w:tmpl w:val="5628AB60"/>
    <w:lvl w:ilvl="0" w:tplc="3482C4C0">
      <w:start w:val="1"/>
      <w:numFmt w:val="bullet"/>
      <w:lvlText w:val=""/>
      <w:lvlJc w:val="left"/>
      <w:pPr>
        <w:ind w:left="360" w:hanging="360"/>
      </w:pPr>
      <w:rPr>
        <w:rFonts w:ascii="Script MT Bold" w:hAnsi="Script MT Bold" w:hint="default"/>
        <w:sz w:val="16"/>
      </w:rPr>
    </w:lvl>
    <w:lvl w:ilvl="1" w:tplc="040F0003">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4" w15:restartNumberingAfterBreak="0">
    <w:nsid w:val="026D34D4"/>
    <w:multiLevelType w:val="hybridMultilevel"/>
    <w:tmpl w:val="CCC4FF4C"/>
    <w:lvl w:ilvl="0" w:tplc="3482C4C0">
      <w:start w:val="1"/>
      <w:numFmt w:val="bullet"/>
      <w:lvlText w:val=""/>
      <w:lvlJc w:val="left"/>
      <w:pPr>
        <w:tabs>
          <w:tab w:val="num" w:pos="737"/>
        </w:tabs>
        <w:ind w:left="720" w:hanging="360"/>
      </w:pPr>
      <w:rPr>
        <w:rFonts w:ascii="Script MT Bold" w:hAnsi="Script MT Bold"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D16110"/>
    <w:multiLevelType w:val="multilevel"/>
    <w:tmpl w:val="AF3AE92C"/>
    <w:styleLink w:val="CurrentList1"/>
    <w:lvl w:ilvl="0">
      <w:start w:val="3"/>
      <w:numFmt w:val="decimal"/>
      <w:lvlText w:val="%1.  "/>
      <w:lvlJc w:val="left"/>
      <w:pPr>
        <w:tabs>
          <w:tab w:val="num" w:pos="357"/>
        </w:tabs>
        <w:ind w:left="709" w:hanging="709"/>
      </w:pPr>
      <w:rPr>
        <w:rFonts w:ascii="Arial Narrow" w:hAnsi="Arial Narrow"/>
        <w:sz w:val="24"/>
        <w:szCs w:val="24"/>
      </w:rPr>
    </w:lvl>
    <w:lvl w:ilvl="1">
      <w:start w:val="1"/>
      <w:numFmt w:val="decimal"/>
      <w:lvlText w:val="%1.%2."/>
      <w:lvlJc w:val="left"/>
      <w:pPr>
        <w:tabs>
          <w:tab w:val="num" w:pos="964"/>
        </w:tabs>
        <w:ind w:left="1134" w:hanging="850"/>
      </w:pPr>
      <w:rPr>
        <w:rFonts w:ascii="Arial Narrow" w:hAnsi="Arial Narrow" w:hint="default"/>
        <w:b/>
        <w:i w:val="0"/>
        <w:sz w:val="24"/>
        <w:szCs w:val="24"/>
      </w:rPr>
    </w:lvl>
    <w:lvl w:ilvl="2">
      <w:start w:val="1"/>
      <w:numFmt w:val="decimal"/>
      <w:lvlText w:val="%1.%2.%3."/>
      <w:lvlJc w:val="left"/>
      <w:pPr>
        <w:tabs>
          <w:tab w:val="num" w:pos="2520"/>
        </w:tabs>
        <w:ind w:left="1287" w:firstLine="153"/>
      </w:pPr>
      <w:rPr>
        <w:rFonts w:ascii="Arial Narrow" w:hAnsi="Arial Narrow" w:hint="default"/>
        <w:b w:val="0"/>
        <w:i w:val="0"/>
        <w:sz w:val="24"/>
        <w:szCs w:val="24"/>
      </w:rPr>
    </w:lvl>
    <w:lvl w:ilvl="3">
      <w:start w:val="1"/>
      <w:numFmt w:val="decimal"/>
      <w:lvlText w:val="%1.%2.%3.%4."/>
      <w:lvlJc w:val="left"/>
      <w:pPr>
        <w:tabs>
          <w:tab w:val="num" w:pos="2448"/>
        </w:tabs>
        <w:ind w:left="2448" w:hanging="648"/>
      </w:pPr>
      <w:rPr>
        <w:rFonts w:hint="default"/>
      </w:rPr>
    </w:lvl>
    <w:lvl w:ilvl="4">
      <w:start w:val="1"/>
      <w:numFmt w:val="decimal"/>
      <w:lvlText w:val="%1.%2.%3.%4.%5."/>
      <w:lvlJc w:val="left"/>
      <w:pPr>
        <w:tabs>
          <w:tab w:val="num" w:pos="2952"/>
        </w:tabs>
        <w:ind w:left="2952" w:hanging="792"/>
      </w:pPr>
      <w:rPr>
        <w:rFonts w:hint="default"/>
      </w:rPr>
    </w:lvl>
    <w:lvl w:ilvl="5">
      <w:start w:val="1"/>
      <w:numFmt w:val="decimal"/>
      <w:lvlText w:val="%1.%2.%3.%4.%5.%6."/>
      <w:lvlJc w:val="left"/>
      <w:pPr>
        <w:tabs>
          <w:tab w:val="num" w:pos="3456"/>
        </w:tabs>
        <w:ind w:left="3456" w:hanging="936"/>
      </w:pPr>
      <w:rPr>
        <w:rFonts w:hint="default"/>
      </w:rPr>
    </w:lvl>
    <w:lvl w:ilvl="6">
      <w:start w:val="1"/>
      <w:numFmt w:val="decimal"/>
      <w:lvlText w:val="%1.%2.%3.%4.%5.%6.%7."/>
      <w:lvlJc w:val="left"/>
      <w:pPr>
        <w:tabs>
          <w:tab w:val="num" w:pos="3960"/>
        </w:tabs>
        <w:ind w:left="3960" w:hanging="1080"/>
      </w:pPr>
      <w:rPr>
        <w:rFonts w:hint="default"/>
      </w:rPr>
    </w:lvl>
    <w:lvl w:ilvl="7">
      <w:start w:val="1"/>
      <w:numFmt w:val="decimal"/>
      <w:lvlText w:val="%1.%2.%3.%4.%5.%6.%7.%8."/>
      <w:lvlJc w:val="left"/>
      <w:pPr>
        <w:tabs>
          <w:tab w:val="num" w:pos="4464"/>
        </w:tabs>
        <w:ind w:left="4464" w:hanging="1224"/>
      </w:pPr>
      <w:rPr>
        <w:rFonts w:hint="default"/>
      </w:rPr>
    </w:lvl>
    <w:lvl w:ilvl="8">
      <w:start w:val="1"/>
      <w:numFmt w:val="decimal"/>
      <w:lvlText w:val="%1.%2.%3.%4.%5.%6.%7.%8.%9."/>
      <w:lvlJc w:val="left"/>
      <w:pPr>
        <w:tabs>
          <w:tab w:val="num" w:pos="5040"/>
        </w:tabs>
        <w:ind w:left="5040" w:hanging="1440"/>
      </w:pPr>
      <w:rPr>
        <w:rFonts w:hint="default"/>
      </w:rPr>
    </w:lvl>
  </w:abstractNum>
  <w:abstractNum w:abstractNumId="6" w15:restartNumberingAfterBreak="0">
    <w:nsid w:val="09FF3D8C"/>
    <w:multiLevelType w:val="hybridMultilevel"/>
    <w:tmpl w:val="E17028C2"/>
    <w:lvl w:ilvl="0" w:tplc="3482C4C0">
      <w:start w:val="1"/>
      <w:numFmt w:val="bullet"/>
      <w:lvlText w:val=""/>
      <w:lvlJc w:val="left"/>
      <w:pPr>
        <w:ind w:left="720" w:hanging="360"/>
      </w:pPr>
      <w:rPr>
        <w:rFonts w:ascii="Script MT Bold" w:hAnsi="Script MT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9347FD"/>
    <w:multiLevelType w:val="hybridMultilevel"/>
    <w:tmpl w:val="FA4CF3FA"/>
    <w:lvl w:ilvl="0" w:tplc="3482C4C0">
      <w:start w:val="1"/>
      <w:numFmt w:val="bullet"/>
      <w:lvlText w:val=""/>
      <w:lvlJc w:val="left"/>
      <w:pPr>
        <w:tabs>
          <w:tab w:val="num" w:pos="737"/>
        </w:tabs>
        <w:ind w:left="720" w:hanging="360"/>
      </w:pPr>
      <w:rPr>
        <w:rFonts w:ascii="Script MT Bold" w:hAnsi="Script MT Bold" w:hint="default"/>
        <w:sz w:val="16"/>
      </w:rPr>
    </w:lvl>
    <w:lvl w:ilvl="1" w:tplc="08090003">
      <w:start w:val="1"/>
      <w:numFmt w:val="bullet"/>
      <w:lvlText w:val="o"/>
      <w:lvlJc w:val="left"/>
      <w:pPr>
        <w:tabs>
          <w:tab w:val="num" w:pos="1440"/>
        </w:tabs>
        <w:ind w:left="1440" w:hanging="360"/>
      </w:pPr>
      <w:rPr>
        <w:rFonts w:ascii="Courier New" w:hAnsi="Courier New" w:cs="Courier New" w:hint="default"/>
        <w:sz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2F2048"/>
    <w:multiLevelType w:val="hybridMultilevel"/>
    <w:tmpl w:val="5C60450C"/>
    <w:lvl w:ilvl="0" w:tplc="3482C4C0">
      <w:start w:val="1"/>
      <w:numFmt w:val="bullet"/>
      <w:lvlText w:val=""/>
      <w:lvlJc w:val="left"/>
      <w:pPr>
        <w:tabs>
          <w:tab w:val="num" w:pos="817"/>
        </w:tabs>
        <w:ind w:left="800" w:hanging="360"/>
      </w:pPr>
      <w:rPr>
        <w:rFonts w:ascii="Script MT Bold" w:hAnsi="Script MT Bold" w:hint="default"/>
        <w:sz w:val="16"/>
      </w:rPr>
    </w:lvl>
    <w:lvl w:ilvl="1" w:tplc="04090003">
      <w:start w:val="1"/>
      <w:numFmt w:val="bullet"/>
      <w:lvlText w:val="o"/>
      <w:lvlJc w:val="left"/>
      <w:pPr>
        <w:tabs>
          <w:tab w:val="num" w:pos="1520"/>
        </w:tabs>
        <w:ind w:left="1520" w:hanging="360"/>
      </w:pPr>
      <w:rPr>
        <w:rFonts w:ascii="Courier New" w:hAnsi="Courier New" w:cs="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cs="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cs="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9" w15:restartNumberingAfterBreak="0">
    <w:nsid w:val="0C89174B"/>
    <w:multiLevelType w:val="hybridMultilevel"/>
    <w:tmpl w:val="605E5762"/>
    <w:lvl w:ilvl="0" w:tplc="4E28DC2C">
      <w:start w:val="1"/>
      <w:numFmt w:val="decimal"/>
      <w:pStyle w:val="StyleTOC211ptLeft1"/>
      <w:lvlText w:val="8.%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0" w15:restartNumberingAfterBreak="0">
    <w:nsid w:val="0CBB12B5"/>
    <w:multiLevelType w:val="hybridMultilevel"/>
    <w:tmpl w:val="37726C64"/>
    <w:lvl w:ilvl="0" w:tplc="9C28290E">
      <w:start w:val="1"/>
      <w:numFmt w:val="bullet"/>
      <w:lvlText w:val="o"/>
      <w:lvlJc w:val="left"/>
      <w:pPr>
        <w:ind w:left="644" w:hanging="360"/>
      </w:pPr>
      <w:rPr>
        <w:rFonts w:ascii="Courier New" w:eastAsia="Courier New" w:hAnsi="Courier New" w:hint="default"/>
        <w:sz w:val="22"/>
        <w:szCs w:val="22"/>
      </w:rPr>
    </w:lvl>
    <w:lvl w:ilvl="1" w:tplc="4A84071A">
      <w:start w:val="1"/>
      <w:numFmt w:val="bullet"/>
      <w:lvlText w:val="•"/>
      <w:lvlJc w:val="left"/>
      <w:pPr>
        <w:ind w:left="1457" w:hanging="360"/>
      </w:pPr>
      <w:rPr>
        <w:rFonts w:hint="default"/>
      </w:rPr>
    </w:lvl>
    <w:lvl w:ilvl="2" w:tplc="C09CD394">
      <w:start w:val="1"/>
      <w:numFmt w:val="bullet"/>
      <w:lvlText w:val="•"/>
      <w:lvlJc w:val="left"/>
      <w:pPr>
        <w:ind w:left="2270" w:hanging="360"/>
      </w:pPr>
      <w:rPr>
        <w:rFonts w:hint="default"/>
      </w:rPr>
    </w:lvl>
    <w:lvl w:ilvl="3" w:tplc="61EE576A">
      <w:start w:val="1"/>
      <w:numFmt w:val="bullet"/>
      <w:lvlText w:val="•"/>
      <w:lvlJc w:val="left"/>
      <w:pPr>
        <w:ind w:left="3083" w:hanging="360"/>
      </w:pPr>
      <w:rPr>
        <w:rFonts w:hint="default"/>
      </w:rPr>
    </w:lvl>
    <w:lvl w:ilvl="4" w:tplc="F27AF4AC">
      <w:start w:val="1"/>
      <w:numFmt w:val="bullet"/>
      <w:lvlText w:val="•"/>
      <w:lvlJc w:val="left"/>
      <w:pPr>
        <w:ind w:left="3896" w:hanging="360"/>
      </w:pPr>
      <w:rPr>
        <w:rFonts w:hint="default"/>
      </w:rPr>
    </w:lvl>
    <w:lvl w:ilvl="5" w:tplc="F6C68B4A">
      <w:start w:val="1"/>
      <w:numFmt w:val="bullet"/>
      <w:lvlText w:val="•"/>
      <w:lvlJc w:val="left"/>
      <w:pPr>
        <w:ind w:left="4709" w:hanging="360"/>
      </w:pPr>
      <w:rPr>
        <w:rFonts w:hint="default"/>
      </w:rPr>
    </w:lvl>
    <w:lvl w:ilvl="6" w:tplc="2B18B784">
      <w:start w:val="1"/>
      <w:numFmt w:val="bullet"/>
      <w:lvlText w:val="•"/>
      <w:lvlJc w:val="left"/>
      <w:pPr>
        <w:ind w:left="5522" w:hanging="360"/>
      </w:pPr>
      <w:rPr>
        <w:rFonts w:hint="default"/>
      </w:rPr>
    </w:lvl>
    <w:lvl w:ilvl="7" w:tplc="D430D4EE">
      <w:start w:val="1"/>
      <w:numFmt w:val="bullet"/>
      <w:lvlText w:val="•"/>
      <w:lvlJc w:val="left"/>
      <w:pPr>
        <w:ind w:left="6335" w:hanging="360"/>
      </w:pPr>
      <w:rPr>
        <w:rFonts w:hint="default"/>
      </w:rPr>
    </w:lvl>
    <w:lvl w:ilvl="8" w:tplc="6B529AB0">
      <w:start w:val="1"/>
      <w:numFmt w:val="bullet"/>
      <w:lvlText w:val="•"/>
      <w:lvlJc w:val="left"/>
      <w:pPr>
        <w:ind w:left="7148" w:hanging="360"/>
      </w:pPr>
      <w:rPr>
        <w:rFonts w:hint="default"/>
      </w:rPr>
    </w:lvl>
  </w:abstractNum>
  <w:abstractNum w:abstractNumId="11" w15:restartNumberingAfterBreak="0">
    <w:nsid w:val="0CCF0B6D"/>
    <w:multiLevelType w:val="hybridMultilevel"/>
    <w:tmpl w:val="0C5A170C"/>
    <w:lvl w:ilvl="0" w:tplc="3482C4C0">
      <w:start w:val="1"/>
      <w:numFmt w:val="bullet"/>
      <w:lvlText w:val=""/>
      <w:lvlJc w:val="left"/>
      <w:pPr>
        <w:tabs>
          <w:tab w:val="num" w:pos="737"/>
        </w:tabs>
        <w:ind w:left="720" w:hanging="360"/>
      </w:pPr>
      <w:rPr>
        <w:rFonts w:ascii="Script MT Bold" w:hAnsi="Script MT Bold"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421CF6"/>
    <w:multiLevelType w:val="hybridMultilevel"/>
    <w:tmpl w:val="76F05AC8"/>
    <w:lvl w:ilvl="0" w:tplc="3482C4C0">
      <w:start w:val="1"/>
      <w:numFmt w:val="bullet"/>
      <w:lvlText w:val=""/>
      <w:lvlJc w:val="left"/>
      <w:pPr>
        <w:tabs>
          <w:tab w:val="num" w:pos="707"/>
        </w:tabs>
        <w:ind w:left="690" w:hanging="360"/>
      </w:pPr>
      <w:rPr>
        <w:rFonts w:ascii="Script MT Bold" w:hAnsi="Script MT Bold"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326041"/>
    <w:multiLevelType w:val="hybridMultilevel"/>
    <w:tmpl w:val="D1C4DF04"/>
    <w:lvl w:ilvl="0" w:tplc="3482C4C0">
      <w:start w:val="1"/>
      <w:numFmt w:val="bullet"/>
      <w:lvlText w:val=""/>
      <w:lvlJc w:val="left"/>
      <w:pPr>
        <w:tabs>
          <w:tab w:val="num" w:pos="707"/>
        </w:tabs>
        <w:ind w:left="690" w:hanging="360"/>
      </w:pPr>
      <w:rPr>
        <w:rFonts w:ascii="Script MT Bold" w:hAnsi="Script MT Bold"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E05218"/>
    <w:multiLevelType w:val="hybridMultilevel"/>
    <w:tmpl w:val="6DC8FCEC"/>
    <w:lvl w:ilvl="0" w:tplc="3482C4C0">
      <w:start w:val="1"/>
      <w:numFmt w:val="bullet"/>
      <w:lvlText w:val=""/>
      <w:lvlJc w:val="left"/>
      <w:pPr>
        <w:ind w:left="360" w:hanging="360"/>
      </w:pPr>
      <w:rPr>
        <w:rFonts w:ascii="Script MT Bold" w:hAnsi="Script MT Bold" w:hint="default"/>
        <w:sz w:val="16"/>
      </w:rPr>
    </w:lvl>
    <w:lvl w:ilvl="1" w:tplc="040F0003">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15" w15:restartNumberingAfterBreak="0">
    <w:nsid w:val="12FA4651"/>
    <w:multiLevelType w:val="hybridMultilevel"/>
    <w:tmpl w:val="BAC0ED90"/>
    <w:lvl w:ilvl="0" w:tplc="3482C4C0">
      <w:start w:val="1"/>
      <w:numFmt w:val="bullet"/>
      <w:lvlText w:val=""/>
      <w:lvlJc w:val="left"/>
      <w:pPr>
        <w:tabs>
          <w:tab w:val="num" w:pos="707"/>
        </w:tabs>
        <w:ind w:left="690" w:hanging="360"/>
      </w:pPr>
      <w:rPr>
        <w:rFonts w:ascii="Script MT Bold" w:hAnsi="Script MT Bold"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3F26EFB"/>
    <w:multiLevelType w:val="hybridMultilevel"/>
    <w:tmpl w:val="B52AA574"/>
    <w:lvl w:ilvl="0" w:tplc="3482C4C0">
      <w:start w:val="1"/>
      <w:numFmt w:val="bullet"/>
      <w:lvlText w:val=""/>
      <w:lvlJc w:val="left"/>
      <w:pPr>
        <w:tabs>
          <w:tab w:val="num" w:pos="737"/>
        </w:tabs>
        <w:ind w:left="720" w:hanging="360"/>
      </w:pPr>
      <w:rPr>
        <w:rFonts w:ascii="Script MT Bold" w:hAnsi="Script MT Bold"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F31930"/>
    <w:multiLevelType w:val="hybridMultilevel"/>
    <w:tmpl w:val="0298F1C4"/>
    <w:lvl w:ilvl="0" w:tplc="3482C4C0">
      <w:start w:val="1"/>
      <w:numFmt w:val="bullet"/>
      <w:lvlText w:val=""/>
      <w:lvlJc w:val="left"/>
      <w:pPr>
        <w:ind w:left="1080" w:hanging="360"/>
      </w:pPr>
      <w:rPr>
        <w:rFonts w:ascii="Script MT Bold" w:hAnsi="Script MT Bold" w:hint="default"/>
        <w:sz w:val="16"/>
      </w:rPr>
    </w:lvl>
    <w:lvl w:ilvl="1" w:tplc="040F0003">
      <w:start w:val="1"/>
      <w:numFmt w:val="bullet"/>
      <w:lvlText w:val="o"/>
      <w:lvlJc w:val="left"/>
      <w:pPr>
        <w:ind w:left="1800" w:hanging="360"/>
      </w:pPr>
      <w:rPr>
        <w:rFonts w:ascii="Courier New" w:hAnsi="Courier New" w:cs="Courier New" w:hint="default"/>
      </w:rPr>
    </w:lvl>
    <w:lvl w:ilvl="2" w:tplc="040F0005">
      <w:start w:val="1"/>
      <w:numFmt w:val="bullet"/>
      <w:lvlText w:val=""/>
      <w:lvlJc w:val="left"/>
      <w:pPr>
        <w:ind w:left="2520" w:hanging="360"/>
      </w:pPr>
      <w:rPr>
        <w:rFonts w:ascii="Wingdings" w:hAnsi="Wingdings" w:hint="default"/>
      </w:rPr>
    </w:lvl>
    <w:lvl w:ilvl="3" w:tplc="040F0001" w:tentative="1">
      <w:start w:val="1"/>
      <w:numFmt w:val="bullet"/>
      <w:lvlText w:val=""/>
      <w:lvlJc w:val="left"/>
      <w:pPr>
        <w:ind w:left="3240" w:hanging="360"/>
      </w:pPr>
      <w:rPr>
        <w:rFonts w:ascii="Symbol" w:hAnsi="Symbol" w:hint="default"/>
      </w:rPr>
    </w:lvl>
    <w:lvl w:ilvl="4" w:tplc="040F0003" w:tentative="1">
      <w:start w:val="1"/>
      <w:numFmt w:val="bullet"/>
      <w:lvlText w:val="o"/>
      <w:lvlJc w:val="left"/>
      <w:pPr>
        <w:ind w:left="3960" w:hanging="360"/>
      </w:pPr>
      <w:rPr>
        <w:rFonts w:ascii="Courier New" w:hAnsi="Courier New" w:cs="Courier New" w:hint="default"/>
      </w:rPr>
    </w:lvl>
    <w:lvl w:ilvl="5" w:tplc="040F0005" w:tentative="1">
      <w:start w:val="1"/>
      <w:numFmt w:val="bullet"/>
      <w:lvlText w:val=""/>
      <w:lvlJc w:val="left"/>
      <w:pPr>
        <w:ind w:left="4680" w:hanging="360"/>
      </w:pPr>
      <w:rPr>
        <w:rFonts w:ascii="Wingdings" w:hAnsi="Wingdings" w:hint="default"/>
      </w:rPr>
    </w:lvl>
    <w:lvl w:ilvl="6" w:tplc="040F0001" w:tentative="1">
      <w:start w:val="1"/>
      <w:numFmt w:val="bullet"/>
      <w:lvlText w:val=""/>
      <w:lvlJc w:val="left"/>
      <w:pPr>
        <w:ind w:left="5400" w:hanging="360"/>
      </w:pPr>
      <w:rPr>
        <w:rFonts w:ascii="Symbol" w:hAnsi="Symbol" w:hint="default"/>
      </w:rPr>
    </w:lvl>
    <w:lvl w:ilvl="7" w:tplc="040F0003" w:tentative="1">
      <w:start w:val="1"/>
      <w:numFmt w:val="bullet"/>
      <w:lvlText w:val="o"/>
      <w:lvlJc w:val="left"/>
      <w:pPr>
        <w:ind w:left="6120" w:hanging="360"/>
      </w:pPr>
      <w:rPr>
        <w:rFonts w:ascii="Courier New" w:hAnsi="Courier New" w:cs="Courier New" w:hint="default"/>
      </w:rPr>
    </w:lvl>
    <w:lvl w:ilvl="8" w:tplc="040F0005" w:tentative="1">
      <w:start w:val="1"/>
      <w:numFmt w:val="bullet"/>
      <w:lvlText w:val=""/>
      <w:lvlJc w:val="left"/>
      <w:pPr>
        <w:ind w:left="6840" w:hanging="360"/>
      </w:pPr>
      <w:rPr>
        <w:rFonts w:ascii="Wingdings" w:hAnsi="Wingdings" w:hint="default"/>
      </w:rPr>
    </w:lvl>
  </w:abstractNum>
  <w:abstractNum w:abstractNumId="18" w15:restartNumberingAfterBreak="0">
    <w:nsid w:val="18337F38"/>
    <w:multiLevelType w:val="hybridMultilevel"/>
    <w:tmpl w:val="A8A8B394"/>
    <w:lvl w:ilvl="0" w:tplc="040F0001">
      <w:start w:val="1"/>
      <w:numFmt w:val="bullet"/>
      <w:lvlText w:val=""/>
      <w:lvlJc w:val="left"/>
      <w:pPr>
        <w:ind w:left="360" w:hanging="360"/>
      </w:pPr>
      <w:rPr>
        <w:rFonts w:ascii="Symbol" w:hAnsi="Symbol" w:hint="default"/>
        <w:sz w:val="16"/>
      </w:rPr>
    </w:lvl>
    <w:lvl w:ilvl="1" w:tplc="040F0003">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19" w15:restartNumberingAfterBreak="0">
    <w:nsid w:val="1C226F19"/>
    <w:multiLevelType w:val="hybridMultilevel"/>
    <w:tmpl w:val="C8A4E158"/>
    <w:lvl w:ilvl="0" w:tplc="3482C4C0">
      <w:start w:val="1"/>
      <w:numFmt w:val="bullet"/>
      <w:lvlText w:val=""/>
      <w:lvlJc w:val="left"/>
      <w:pPr>
        <w:ind w:left="360" w:hanging="360"/>
      </w:pPr>
      <w:rPr>
        <w:rFonts w:ascii="Script MT Bold" w:hAnsi="Script MT Bold" w:hint="default"/>
        <w:sz w:val="16"/>
      </w:rPr>
    </w:lvl>
    <w:lvl w:ilvl="1" w:tplc="040F0003">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20" w15:restartNumberingAfterBreak="0">
    <w:nsid w:val="1CC84CD0"/>
    <w:multiLevelType w:val="multilevel"/>
    <w:tmpl w:val="8BA236EC"/>
    <w:lvl w:ilvl="0">
      <w:start w:val="4"/>
      <w:numFmt w:val="decimal"/>
      <w:lvlText w:val="%1.0"/>
      <w:lvlJc w:val="left"/>
      <w:pPr>
        <w:ind w:left="1050" w:hanging="525"/>
      </w:pPr>
      <w:rPr>
        <w:rFonts w:hint="default"/>
      </w:rPr>
    </w:lvl>
    <w:lvl w:ilvl="1">
      <w:start w:val="1"/>
      <w:numFmt w:val="decimal"/>
      <w:lvlText w:val="%1.%2"/>
      <w:lvlJc w:val="left"/>
      <w:pPr>
        <w:ind w:left="1759" w:hanging="525"/>
      </w:pPr>
      <w:rPr>
        <w:rFonts w:hint="default"/>
      </w:rPr>
    </w:lvl>
    <w:lvl w:ilvl="2">
      <w:start w:val="1"/>
      <w:numFmt w:val="decimal"/>
      <w:lvlText w:val="%1.%2.%3"/>
      <w:lvlJc w:val="left"/>
      <w:pPr>
        <w:ind w:left="2663" w:hanging="720"/>
      </w:pPr>
      <w:rPr>
        <w:rFonts w:hint="default"/>
      </w:rPr>
    </w:lvl>
    <w:lvl w:ilvl="3">
      <w:start w:val="1"/>
      <w:numFmt w:val="decimal"/>
      <w:lvlText w:val="%1.%2.%3.%4"/>
      <w:lvlJc w:val="left"/>
      <w:pPr>
        <w:ind w:left="3372" w:hanging="720"/>
      </w:pPr>
      <w:rPr>
        <w:rFonts w:hint="default"/>
      </w:rPr>
    </w:lvl>
    <w:lvl w:ilvl="4">
      <w:start w:val="1"/>
      <w:numFmt w:val="decimal"/>
      <w:lvlText w:val="%1.%2.%3.%4.%5"/>
      <w:lvlJc w:val="left"/>
      <w:pPr>
        <w:ind w:left="4441" w:hanging="1080"/>
      </w:pPr>
      <w:rPr>
        <w:rFonts w:hint="default"/>
      </w:rPr>
    </w:lvl>
    <w:lvl w:ilvl="5">
      <w:start w:val="1"/>
      <w:numFmt w:val="decimal"/>
      <w:lvlText w:val="%1.%2.%3.%4.%5.%6"/>
      <w:lvlJc w:val="left"/>
      <w:pPr>
        <w:ind w:left="5150" w:hanging="1080"/>
      </w:pPr>
      <w:rPr>
        <w:rFonts w:hint="default"/>
      </w:rPr>
    </w:lvl>
    <w:lvl w:ilvl="6">
      <w:start w:val="1"/>
      <w:numFmt w:val="decimal"/>
      <w:lvlText w:val="%1.%2.%3.%4.%5.%6.%7"/>
      <w:lvlJc w:val="left"/>
      <w:pPr>
        <w:ind w:left="6219" w:hanging="1440"/>
      </w:pPr>
      <w:rPr>
        <w:rFonts w:hint="default"/>
      </w:rPr>
    </w:lvl>
    <w:lvl w:ilvl="7">
      <w:start w:val="1"/>
      <w:numFmt w:val="decimal"/>
      <w:lvlText w:val="%1.%2.%3.%4.%5.%6.%7.%8"/>
      <w:lvlJc w:val="left"/>
      <w:pPr>
        <w:ind w:left="6928" w:hanging="1440"/>
      </w:pPr>
      <w:rPr>
        <w:rFonts w:hint="default"/>
      </w:rPr>
    </w:lvl>
    <w:lvl w:ilvl="8">
      <w:start w:val="1"/>
      <w:numFmt w:val="decimal"/>
      <w:lvlText w:val="%1.%2.%3.%4.%5.%6.%7.%8.%9"/>
      <w:lvlJc w:val="left"/>
      <w:pPr>
        <w:ind w:left="7637" w:hanging="1440"/>
      </w:pPr>
      <w:rPr>
        <w:rFonts w:hint="default"/>
      </w:rPr>
    </w:lvl>
  </w:abstractNum>
  <w:abstractNum w:abstractNumId="21" w15:restartNumberingAfterBreak="0">
    <w:nsid w:val="1DCF5746"/>
    <w:multiLevelType w:val="hybridMultilevel"/>
    <w:tmpl w:val="CF240ECE"/>
    <w:lvl w:ilvl="0" w:tplc="04090001">
      <w:start w:val="1"/>
      <w:numFmt w:val="bullet"/>
      <w:lvlText w:val=""/>
      <w:lvlJc w:val="left"/>
      <w:pPr>
        <w:ind w:left="360" w:hanging="360"/>
      </w:pPr>
      <w:rPr>
        <w:rFonts w:ascii="Symbol" w:hAnsi="Symbol" w:hint="default"/>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22" w15:restartNumberingAfterBreak="0">
    <w:nsid w:val="20BC797D"/>
    <w:multiLevelType w:val="hybridMultilevel"/>
    <w:tmpl w:val="E704372A"/>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3" w15:restartNumberingAfterBreak="0">
    <w:nsid w:val="21A573BC"/>
    <w:multiLevelType w:val="singleLevel"/>
    <w:tmpl w:val="021C23A2"/>
    <w:lvl w:ilvl="0">
      <w:start w:val="1"/>
      <w:numFmt w:val="bullet"/>
      <w:pStyle w:val="upptalning"/>
      <w:lvlText w:val=""/>
      <w:lvlJc w:val="left"/>
      <w:pPr>
        <w:tabs>
          <w:tab w:val="num" w:pos="360"/>
        </w:tabs>
        <w:ind w:left="360" w:hanging="360"/>
      </w:pPr>
      <w:rPr>
        <w:rFonts w:ascii="Symbol" w:hAnsi="Symbol" w:hint="default"/>
      </w:rPr>
    </w:lvl>
  </w:abstractNum>
  <w:abstractNum w:abstractNumId="24" w15:restartNumberingAfterBreak="0">
    <w:nsid w:val="23035103"/>
    <w:multiLevelType w:val="hybridMultilevel"/>
    <w:tmpl w:val="732A7898"/>
    <w:lvl w:ilvl="0" w:tplc="3482C4C0">
      <w:start w:val="1"/>
      <w:numFmt w:val="bullet"/>
      <w:lvlText w:val=""/>
      <w:lvlJc w:val="left"/>
      <w:pPr>
        <w:ind w:left="720" w:hanging="360"/>
      </w:pPr>
      <w:rPr>
        <w:rFonts w:ascii="Script MT Bold" w:hAnsi="Script MT Bold" w:hint="default"/>
        <w:sz w:val="16"/>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5" w15:restartNumberingAfterBreak="0">
    <w:nsid w:val="236E6F5D"/>
    <w:multiLevelType w:val="hybridMultilevel"/>
    <w:tmpl w:val="1C8C70F2"/>
    <w:lvl w:ilvl="0" w:tplc="3482C4C0">
      <w:start w:val="1"/>
      <w:numFmt w:val="bullet"/>
      <w:lvlText w:val=""/>
      <w:lvlJc w:val="left"/>
      <w:pPr>
        <w:tabs>
          <w:tab w:val="num" w:pos="707"/>
        </w:tabs>
        <w:ind w:left="690" w:hanging="360"/>
      </w:pPr>
      <w:rPr>
        <w:rFonts w:ascii="Script MT Bold" w:hAnsi="Script MT Bold"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42276F0"/>
    <w:multiLevelType w:val="hybridMultilevel"/>
    <w:tmpl w:val="41327B76"/>
    <w:lvl w:ilvl="0" w:tplc="3482C4C0">
      <w:start w:val="1"/>
      <w:numFmt w:val="bullet"/>
      <w:lvlText w:val=""/>
      <w:lvlJc w:val="left"/>
      <w:pPr>
        <w:tabs>
          <w:tab w:val="num" w:pos="737"/>
        </w:tabs>
        <w:ind w:left="720" w:hanging="360"/>
      </w:pPr>
      <w:rPr>
        <w:rFonts w:ascii="Script MT Bold" w:hAnsi="Script MT Bold"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46F782D"/>
    <w:multiLevelType w:val="hybridMultilevel"/>
    <w:tmpl w:val="4D729CE8"/>
    <w:lvl w:ilvl="0" w:tplc="040F0001">
      <w:start w:val="1"/>
      <w:numFmt w:val="bullet"/>
      <w:lvlText w:val=""/>
      <w:lvlJc w:val="left"/>
      <w:pPr>
        <w:ind w:left="360" w:hanging="360"/>
      </w:pPr>
      <w:rPr>
        <w:rFonts w:ascii="Symbol" w:hAnsi="Symbol" w:hint="default"/>
        <w:sz w:val="16"/>
      </w:rPr>
    </w:lvl>
    <w:lvl w:ilvl="1" w:tplc="040F0003">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28" w15:restartNumberingAfterBreak="0">
    <w:nsid w:val="25A14697"/>
    <w:multiLevelType w:val="hybridMultilevel"/>
    <w:tmpl w:val="A24A81DE"/>
    <w:lvl w:ilvl="0" w:tplc="296EDF8A">
      <w:start w:val="1"/>
      <w:numFmt w:val="decimal"/>
      <w:pStyle w:val="StylePatternClearGold"/>
      <w:lvlText w:val="%1)"/>
      <w:lvlJc w:val="left"/>
      <w:pPr>
        <w:ind w:left="720" w:hanging="360"/>
      </w:pPr>
      <w:rPr>
        <w:rFonts w:hint="default"/>
        <w:color w:val="auto"/>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9" w15:restartNumberingAfterBreak="0">
    <w:nsid w:val="277F64ED"/>
    <w:multiLevelType w:val="hybridMultilevel"/>
    <w:tmpl w:val="5596E540"/>
    <w:lvl w:ilvl="0" w:tplc="3482C4C0">
      <w:start w:val="1"/>
      <w:numFmt w:val="bullet"/>
      <w:lvlText w:val=""/>
      <w:lvlJc w:val="left"/>
      <w:pPr>
        <w:tabs>
          <w:tab w:val="num" w:pos="737"/>
        </w:tabs>
        <w:ind w:left="720" w:hanging="360"/>
      </w:pPr>
      <w:rPr>
        <w:rFonts w:ascii="Script MT Bold" w:hAnsi="Script MT Bold"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959076E"/>
    <w:multiLevelType w:val="hybridMultilevel"/>
    <w:tmpl w:val="4CC0B058"/>
    <w:lvl w:ilvl="0" w:tplc="7A103C8A">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A803016"/>
    <w:multiLevelType w:val="hybridMultilevel"/>
    <w:tmpl w:val="0BF28D84"/>
    <w:lvl w:ilvl="0" w:tplc="3482C4C0">
      <w:start w:val="1"/>
      <w:numFmt w:val="bullet"/>
      <w:lvlText w:val=""/>
      <w:lvlJc w:val="left"/>
      <w:pPr>
        <w:tabs>
          <w:tab w:val="num" w:pos="737"/>
        </w:tabs>
        <w:ind w:left="720" w:hanging="360"/>
      </w:pPr>
      <w:rPr>
        <w:rFonts w:ascii="Script MT Bold" w:hAnsi="Script MT Bold"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B7264C4"/>
    <w:multiLevelType w:val="hybridMultilevel"/>
    <w:tmpl w:val="E19E19C4"/>
    <w:lvl w:ilvl="0" w:tplc="3482C4C0">
      <w:start w:val="1"/>
      <w:numFmt w:val="bullet"/>
      <w:lvlText w:val=""/>
      <w:lvlJc w:val="left"/>
      <w:pPr>
        <w:tabs>
          <w:tab w:val="num" w:pos="707"/>
        </w:tabs>
        <w:ind w:left="690" w:hanging="360"/>
      </w:pPr>
      <w:rPr>
        <w:rFonts w:ascii="Script MT Bold" w:hAnsi="Script MT Bold"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D250D93"/>
    <w:multiLevelType w:val="hybridMultilevel"/>
    <w:tmpl w:val="A7C001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FB2692E"/>
    <w:multiLevelType w:val="hybridMultilevel"/>
    <w:tmpl w:val="360CC49E"/>
    <w:lvl w:ilvl="0" w:tplc="3482C4C0">
      <w:start w:val="1"/>
      <w:numFmt w:val="bullet"/>
      <w:lvlText w:val=""/>
      <w:lvlJc w:val="left"/>
      <w:pPr>
        <w:tabs>
          <w:tab w:val="num" w:pos="737"/>
        </w:tabs>
        <w:ind w:left="720" w:hanging="360"/>
      </w:pPr>
      <w:rPr>
        <w:rFonts w:ascii="Script MT Bold" w:hAnsi="Script MT Bold"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2522B49"/>
    <w:multiLevelType w:val="hybridMultilevel"/>
    <w:tmpl w:val="B78A9EA0"/>
    <w:lvl w:ilvl="0" w:tplc="3482C4C0">
      <w:start w:val="1"/>
      <w:numFmt w:val="bullet"/>
      <w:lvlText w:val=""/>
      <w:lvlJc w:val="left"/>
      <w:pPr>
        <w:tabs>
          <w:tab w:val="num" w:pos="737"/>
        </w:tabs>
        <w:ind w:left="720" w:hanging="360"/>
      </w:pPr>
      <w:rPr>
        <w:rFonts w:ascii="Script MT Bold" w:hAnsi="Script MT Bold"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3C66D35"/>
    <w:multiLevelType w:val="hybridMultilevel"/>
    <w:tmpl w:val="A454AC68"/>
    <w:lvl w:ilvl="0" w:tplc="3482C4C0">
      <w:start w:val="1"/>
      <w:numFmt w:val="bullet"/>
      <w:lvlText w:val=""/>
      <w:lvlJc w:val="left"/>
      <w:pPr>
        <w:tabs>
          <w:tab w:val="num" w:pos="737"/>
        </w:tabs>
        <w:ind w:left="720" w:hanging="360"/>
      </w:pPr>
      <w:rPr>
        <w:rFonts w:ascii="Script MT Bold" w:hAnsi="Script MT Bold" w:hint="default"/>
        <w:sz w:val="16"/>
      </w:rPr>
    </w:lvl>
    <w:lvl w:ilvl="1" w:tplc="08090003">
      <w:start w:val="1"/>
      <w:numFmt w:val="bullet"/>
      <w:lvlText w:val="o"/>
      <w:lvlJc w:val="left"/>
      <w:pPr>
        <w:tabs>
          <w:tab w:val="num" w:pos="1440"/>
        </w:tabs>
        <w:ind w:left="1440" w:hanging="360"/>
      </w:pPr>
      <w:rPr>
        <w:rFonts w:ascii="Courier New" w:hAnsi="Courier New" w:cs="Courier New" w:hint="default"/>
        <w:sz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7D1197F"/>
    <w:multiLevelType w:val="hybridMultilevel"/>
    <w:tmpl w:val="01AA5380"/>
    <w:lvl w:ilvl="0" w:tplc="0809000F">
      <w:start w:val="1"/>
      <w:numFmt w:val="bullet"/>
      <w:lvlText w:val=""/>
      <w:lvlJc w:val="left"/>
      <w:pPr>
        <w:tabs>
          <w:tab w:val="num" w:pos="360"/>
        </w:tabs>
        <w:ind w:left="360" w:hanging="360"/>
      </w:pPr>
      <w:rPr>
        <w:rFonts w:ascii="Symbol" w:hAnsi="Symbol" w:hint="default"/>
        <w:sz w:val="22"/>
        <w:szCs w:val="22"/>
      </w:rPr>
    </w:lvl>
    <w:lvl w:ilvl="1" w:tplc="0C090007" w:tentative="1">
      <w:start w:val="1"/>
      <w:numFmt w:val="bullet"/>
      <w:lvlText w:val="o"/>
      <w:lvlJc w:val="left"/>
      <w:pPr>
        <w:tabs>
          <w:tab w:val="num" w:pos="1080"/>
        </w:tabs>
        <w:ind w:left="1080" w:hanging="360"/>
      </w:pPr>
      <w:rPr>
        <w:rFonts w:ascii="Courier New" w:hAnsi="Courier New" w:hint="default"/>
      </w:rPr>
    </w:lvl>
    <w:lvl w:ilvl="2" w:tplc="0809001B" w:tentative="1">
      <w:start w:val="1"/>
      <w:numFmt w:val="bullet"/>
      <w:lvlText w:val=""/>
      <w:lvlJc w:val="left"/>
      <w:pPr>
        <w:tabs>
          <w:tab w:val="num" w:pos="1800"/>
        </w:tabs>
        <w:ind w:left="1800" w:hanging="360"/>
      </w:pPr>
      <w:rPr>
        <w:rFonts w:ascii="Wingdings" w:hAnsi="Wingdings" w:hint="default"/>
      </w:rPr>
    </w:lvl>
    <w:lvl w:ilvl="3" w:tplc="0809000F" w:tentative="1">
      <w:start w:val="1"/>
      <w:numFmt w:val="bullet"/>
      <w:lvlText w:val=""/>
      <w:lvlJc w:val="left"/>
      <w:pPr>
        <w:tabs>
          <w:tab w:val="num" w:pos="2520"/>
        </w:tabs>
        <w:ind w:left="2520" w:hanging="360"/>
      </w:pPr>
      <w:rPr>
        <w:rFonts w:ascii="Symbol" w:hAnsi="Symbol" w:hint="default"/>
      </w:rPr>
    </w:lvl>
    <w:lvl w:ilvl="4" w:tplc="08090019" w:tentative="1">
      <w:start w:val="1"/>
      <w:numFmt w:val="bullet"/>
      <w:lvlText w:val="o"/>
      <w:lvlJc w:val="left"/>
      <w:pPr>
        <w:tabs>
          <w:tab w:val="num" w:pos="3240"/>
        </w:tabs>
        <w:ind w:left="3240" w:hanging="360"/>
      </w:pPr>
      <w:rPr>
        <w:rFonts w:ascii="Courier New" w:hAnsi="Courier New" w:hint="default"/>
      </w:rPr>
    </w:lvl>
    <w:lvl w:ilvl="5" w:tplc="0809001B" w:tentative="1">
      <w:start w:val="1"/>
      <w:numFmt w:val="bullet"/>
      <w:lvlText w:val=""/>
      <w:lvlJc w:val="left"/>
      <w:pPr>
        <w:tabs>
          <w:tab w:val="num" w:pos="3960"/>
        </w:tabs>
        <w:ind w:left="3960" w:hanging="360"/>
      </w:pPr>
      <w:rPr>
        <w:rFonts w:ascii="Wingdings" w:hAnsi="Wingdings" w:hint="default"/>
      </w:rPr>
    </w:lvl>
    <w:lvl w:ilvl="6" w:tplc="0809000F" w:tentative="1">
      <w:start w:val="1"/>
      <w:numFmt w:val="bullet"/>
      <w:lvlText w:val=""/>
      <w:lvlJc w:val="left"/>
      <w:pPr>
        <w:tabs>
          <w:tab w:val="num" w:pos="4680"/>
        </w:tabs>
        <w:ind w:left="4680" w:hanging="360"/>
      </w:pPr>
      <w:rPr>
        <w:rFonts w:ascii="Symbol" w:hAnsi="Symbol" w:hint="default"/>
      </w:rPr>
    </w:lvl>
    <w:lvl w:ilvl="7" w:tplc="08090019" w:tentative="1">
      <w:start w:val="1"/>
      <w:numFmt w:val="bullet"/>
      <w:lvlText w:val="o"/>
      <w:lvlJc w:val="left"/>
      <w:pPr>
        <w:tabs>
          <w:tab w:val="num" w:pos="5400"/>
        </w:tabs>
        <w:ind w:left="5400" w:hanging="360"/>
      </w:pPr>
      <w:rPr>
        <w:rFonts w:ascii="Courier New" w:hAnsi="Courier New" w:hint="default"/>
      </w:rPr>
    </w:lvl>
    <w:lvl w:ilvl="8" w:tplc="0809001B"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37E45C6A"/>
    <w:multiLevelType w:val="hybridMultilevel"/>
    <w:tmpl w:val="ED66EF42"/>
    <w:lvl w:ilvl="0" w:tplc="3482C4C0">
      <w:start w:val="1"/>
      <w:numFmt w:val="bullet"/>
      <w:lvlText w:val=""/>
      <w:lvlJc w:val="left"/>
      <w:pPr>
        <w:tabs>
          <w:tab w:val="num" w:pos="737"/>
        </w:tabs>
        <w:ind w:left="720" w:hanging="360"/>
      </w:pPr>
      <w:rPr>
        <w:rFonts w:ascii="Script MT Bold" w:hAnsi="Script MT Bold" w:hint="default"/>
        <w:sz w:val="16"/>
      </w:rPr>
    </w:lvl>
    <w:lvl w:ilvl="1" w:tplc="08090003">
      <w:start w:val="1"/>
      <w:numFmt w:val="bullet"/>
      <w:lvlText w:val="o"/>
      <w:lvlJc w:val="left"/>
      <w:pPr>
        <w:tabs>
          <w:tab w:val="num" w:pos="1440"/>
        </w:tabs>
        <w:ind w:left="1440" w:hanging="360"/>
      </w:pPr>
      <w:rPr>
        <w:rFonts w:ascii="Courier New" w:hAnsi="Courier New" w:cs="Courier New" w:hint="default"/>
        <w:sz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8EF6BCE"/>
    <w:multiLevelType w:val="hybridMultilevel"/>
    <w:tmpl w:val="125A84FE"/>
    <w:lvl w:ilvl="0" w:tplc="3482C4C0">
      <w:start w:val="1"/>
      <w:numFmt w:val="bullet"/>
      <w:lvlText w:val=""/>
      <w:lvlJc w:val="left"/>
      <w:pPr>
        <w:tabs>
          <w:tab w:val="num" w:pos="737"/>
        </w:tabs>
        <w:ind w:left="720" w:hanging="360"/>
      </w:pPr>
      <w:rPr>
        <w:rFonts w:ascii="Script MT Bold" w:hAnsi="Script MT Bold"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9ED7C20"/>
    <w:multiLevelType w:val="hybridMultilevel"/>
    <w:tmpl w:val="BAD65E70"/>
    <w:lvl w:ilvl="0" w:tplc="3482C4C0">
      <w:start w:val="1"/>
      <w:numFmt w:val="bullet"/>
      <w:lvlText w:val=""/>
      <w:lvlJc w:val="left"/>
      <w:pPr>
        <w:tabs>
          <w:tab w:val="num" w:pos="737"/>
        </w:tabs>
        <w:ind w:left="720" w:hanging="360"/>
      </w:pPr>
      <w:rPr>
        <w:rFonts w:ascii="Script MT Bold" w:hAnsi="Script MT Bold" w:hint="default"/>
        <w:sz w:val="16"/>
      </w:rPr>
    </w:lvl>
    <w:lvl w:ilvl="1" w:tplc="04090003">
      <w:start w:val="1"/>
      <w:numFmt w:val="bullet"/>
      <w:lvlText w:val="o"/>
      <w:lvlJc w:val="left"/>
      <w:pPr>
        <w:tabs>
          <w:tab w:val="num" w:pos="1211"/>
        </w:tabs>
        <w:ind w:left="1211"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AEE0834"/>
    <w:multiLevelType w:val="hybridMultilevel"/>
    <w:tmpl w:val="CBDEC022"/>
    <w:lvl w:ilvl="0" w:tplc="040F000F">
      <w:start w:val="1"/>
      <w:numFmt w:val="decimal"/>
      <w:lvlText w:val="%1."/>
      <w:lvlJc w:val="left"/>
      <w:pPr>
        <w:ind w:left="862" w:hanging="360"/>
      </w:pPr>
    </w:lvl>
    <w:lvl w:ilvl="1" w:tplc="040F0019" w:tentative="1">
      <w:start w:val="1"/>
      <w:numFmt w:val="lowerLetter"/>
      <w:lvlText w:val="%2."/>
      <w:lvlJc w:val="left"/>
      <w:pPr>
        <w:ind w:left="1582" w:hanging="360"/>
      </w:pPr>
    </w:lvl>
    <w:lvl w:ilvl="2" w:tplc="040F001B" w:tentative="1">
      <w:start w:val="1"/>
      <w:numFmt w:val="lowerRoman"/>
      <w:lvlText w:val="%3."/>
      <w:lvlJc w:val="right"/>
      <w:pPr>
        <w:ind w:left="2302" w:hanging="180"/>
      </w:pPr>
    </w:lvl>
    <w:lvl w:ilvl="3" w:tplc="040F000F" w:tentative="1">
      <w:start w:val="1"/>
      <w:numFmt w:val="decimal"/>
      <w:lvlText w:val="%4."/>
      <w:lvlJc w:val="left"/>
      <w:pPr>
        <w:ind w:left="3022" w:hanging="360"/>
      </w:pPr>
    </w:lvl>
    <w:lvl w:ilvl="4" w:tplc="040F0019" w:tentative="1">
      <w:start w:val="1"/>
      <w:numFmt w:val="lowerLetter"/>
      <w:lvlText w:val="%5."/>
      <w:lvlJc w:val="left"/>
      <w:pPr>
        <w:ind w:left="3742" w:hanging="360"/>
      </w:pPr>
    </w:lvl>
    <w:lvl w:ilvl="5" w:tplc="040F001B" w:tentative="1">
      <w:start w:val="1"/>
      <w:numFmt w:val="lowerRoman"/>
      <w:lvlText w:val="%6."/>
      <w:lvlJc w:val="right"/>
      <w:pPr>
        <w:ind w:left="4462" w:hanging="180"/>
      </w:pPr>
    </w:lvl>
    <w:lvl w:ilvl="6" w:tplc="040F000F" w:tentative="1">
      <w:start w:val="1"/>
      <w:numFmt w:val="decimal"/>
      <w:lvlText w:val="%7."/>
      <w:lvlJc w:val="left"/>
      <w:pPr>
        <w:ind w:left="5182" w:hanging="360"/>
      </w:pPr>
    </w:lvl>
    <w:lvl w:ilvl="7" w:tplc="040F0019" w:tentative="1">
      <w:start w:val="1"/>
      <w:numFmt w:val="lowerLetter"/>
      <w:lvlText w:val="%8."/>
      <w:lvlJc w:val="left"/>
      <w:pPr>
        <w:ind w:left="5902" w:hanging="360"/>
      </w:pPr>
    </w:lvl>
    <w:lvl w:ilvl="8" w:tplc="040F001B" w:tentative="1">
      <w:start w:val="1"/>
      <w:numFmt w:val="lowerRoman"/>
      <w:lvlText w:val="%9."/>
      <w:lvlJc w:val="right"/>
      <w:pPr>
        <w:ind w:left="6622" w:hanging="180"/>
      </w:pPr>
    </w:lvl>
  </w:abstractNum>
  <w:abstractNum w:abstractNumId="42" w15:restartNumberingAfterBreak="0">
    <w:nsid w:val="3B6F5DB3"/>
    <w:multiLevelType w:val="hybridMultilevel"/>
    <w:tmpl w:val="EA0A4272"/>
    <w:lvl w:ilvl="0" w:tplc="3482C4C0">
      <w:start w:val="1"/>
      <w:numFmt w:val="bullet"/>
      <w:lvlText w:val=""/>
      <w:lvlJc w:val="left"/>
      <w:pPr>
        <w:tabs>
          <w:tab w:val="num" w:pos="737"/>
        </w:tabs>
        <w:ind w:left="720" w:hanging="360"/>
      </w:pPr>
      <w:rPr>
        <w:rFonts w:ascii="Script MT Bold" w:hAnsi="Script MT Bold"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D90071A"/>
    <w:multiLevelType w:val="hybridMultilevel"/>
    <w:tmpl w:val="48BEFA62"/>
    <w:lvl w:ilvl="0" w:tplc="3482C4C0">
      <w:start w:val="1"/>
      <w:numFmt w:val="bullet"/>
      <w:lvlText w:val=""/>
      <w:lvlJc w:val="left"/>
      <w:pPr>
        <w:tabs>
          <w:tab w:val="num" w:pos="707"/>
        </w:tabs>
        <w:ind w:left="690" w:hanging="360"/>
      </w:pPr>
      <w:rPr>
        <w:rFonts w:ascii="Script MT Bold" w:hAnsi="Script MT Bold"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EAE622C"/>
    <w:multiLevelType w:val="hybridMultilevel"/>
    <w:tmpl w:val="2708C1AE"/>
    <w:lvl w:ilvl="0" w:tplc="3482C4C0">
      <w:start w:val="1"/>
      <w:numFmt w:val="bullet"/>
      <w:lvlText w:val=""/>
      <w:lvlJc w:val="left"/>
      <w:pPr>
        <w:tabs>
          <w:tab w:val="num" w:pos="737"/>
        </w:tabs>
        <w:ind w:left="720" w:hanging="360"/>
      </w:pPr>
      <w:rPr>
        <w:rFonts w:ascii="Script MT Bold" w:hAnsi="Script MT Bold"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0233337"/>
    <w:multiLevelType w:val="hybridMultilevel"/>
    <w:tmpl w:val="F57C432C"/>
    <w:lvl w:ilvl="0" w:tplc="040F000F">
      <w:start w:val="1"/>
      <w:numFmt w:val="decimal"/>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6" w15:restartNumberingAfterBreak="0">
    <w:nsid w:val="440A08D0"/>
    <w:multiLevelType w:val="hybridMultilevel"/>
    <w:tmpl w:val="A678E3B8"/>
    <w:lvl w:ilvl="0" w:tplc="040F0013">
      <w:start w:val="1"/>
      <w:numFmt w:val="upperRoman"/>
      <w:lvlText w:val="%1."/>
      <w:lvlJc w:val="right"/>
      <w:pPr>
        <w:ind w:left="360" w:hanging="360"/>
      </w:pPr>
    </w:lvl>
    <w:lvl w:ilvl="1" w:tplc="040F0019" w:tentative="1">
      <w:start w:val="1"/>
      <w:numFmt w:val="lowerLetter"/>
      <w:lvlText w:val="%2."/>
      <w:lvlJc w:val="left"/>
      <w:pPr>
        <w:ind w:left="1080" w:hanging="360"/>
      </w:pPr>
    </w:lvl>
    <w:lvl w:ilvl="2" w:tplc="040F001B" w:tentative="1">
      <w:start w:val="1"/>
      <w:numFmt w:val="lowerRoman"/>
      <w:lvlText w:val="%3."/>
      <w:lvlJc w:val="right"/>
      <w:pPr>
        <w:ind w:left="1800" w:hanging="180"/>
      </w:pPr>
    </w:lvl>
    <w:lvl w:ilvl="3" w:tplc="040F000F" w:tentative="1">
      <w:start w:val="1"/>
      <w:numFmt w:val="decimal"/>
      <w:lvlText w:val="%4."/>
      <w:lvlJc w:val="left"/>
      <w:pPr>
        <w:ind w:left="2520" w:hanging="360"/>
      </w:pPr>
    </w:lvl>
    <w:lvl w:ilvl="4" w:tplc="040F0019" w:tentative="1">
      <w:start w:val="1"/>
      <w:numFmt w:val="lowerLetter"/>
      <w:lvlText w:val="%5."/>
      <w:lvlJc w:val="left"/>
      <w:pPr>
        <w:ind w:left="3240" w:hanging="360"/>
      </w:pPr>
    </w:lvl>
    <w:lvl w:ilvl="5" w:tplc="040F001B" w:tentative="1">
      <w:start w:val="1"/>
      <w:numFmt w:val="lowerRoman"/>
      <w:lvlText w:val="%6."/>
      <w:lvlJc w:val="right"/>
      <w:pPr>
        <w:ind w:left="3960" w:hanging="180"/>
      </w:pPr>
    </w:lvl>
    <w:lvl w:ilvl="6" w:tplc="040F000F" w:tentative="1">
      <w:start w:val="1"/>
      <w:numFmt w:val="decimal"/>
      <w:lvlText w:val="%7."/>
      <w:lvlJc w:val="left"/>
      <w:pPr>
        <w:ind w:left="4680" w:hanging="360"/>
      </w:pPr>
    </w:lvl>
    <w:lvl w:ilvl="7" w:tplc="040F0019" w:tentative="1">
      <w:start w:val="1"/>
      <w:numFmt w:val="lowerLetter"/>
      <w:lvlText w:val="%8."/>
      <w:lvlJc w:val="left"/>
      <w:pPr>
        <w:ind w:left="5400" w:hanging="360"/>
      </w:pPr>
    </w:lvl>
    <w:lvl w:ilvl="8" w:tplc="040F001B" w:tentative="1">
      <w:start w:val="1"/>
      <w:numFmt w:val="lowerRoman"/>
      <w:lvlText w:val="%9."/>
      <w:lvlJc w:val="right"/>
      <w:pPr>
        <w:ind w:left="6120" w:hanging="180"/>
      </w:pPr>
    </w:lvl>
  </w:abstractNum>
  <w:abstractNum w:abstractNumId="47" w15:restartNumberingAfterBreak="0">
    <w:nsid w:val="452A21E1"/>
    <w:multiLevelType w:val="hybridMultilevel"/>
    <w:tmpl w:val="F4F8977A"/>
    <w:lvl w:ilvl="0" w:tplc="3482C4C0">
      <w:start w:val="1"/>
      <w:numFmt w:val="bullet"/>
      <w:lvlText w:val=""/>
      <w:lvlJc w:val="left"/>
      <w:pPr>
        <w:tabs>
          <w:tab w:val="num" w:pos="707"/>
        </w:tabs>
        <w:ind w:left="690" w:hanging="360"/>
      </w:pPr>
      <w:rPr>
        <w:rFonts w:ascii="Script MT Bold" w:hAnsi="Script MT Bold"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6586D6A"/>
    <w:multiLevelType w:val="multilevel"/>
    <w:tmpl w:val="9C54E5D6"/>
    <w:lvl w:ilvl="0">
      <w:start w:val="1"/>
      <w:numFmt w:val="bullet"/>
      <w:lvlText w:val=""/>
      <w:lvlJc w:val="left"/>
      <w:pPr>
        <w:tabs>
          <w:tab w:val="num" w:pos="720"/>
        </w:tabs>
        <w:ind w:left="720" w:hanging="720"/>
      </w:pPr>
      <w:rPr>
        <w:rFonts w:ascii="Script MT Bold" w:hAnsi="Script MT Bold" w:hint="default"/>
        <w:sz w:val="16"/>
      </w:rPr>
    </w:lvl>
    <w:lvl w:ilvl="1">
      <w:start w:val="1"/>
      <w:numFmt w:val="lowerLetter"/>
      <w:lvlText w:val="%2."/>
      <w:lvlJc w:val="left"/>
      <w:pPr>
        <w:tabs>
          <w:tab w:val="num" w:pos="1440"/>
        </w:tabs>
        <w:ind w:left="1440" w:hanging="720"/>
      </w:pPr>
    </w:lvl>
    <w:lvl w:ilvl="2">
      <w:start w:val="1"/>
      <w:numFmt w:val="decimal"/>
      <w:lvlText w:val="%3."/>
      <w:lvlJc w:val="left"/>
      <w:pPr>
        <w:tabs>
          <w:tab w:val="num" w:pos="862"/>
        </w:tabs>
        <w:ind w:left="862"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472941F4"/>
    <w:multiLevelType w:val="multilevel"/>
    <w:tmpl w:val="3F5284BA"/>
    <w:lvl w:ilvl="0">
      <w:start w:val="1"/>
      <w:numFmt w:val="decimal"/>
      <w:lvlText w:val="%1."/>
      <w:lvlJc w:val="left"/>
      <w:pPr>
        <w:tabs>
          <w:tab w:val="num" w:pos="1429"/>
        </w:tabs>
        <w:ind w:left="1429" w:hanging="720"/>
      </w:pPr>
    </w:lvl>
    <w:lvl w:ilvl="1">
      <w:start w:val="1"/>
      <w:numFmt w:val="decimal"/>
      <w:lvlText w:val="%2."/>
      <w:lvlJc w:val="left"/>
      <w:pPr>
        <w:tabs>
          <w:tab w:val="num" w:pos="1004"/>
        </w:tabs>
        <w:ind w:left="1004" w:hanging="720"/>
      </w:pPr>
      <w:rPr>
        <w:b w:val="0"/>
      </w:rPr>
    </w:lvl>
    <w:lvl w:ilvl="2">
      <w:start w:val="1"/>
      <w:numFmt w:val="decimal"/>
      <w:lvlText w:val="%3."/>
      <w:lvlJc w:val="left"/>
      <w:pPr>
        <w:tabs>
          <w:tab w:val="num" w:pos="2869"/>
        </w:tabs>
        <w:ind w:left="2869" w:hanging="720"/>
      </w:pPr>
    </w:lvl>
    <w:lvl w:ilvl="3">
      <w:start w:val="1"/>
      <w:numFmt w:val="decimal"/>
      <w:lvlText w:val="%4."/>
      <w:lvlJc w:val="left"/>
      <w:pPr>
        <w:tabs>
          <w:tab w:val="num" w:pos="3589"/>
        </w:tabs>
        <w:ind w:left="3589" w:hanging="720"/>
      </w:pPr>
    </w:lvl>
    <w:lvl w:ilvl="4">
      <w:start w:val="1"/>
      <w:numFmt w:val="decimal"/>
      <w:lvlText w:val="%5."/>
      <w:lvlJc w:val="left"/>
      <w:pPr>
        <w:tabs>
          <w:tab w:val="num" w:pos="4309"/>
        </w:tabs>
        <w:ind w:left="4309" w:hanging="720"/>
      </w:pPr>
    </w:lvl>
    <w:lvl w:ilvl="5">
      <w:start w:val="1"/>
      <w:numFmt w:val="decimal"/>
      <w:lvlText w:val="%6."/>
      <w:lvlJc w:val="left"/>
      <w:pPr>
        <w:tabs>
          <w:tab w:val="num" w:pos="5029"/>
        </w:tabs>
        <w:ind w:left="5029" w:hanging="720"/>
      </w:pPr>
    </w:lvl>
    <w:lvl w:ilvl="6">
      <w:start w:val="1"/>
      <w:numFmt w:val="decimal"/>
      <w:lvlText w:val="%7."/>
      <w:lvlJc w:val="left"/>
      <w:pPr>
        <w:tabs>
          <w:tab w:val="num" w:pos="5749"/>
        </w:tabs>
        <w:ind w:left="5749" w:hanging="720"/>
      </w:pPr>
    </w:lvl>
    <w:lvl w:ilvl="7">
      <w:start w:val="1"/>
      <w:numFmt w:val="decimal"/>
      <w:lvlText w:val="%8."/>
      <w:lvlJc w:val="left"/>
      <w:pPr>
        <w:tabs>
          <w:tab w:val="num" w:pos="6469"/>
        </w:tabs>
        <w:ind w:left="6469" w:hanging="720"/>
      </w:pPr>
    </w:lvl>
    <w:lvl w:ilvl="8">
      <w:start w:val="1"/>
      <w:numFmt w:val="decimal"/>
      <w:lvlText w:val="%9."/>
      <w:lvlJc w:val="left"/>
      <w:pPr>
        <w:tabs>
          <w:tab w:val="num" w:pos="7189"/>
        </w:tabs>
        <w:ind w:left="7189" w:hanging="720"/>
      </w:pPr>
    </w:lvl>
  </w:abstractNum>
  <w:abstractNum w:abstractNumId="50" w15:restartNumberingAfterBreak="0">
    <w:nsid w:val="4CAA6AD4"/>
    <w:multiLevelType w:val="hybridMultilevel"/>
    <w:tmpl w:val="4E58E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D7534E6"/>
    <w:multiLevelType w:val="hybridMultilevel"/>
    <w:tmpl w:val="3CD2C0E6"/>
    <w:lvl w:ilvl="0" w:tplc="3482C4C0">
      <w:start w:val="1"/>
      <w:numFmt w:val="bullet"/>
      <w:lvlText w:val=""/>
      <w:lvlJc w:val="left"/>
      <w:pPr>
        <w:tabs>
          <w:tab w:val="num" w:pos="737"/>
        </w:tabs>
        <w:ind w:left="720" w:hanging="360"/>
      </w:pPr>
      <w:rPr>
        <w:rFonts w:ascii="Script MT Bold" w:hAnsi="Script MT Bold"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E8911E1"/>
    <w:multiLevelType w:val="hybridMultilevel"/>
    <w:tmpl w:val="2AA2EF9C"/>
    <w:lvl w:ilvl="0" w:tplc="3482C4C0">
      <w:start w:val="1"/>
      <w:numFmt w:val="bullet"/>
      <w:lvlText w:val=""/>
      <w:lvlJc w:val="left"/>
      <w:pPr>
        <w:tabs>
          <w:tab w:val="num" w:pos="737"/>
        </w:tabs>
        <w:ind w:left="720" w:hanging="360"/>
      </w:pPr>
      <w:rPr>
        <w:rFonts w:ascii="Script MT Bold" w:hAnsi="Script MT Bold"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1EF7A4C"/>
    <w:multiLevelType w:val="multilevel"/>
    <w:tmpl w:val="B4A6B59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4" w15:restartNumberingAfterBreak="0">
    <w:nsid w:val="54145468"/>
    <w:multiLevelType w:val="hybridMultilevel"/>
    <w:tmpl w:val="E020EEF0"/>
    <w:lvl w:ilvl="0" w:tplc="3482C4C0">
      <w:start w:val="1"/>
      <w:numFmt w:val="bullet"/>
      <w:lvlText w:val=""/>
      <w:lvlJc w:val="left"/>
      <w:pPr>
        <w:ind w:left="1080" w:hanging="360"/>
      </w:pPr>
      <w:rPr>
        <w:rFonts w:ascii="Script MT Bold" w:hAnsi="Script MT Bold" w:hint="default"/>
        <w:sz w:val="16"/>
      </w:rPr>
    </w:lvl>
    <w:lvl w:ilvl="1" w:tplc="040F0003">
      <w:start w:val="1"/>
      <w:numFmt w:val="bullet"/>
      <w:lvlText w:val="o"/>
      <w:lvlJc w:val="left"/>
      <w:pPr>
        <w:ind w:left="1800" w:hanging="360"/>
      </w:pPr>
      <w:rPr>
        <w:rFonts w:ascii="Courier New" w:hAnsi="Courier New" w:cs="Courier New" w:hint="default"/>
      </w:rPr>
    </w:lvl>
    <w:lvl w:ilvl="2" w:tplc="040F0005">
      <w:start w:val="1"/>
      <w:numFmt w:val="bullet"/>
      <w:lvlText w:val=""/>
      <w:lvlJc w:val="left"/>
      <w:pPr>
        <w:ind w:left="2520" w:hanging="360"/>
      </w:pPr>
      <w:rPr>
        <w:rFonts w:ascii="Wingdings" w:hAnsi="Wingdings" w:hint="default"/>
      </w:rPr>
    </w:lvl>
    <w:lvl w:ilvl="3" w:tplc="040F0001" w:tentative="1">
      <w:start w:val="1"/>
      <w:numFmt w:val="bullet"/>
      <w:lvlText w:val=""/>
      <w:lvlJc w:val="left"/>
      <w:pPr>
        <w:ind w:left="3240" w:hanging="360"/>
      </w:pPr>
      <w:rPr>
        <w:rFonts w:ascii="Symbol" w:hAnsi="Symbol" w:hint="default"/>
      </w:rPr>
    </w:lvl>
    <w:lvl w:ilvl="4" w:tplc="040F0003" w:tentative="1">
      <w:start w:val="1"/>
      <w:numFmt w:val="bullet"/>
      <w:lvlText w:val="o"/>
      <w:lvlJc w:val="left"/>
      <w:pPr>
        <w:ind w:left="3960" w:hanging="360"/>
      </w:pPr>
      <w:rPr>
        <w:rFonts w:ascii="Courier New" w:hAnsi="Courier New" w:cs="Courier New" w:hint="default"/>
      </w:rPr>
    </w:lvl>
    <w:lvl w:ilvl="5" w:tplc="040F0005" w:tentative="1">
      <w:start w:val="1"/>
      <w:numFmt w:val="bullet"/>
      <w:lvlText w:val=""/>
      <w:lvlJc w:val="left"/>
      <w:pPr>
        <w:ind w:left="4680" w:hanging="360"/>
      </w:pPr>
      <w:rPr>
        <w:rFonts w:ascii="Wingdings" w:hAnsi="Wingdings" w:hint="default"/>
      </w:rPr>
    </w:lvl>
    <w:lvl w:ilvl="6" w:tplc="040F0001" w:tentative="1">
      <w:start w:val="1"/>
      <w:numFmt w:val="bullet"/>
      <w:lvlText w:val=""/>
      <w:lvlJc w:val="left"/>
      <w:pPr>
        <w:ind w:left="5400" w:hanging="360"/>
      </w:pPr>
      <w:rPr>
        <w:rFonts w:ascii="Symbol" w:hAnsi="Symbol" w:hint="default"/>
      </w:rPr>
    </w:lvl>
    <w:lvl w:ilvl="7" w:tplc="040F0003" w:tentative="1">
      <w:start w:val="1"/>
      <w:numFmt w:val="bullet"/>
      <w:lvlText w:val="o"/>
      <w:lvlJc w:val="left"/>
      <w:pPr>
        <w:ind w:left="6120" w:hanging="360"/>
      </w:pPr>
      <w:rPr>
        <w:rFonts w:ascii="Courier New" w:hAnsi="Courier New" w:cs="Courier New" w:hint="default"/>
      </w:rPr>
    </w:lvl>
    <w:lvl w:ilvl="8" w:tplc="040F0005" w:tentative="1">
      <w:start w:val="1"/>
      <w:numFmt w:val="bullet"/>
      <w:lvlText w:val=""/>
      <w:lvlJc w:val="left"/>
      <w:pPr>
        <w:ind w:left="6840" w:hanging="360"/>
      </w:pPr>
      <w:rPr>
        <w:rFonts w:ascii="Wingdings" w:hAnsi="Wingdings" w:hint="default"/>
      </w:rPr>
    </w:lvl>
  </w:abstractNum>
  <w:abstractNum w:abstractNumId="55" w15:restartNumberingAfterBreak="0">
    <w:nsid w:val="56220D01"/>
    <w:multiLevelType w:val="multilevel"/>
    <w:tmpl w:val="E7A07232"/>
    <w:lvl w:ilvl="0">
      <w:start w:val="1"/>
      <w:numFmt w:val="decimal"/>
      <w:lvlText w:val="%1."/>
      <w:lvlJc w:val="left"/>
      <w:pPr>
        <w:tabs>
          <w:tab w:val="num" w:pos="1440"/>
        </w:tabs>
        <w:ind w:left="1440" w:hanging="360"/>
      </w:pPr>
      <w:rPr>
        <w:b w:val="0"/>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6" w15:restartNumberingAfterBreak="0">
    <w:nsid w:val="56681355"/>
    <w:multiLevelType w:val="hybridMultilevel"/>
    <w:tmpl w:val="BF1C3084"/>
    <w:lvl w:ilvl="0" w:tplc="AD24F266">
      <w:start w:val="1"/>
      <w:numFmt w:val="bullet"/>
      <w:lvlText w:val="•"/>
      <w:lvlJc w:val="left"/>
      <w:pPr>
        <w:tabs>
          <w:tab w:val="num" w:pos="720"/>
        </w:tabs>
        <w:ind w:left="720" w:hanging="360"/>
      </w:pPr>
      <w:rPr>
        <w:rFonts w:ascii="Times New Roman" w:hAnsi="Times New Roman" w:hint="default"/>
      </w:rPr>
    </w:lvl>
    <w:lvl w:ilvl="1" w:tplc="BE681624" w:tentative="1">
      <w:start w:val="1"/>
      <w:numFmt w:val="bullet"/>
      <w:lvlText w:val="•"/>
      <w:lvlJc w:val="left"/>
      <w:pPr>
        <w:tabs>
          <w:tab w:val="num" w:pos="1440"/>
        </w:tabs>
        <w:ind w:left="1440" w:hanging="360"/>
      </w:pPr>
      <w:rPr>
        <w:rFonts w:ascii="Times New Roman" w:hAnsi="Times New Roman" w:hint="default"/>
      </w:rPr>
    </w:lvl>
    <w:lvl w:ilvl="2" w:tplc="C0D0A416" w:tentative="1">
      <w:start w:val="1"/>
      <w:numFmt w:val="bullet"/>
      <w:lvlText w:val="•"/>
      <w:lvlJc w:val="left"/>
      <w:pPr>
        <w:tabs>
          <w:tab w:val="num" w:pos="2160"/>
        </w:tabs>
        <w:ind w:left="2160" w:hanging="360"/>
      </w:pPr>
      <w:rPr>
        <w:rFonts w:ascii="Times New Roman" w:hAnsi="Times New Roman" w:hint="default"/>
      </w:rPr>
    </w:lvl>
    <w:lvl w:ilvl="3" w:tplc="7C183EBC" w:tentative="1">
      <w:start w:val="1"/>
      <w:numFmt w:val="bullet"/>
      <w:lvlText w:val="•"/>
      <w:lvlJc w:val="left"/>
      <w:pPr>
        <w:tabs>
          <w:tab w:val="num" w:pos="2880"/>
        </w:tabs>
        <w:ind w:left="2880" w:hanging="360"/>
      </w:pPr>
      <w:rPr>
        <w:rFonts w:ascii="Times New Roman" w:hAnsi="Times New Roman" w:hint="default"/>
      </w:rPr>
    </w:lvl>
    <w:lvl w:ilvl="4" w:tplc="4044C41E" w:tentative="1">
      <w:start w:val="1"/>
      <w:numFmt w:val="bullet"/>
      <w:lvlText w:val="•"/>
      <w:lvlJc w:val="left"/>
      <w:pPr>
        <w:tabs>
          <w:tab w:val="num" w:pos="3600"/>
        </w:tabs>
        <w:ind w:left="3600" w:hanging="360"/>
      </w:pPr>
      <w:rPr>
        <w:rFonts w:ascii="Times New Roman" w:hAnsi="Times New Roman" w:hint="default"/>
      </w:rPr>
    </w:lvl>
    <w:lvl w:ilvl="5" w:tplc="27123C76" w:tentative="1">
      <w:start w:val="1"/>
      <w:numFmt w:val="bullet"/>
      <w:lvlText w:val="•"/>
      <w:lvlJc w:val="left"/>
      <w:pPr>
        <w:tabs>
          <w:tab w:val="num" w:pos="4320"/>
        </w:tabs>
        <w:ind w:left="4320" w:hanging="360"/>
      </w:pPr>
      <w:rPr>
        <w:rFonts w:ascii="Times New Roman" w:hAnsi="Times New Roman" w:hint="default"/>
      </w:rPr>
    </w:lvl>
    <w:lvl w:ilvl="6" w:tplc="DA243598" w:tentative="1">
      <w:start w:val="1"/>
      <w:numFmt w:val="bullet"/>
      <w:lvlText w:val="•"/>
      <w:lvlJc w:val="left"/>
      <w:pPr>
        <w:tabs>
          <w:tab w:val="num" w:pos="5040"/>
        </w:tabs>
        <w:ind w:left="5040" w:hanging="360"/>
      </w:pPr>
      <w:rPr>
        <w:rFonts w:ascii="Times New Roman" w:hAnsi="Times New Roman" w:hint="default"/>
      </w:rPr>
    </w:lvl>
    <w:lvl w:ilvl="7" w:tplc="82E04606" w:tentative="1">
      <w:start w:val="1"/>
      <w:numFmt w:val="bullet"/>
      <w:lvlText w:val="•"/>
      <w:lvlJc w:val="left"/>
      <w:pPr>
        <w:tabs>
          <w:tab w:val="num" w:pos="5760"/>
        </w:tabs>
        <w:ind w:left="5760" w:hanging="360"/>
      </w:pPr>
      <w:rPr>
        <w:rFonts w:ascii="Times New Roman" w:hAnsi="Times New Roman" w:hint="default"/>
      </w:rPr>
    </w:lvl>
    <w:lvl w:ilvl="8" w:tplc="C0E48A84" w:tentative="1">
      <w:start w:val="1"/>
      <w:numFmt w:val="bullet"/>
      <w:lvlText w:val="•"/>
      <w:lvlJc w:val="left"/>
      <w:pPr>
        <w:tabs>
          <w:tab w:val="num" w:pos="6480"/>
        </w:tabs>
        <w:ind w:left="6480" w:hanging="360"/>
      </w:pPr>
      <w:rPr>
        <w:rFonts w:ascii="Times New Roman" w:hAnsi="Times New Roman" w:hint="default"/>
      </w:rPr>
    </w:lvl>
  </w:abstractNum>
  <w:abstractNum w:abstractNumId="57" w15:restartNumberingAfterBreak="0">
    <w:nsid w:val="58101446"/>
    <w:multiLevelType w:val="hybridMultilevel"/>
    <w:tmpl w:val="09787FB8"/>
    <w:lvl w:ilvl="0" w:tplc="3482C4C0">
      <w:start w:val="1"/>
      <w:numFmt w:val="bullet"/>
      <w:lvlText w:val=""/>
      <w:lvlJc w:val="left"/>
      <w:pPr>
        <w:ind w:left="1077" w:hanging="360"/>
      </w:pPr>
      <w:rPr>
        <w:rFonts w:ascii="Script MT Bold" w:hAnsi="Script MT Bold" w:hint="default"/>
        <w:sz w:val="16"/>
      </w:rPr>
    </w:lvl>
    <w:lvl w:ilvl="1" w:tplc="040F0003" w:tentative="1">
      <w:start w:val="1"/>
      <w:numFmt w:val="bullet"/>
      <w:lvlText w:val="o"/>
      <w:lvlJc w:val="left"/>
      <w:pPr>
        <w:ind w:left="1797" w:hanging="360"/>
      </w:pPr>
      <w:rPr>
        <w:rFonts w:ascii="Courier New" w:hAnsi="Courier New" w:cs="Courier New" w:hint="default"/>
      </w:rPr>
    </w:lvl>
    <w:lvl w:ilvl="2" w:tplc="040F0005" w:tentative="1">
      <w:start w:val="1"/>
      <w:numFmt w:val="bullet"/>
      <w:lvlText w:val=""/>
      <w:lvlJc w:val="left"/>
      <w:pPr>
        <w:ind w:left="2517" w:hanging="360"/>
      </w:pPr>
      <w:rPr>
        <w:rFonts w:ascii="Wingdings" w:hAnsi="Wingdings" w:hint="default"/>
      </w:rPr>
    </w:lvl>
    <w:lvl w:ilvl="3" w:tplc="040F0001" w:tentative="1">
      <w:start w:val="1"/>
      <w:numFmt w:val="bullet"/>
      <w:lvlText w:val=""/>
      <w:lvlJc w:val="left"/>
      <w:pPr>
        <w:ind w:left="3237" w:hanging="360"/>
      </w:pPr>
      <w:rPr>
        <w:rFonts w:ascii="Symbol" w:hAnsi="Symbol" w:hint="default"/>
      </w:rPr>
    </w:lvl>
    <w:lvl w:ilvl="4" w:tplc="040F0003" w:tentative="1">
      <w:start w:val="1"/>
      <w:numFmt w:val="bullet"/>
      <w:lvlText w:val="o"/>
      <w:lvlJc w:val="left"/>
      <w:pPr>
        <w:ind w:left="3957" w:hanging="360"/>
      </w:pPr>
      <w:rPr>
        <w:rFonts w:ascii="Courier New" w:hAnsi="Courier New" w:cs="Courier New" w:hint="default"/>
      </w:rPr>
    </w:lvl>
    <w:lvl w:ilvl="5" w:tplc="040F0005" w:tentative="1">
      <w:start w:val="1"/>
      <w:numFmt w:val="bullet"/>
      <w:lvlText w:val=""/>
      <w:lvlJc w:val="left"/>
      <w:pPr>
        <w:ind w:left="4677" w:hanging="360"/>
      </w:pPr>
      <w:rPr>
        <w:rFonts w:ascii="Wingdings" w:hAnsi="Wingdings" w:hint="default"/>
      </w:rPr>
    </w:lvl>
    <w:lvl w:ilvl="6" w:tplc="040F0001" w:tentative="1">
      <w:start w:val="1"/>
      <w:numFmt w:val="bullet"/>
      <w:lvlText w:val=""/>
      <w:lvlJc w:val="left"/>
      <w:pPr>
        <w:ind w:left="5397" w:hanging="360"/>
      </w:pPr>
      <w:rPr>
        <w:rFonts w:ascii="Symbol" w:hAnsi="Symbol" w:hint="default"/>
      </w:rPr>
    </w:lvl>
    <w:lvl w:ilvl="7" w:tplc="040F0003" w:tentative="1">
      <w:start w:val="1"/>
      <w:numFmt w:val="bullet"/>
      <w:lvlText w:val="o"/>
      <w:lvlJc w:val="left"/>
      <w:pPr>
        <w:ind w:left="6117" w:hanging="360"/>
      </w:pPr>
      <w:rPr>
        <w:rFonts w:ascii="Courier New" w:hAnsi="Courier New" w:cs="Courier New" w:hint="default"/>
      </w:rPr>
    </w:lvl>
    <w:lvl w:ilvl="8" w:tplc="040F0005" w:tentative="1">
      <w:start w:val="1"/>
      <w:numFmt w:val="bullet"/>
      <w:lvlText w:val=""/>
      <w:lvlJc w:val="left"/>
      <w:pPr>
        <w:ind w:left="6837" w:hanging="360"/>
      </w:pPr>
      <w:rPr>
        <w:rFonts w:ascii="Wingdings" w:hAnsi="Wingdings" w:hint="default"/>
      </w:rPr>
    </w:lvl>
  </w:abstractNum>
  <w:abstractNum w:abstractNumId="58" w15:restartNumberingAfterBreak="0">
    <w:nsid w:val="59000DC5"/>
    <w:multiLevelType w:val="hybridMultilevel"/>
    <w:tmpl w:val="11E86BA4"/>
    <w:lvl w:ilvl="0" w:tplc="3482C4C0">
      <w:start w:val="1"/>
      <w:numFmt w:val="bullet"/>
      <w:lvlText w:val=""/>
      <w:lvlJc w:val="left"/>
      <w:pPr>
        <w:tabs>
          <w:tab w:val="num" w:pos="737"/>
        </w:tabs>
        <w:ind w:left="720" w:hanging="360"/>
      </w:pPr>
      <w:rPr>
        <w:rFonts w:ascii="Script MT Bold" w:hAnsi="Script MT Bold"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A32007C"/>
    <w:multiLevelType w:val="multilevel"/>
    <w:tmpl w:val="E8DAA3E2"/>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15:restartNumberingAfterBreak="0">
    <w:nsid w:val="5B476FCB"/>
    <w:multiLevelType w:val="hybridMultilevel"/>
    <w:tmpl w:val="191246E2"/>
    <w:lvl w:ilvl="0" w:tplc="3482C4C0">
      <w:start w:val="1"/>
      <w:numFmt w:val="bullet"/>
      <w:lvlText w:val=""/>
      <w:lvlJc w:val="left"/>
      <w:pPr>
        <w:tabs>
          <w:tab w:val="num" w:pos="707"/>
        </w:tabs>
        <w:ind w:left="690" w:hanging="360"/>
      </w:pPr>
      <w:rPr>
        <w:rFonts w:ascii="Script MT Bold" w:hAnsi="Script MT Bold"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F823ACB"/>
    <w:multiLevelType w:val="hybridMultilevel"/>
    <w:tmpl w:val="722A4150"/>
    <w:lvl w:ilvl="0" w:tplc="3482C4C0">
      <w:start w:val="1"/>
      <w:numFmt w:val="bullet"/>
      <w:lvlText w:val=""/>
      <w:lvlJc w:val="left"/>
      <w:pPr>
        <w:tabs>
          <w:tab w:val="num" w:pos="737"/>
        </w:tabs>
        <w:ind w:left="720" w:hanging="360"/>
      </w:pPr>
      <w:rPr>
        <w:rFonts w:ascii="Script MT Bold" w:hAnsi="Script MT Bold"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F8E0BE6"/>
    <w:multiLevelType w:val="hybridMultilevel"/>
    <w:tmpl w:val="33ACBC9C"/>
    <w:lvl w:ilvl="0" w:tplc="040F0001">
      <w:start w:val="1"/>
      <w:numFmt w:val="bullet"/>
      <w:lvlText w:val=""/>
      <w:lvlJc w:val="left"/>
      <w:pPr>
        <w:ind w:left="1080" w:hanging="360"/>
      </w:pPr>
      <w:rPr>
        <w:rFonts w:ascii="Symbol" w:hAnsi="Symbol" w:hint="default"/>
      </w:rPr>
    </w:lvl>
    <w:lvl w:ilvl="1" w:tplc="040F0003">
      <w:start w:val="1"/>
      <w:numFmt w:val="bullet"/>
      <w:lvlText w:val="o"/>
      <w:lvlJc w:val="left"/>
      <w:pPr>
        <w:ind w:left="1800" w:hanging="360"/>
      </w:pPr>
      <w:rPr>
        <w:rFonts w:ascii="Courier New" w:hAnsi="Courier New" w:cs="Courier New" w:hint="default"/>
      </w:rPr>
    </w:lvl>
    <w:lvl w:ilvl="2" w:tplc="040F0005">
      <w:start w:val="1"/>
      <w:numFmt w:val="bullet"/>
      <w:lvlText w:val=""/>
      <w:lvlJc w:val="left"/>
      <w:pPr>
        <w:ind w:left="2520" w:hanging="360"/>
      </w:pPr>
      <w:rPr>
        <w:rFonts w:ascii="Wingdings" w:hAnsi="Wingdings" w:hint="default"/>
      </w:rPr>
    </w:lvl>
    <w:lvl w:ilvl="3" w:tplc="040F0001" w:tentative="1">
      <w:start w:val="1"/>
      <w:numFmt w:val="bullet"/>
      <w:lvlText w:val=""/>
      <w:lvlJc w:val="left"/>
      <w:pPr>
        <w:ind w:left="3240" w:hanging="360"/>
      </w:pPr>
      <w:rPr>
        <w:rFonts w:ascii="Symbol" w:hAnsi="Symbol" w:hint="default"/>
      </w:rPr>
    </w:lvl>
    <w:lvl w:ilvl="4" w:tplc="040F0003" w:tentative="1">
      <w:start w:val="1"/>
      <w:numFmt w:val="bullet"/>
      <w:lvlText w:val="o"/>
      <w:lvlJc w:val="left"/>
      <w:pPr>
        <w:ind w:left="3960" w:hanging="360"/>
      </w:pPr>
      <w:rPr>
        <w:rFonts w:ascii="Courier New" w:hAnsi="Courier New" w:cs="Courier New" w:hint="default"/>
      </w:rPr>
    </w:lvl>
    <w:lvl w:ilvl="5" w:tplc="040F0005" w:tentative="1">
      <w:start w:val="1"/>
      <w:numFmt w:val="bullet"/>
      <w:lvlText w:val=""/>
      <w:lvlJc w:val="left"/>
      <w:pPr>
        <w:ind w:left="4680" w:hanging="360"/>
      </w:pPr>
      <w:rPr>
        <w:rFonts w:ascii="Wingdings" w:hAnsi="Wingdings" w:hint="default"/>
      </w:rPr>
    </w:lvl>
    <w:lvl w:ilvl="6" w:tplc="040F0001" w:tentative="1">
      <w:start w:val="1"/>
      <w:numFmt w:val="bullet"/>
      <w:lvlText w:val=""/>
      <w:lvlJc w:val="left"/>
      <w:pPr>
        <w:ind w:left="5400" w:hanging="360"/>
      </w:pPr>
      <w:rPr>
        <w:rFonts w:ascii="Symbol" w:hAnsi="Symbol" w:hint="default"/>
      </w:rPr>
    </w:lvl>
    <w:lvl w:ilvl="7" w:tplc="040F0003" w:tentative="1">
      <w:start w:val="1"/>
      <w:numFmt w:val="bullet"/>
      <w:lvlText w:val="o"/>
      <w:lvlJc w:val="left"/>
      <w:pPr>
        <w:ind w:left="6120" w:hanging="360"/>
      </w:pPr>
      <w:rPr>
        <w:rFonts w:ascii="Courier New" w:hAnsi="Courier New" w:cs="Courier New" w:hint="default"/>
      </w:rPr>
    </w:lvl>
    <w:lvl w:ilvl="8" w:tplc="040F0005" w:tentative="1">
      <w:start w:val="1"/>
      <w:numFmt w:val="bullet"/>
      <w:lvlText w:val=""/>
      <w:lvlJc w:val="left"/>
      <w:pPr>
        <w:ind w:left="6840" w:hanging="360"/>
      </w:pPr>
      <w:rPr>
        <w:rFonts w:ascii="Wingdings" w:hAnsi="Wingdings" w:hint="default"/>
      </w:rPr>
    </w:lvl>
  </w:abstractNum>
  <w:abstractNum w:abstractNumId="63" w15:restartNumberingAfterBreak="0">
    <w:nsid w:val="61816FDF"/>
    <w:multiLevelType w:val="hybridMultilevel"/>
    <w:tmpl w:val="2B862AB2"/>
    <w:lvl w:ilvl="0" w:tplc="3482C4C0">
      <w:start w:val="1"/>
      <w:numFmt w:val="bullet"/>
      <w:lvlText w:val=""/>
      <w:lvlJc w:val="left"/>
      <w:pPr>
        <w:tabs>
          <w:tab w:val="num" w:pos="737"/>
        </w:tabs>
        <w:ind w:left="720" w:hanging="360"/>
      </w:pPr>
      <w:rPr>
        <w:rFonts w:ascii="Script MT Bold" w:hAnsi="Script MT Bold"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25F34D0"/>
    <w:multiLevelType w:val="hybridMultilevel"/>
    <w:tmpl w:val="D3760522"/>
    <w:lvl w:ilvl="0" w:tplc="369427A0">
      <w:start w:val="1"/>
      <w:numFmt w:val="bullet"/>
      <w:lvlText w:val=""/>
      <w:lvlJc w:val="left"/>
      <w:pPr>
        <w:ind w:left="360" w:hanging="360"/>
      </w:pPr>
      <w:rPr>
        <w:rFonts w:ascii="Symbol" w:hAnsi="Symbol" w:hint="default"/>
        <w:sz w:val="22"/>
        <w:szCs w:val="22"/>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65" w15:restartNumberingAfterBreak="0">
    <w:nsid w:val="63F15CF1"/>
    <w:multiLevelType w:val="hybridMultilevel"/>
    <w:tmpl w:val="9EB641F4"/>
    <w:lvl w:ilvl="0" w:tplc="78C4616C">
      <w:start w:val="1"/>
      <w:numFmt w:val="bullet"/>
      <w:lvlText w:val=""/>
      <w:lvlJc w:val="left"/>
      <w:pPr>
        <w:tabs>
          <w:tab w:val="num" w:pos="707"/>
        </w:tabs>
        <w:ind w:left="69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644"/>
        </w:tabs>
        <w:ind w:left="644"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608048D"/>
    <w:multiLevelType w:val="hybridMultilevel"/>
    <w:tmpl w:val="9B9E9B4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7" w15:restartNumberingAfterBreak="0">
    <w:nsid w:val="67A61499"/>
    <w:multiLevelType w:val="hybridMultilevel"/>
    <w:tmpl w:val="EDF46F98"/>
    <w:lvl w:ilvl="0" w:tplc="3482C4C0">
      <w:start w:val="1"/>
      <w:numFmt w:val="bullet"/>
      <w:lvlText w:val=""/>
      <w:lvlJc w:val="left"/>
      <w:pPr>
        <w:tabs>
          <w:tab w:val="num" w:pos="737"/>
        </w:tabs>
        <w:ind w:left="720" w:hanging="360"/>
      </w:pPr>
      <w:rPr>
        <w:rFonts w:ascii="Script MT Bold" w:hAnsi="Script MT Bold"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8777174"/>
    <w:multiLevelType w:val="hybridMultilevel"/>
    <w:tmpl w:val="9016480C"/>
    <w:lvl w:ilvl="0" w:tplc="867CB6CE">
      <w:start w:val="20"/>
      <w:numFmt w:val="bullet"/>
      <w:lvlText w:val="-"/>
      <w:lvlJc w:val="left"/>
      <w:pPr>
        <w:ind w:left="360" w:hanging="360"/>
      </w:pPr>
      <w:rPr>
        <w:rFonts w:ascii="Cambria" w:eastAsiaTheme="minorEastAsia" w:hAnsi="Cambria" w:cstheme="minorBidi" w:hint="default"/>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69" w15:restartNumberingAfterBreak="0">
    <w:nsid w:val="6FA84AB2"/>
    <w:multiLevelType w:val="hybridMultilevel"/>
    <w:tmpl w:val="ACA4B4DC"/>
    <w:lvl w:ilvl="0" w:tplc="040F000F">
      <w:start w:val="1"/>
      <w:numFmt w:val="decimal"/>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70" w15:restartNumberingAfterBreak="0">
    <w:nsid w:val="7048515B"/>
    <w:multiLevelType w:val="multilevel"/>
    <w:tmpl w:val="F0A6A598"/>
    <w:lvl w:ilvl="0">
      <w:start w:val="1"/>
      <w:numFmt w:val="decimal"/>
      <w:pStyle w:val="Style1"/>
      <w:lvlText w:val="%1"/>
      <w:lvlJc w:val="left"/>
      <w:pPr>
        <w:tabs>
          <w:tab w:val="num" w:pos="432"/>
        </w:tabs>
        <w:ind w:left="432" w:hanging="432"/>
      </w:pPr>
      <w:rPr>
        <w:rFonts w:ascii="Arial" w:hAnsi="Arial" w:hint="default"/>
        <w:b w:val="0"/>
        <w:i w:val="0"/>
        <w:sz w:val="32"/>
        <w:szCs w:val="32"/>
      </w:rPr>
    </w:lvl>
    <w:lvl w:ilvl="1">
      <w:start w:val="1"/>
      <w:numFmt w:val="decimal"/>
      <w:lvlText w:val="%1.%2"/>
      <w:lvlJc w:val="left"/>
      <w:pPr>
        <w:tabs>
          <w:tab w:val="num" w:pos="576"/>
        </w:tabs>
        <w:ind w:left="576" w:hanging="576"/>
      </w:pPr>
      <w:rPr>
        <w:rFonts w:hint="default"/>
        <w:b w:val="0"/>
        <w:i w:val="0"/>
        <w:sz w:val="24"/>
        <w:szCs w:val="24"/>
      </w:rPr>
    </w:lvl>
    <w:lvl w:ilvl="2">
      <w:start w:val="1"/>
      <w:numFmt w:val="decimal"/>
      <w:lvlText w:val="%1.%2.%3"/>
      <w:lvlJc w:val="left"/>
      <w:pPr>
        <w:tabs>
          <w:tab w:val="num" w:pos="720"/>
        </w:tabs>
        <w:ind w:left="720" w:hanging="720"/>
      </w:pPr>
      <w:rPr>
        <w:rFonts w:ascii="Arial" w:hAnsi="Arial" w:hint="default"/>
        <w:b w:val="0"/>
        <w:i/>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1" w15:restartNumberingAfterBreak="0">
    <w:nsid w:val="7358383A"/>
    <w:multiLevelType w:val="hybridMultilevel"/>
    <w:tmpl w:val="8DAA32F6"/>
    <w:lvl w:ilvl="0" w:tplc="867CB6CE">
      <w:start w:val="2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4234478"/>
    <w:multiLevelType w:val="hybridMultilevel"/>
    <w:tmpl w:val="F86A8660"/>
    <w:lvl w:ilvl="0" w:tplc="3482C4C0">
      <w:start w:val="1"/>
      <w:numFmt w:val="bullet"/>
      <w:lvlText w:val=""/>
      <w:lvlJc w:val="left"/>
      <w:pPr>
        <w:ind w:left="720" w:hanging="360"/>
      </w:pPr>
      <w:rPr>
        <w:rFonts w:ascii="Script MT Bold" w:hAnsi="Script MT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4AD682D"/>
    <w:multiLevelType w:val="hybridMultilevel"/>
    <w:tmpl w:val="A03A4E56"/>
    <w:lvl w:ilvl="0" w:tplc="3482C4C0">
      <w:start w:val="1"/>
      <w:numFmt w:val="bullet"/>
      <w:lvlText w:val=""/>
      <w:lvlJc w:val="left"/>
      <w:pPr>
        <w:tabs>
          <w:tab w:val="num" w:pos="737"/>
        </w:tabs>
        <w:ind w:left="720" w:hanging="360"/>
      </w:pPr>
      <w:rPr>
        <w:rFonts w:ascii="Script MT Bold" w:hAnsi="Script MT Bold"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717726C"/>
    <w:multiLevelType w:val="hybridMultilevel"/>
    <w:tmpl w:val="BE228E8E"/>
    <w:lvl w:ilvl="0" w:tplc="3482C4C0">
      <w:start w:val="1"/>
      <w:numFmt w:val="bullet"/>
      <w:lvlText w:val=""/>
      <w:lvlJc w:val="left"/>
      <w:pPr>
        <w:ind w:left="720" w:hanging="360"/>
      </w:pPr>
      <w:rPr>
        <w:rFonts w:ascii="Script MT Bold" w:hAnsi="Script MT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7926233"/>
    <w:multiLevelType w:val="hybridMultilevel"/>
    <w:tmpl w:val="1E98F584"/>
    <w:lvl w:ilvl="0" w:tplc="867CB6CE">
      <w:start w:val="2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BF71281"/>
    <w:multiLevelType w:val="hybridMultilevel"/>
    <w:tmpl w:val="360AAEE0"/>
    <w:lvl w:ilvl="0" w:tplc="7A103C8A">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DD76C48"/>
    <w:multiLevelType w:val="hybridMultilevel"/>
    <w:tmpl w:val="993054AA"/>
    <w:lvl w:ilvl="0" w:tplc="3482C4C0">
      <w:start w:val="1"/>
      <w:numFmt w:val="bullet"/>
      <w:lvlText w:val=""/>
      <w:lvlJc w:val="left"/>
      <w:pPr>
        <w:tabs>
          <w:tab w:val="num" w:pos="707"/>
        </w:tabs>
        <w:ind w:left="690" w:hanging="360"/>
      </w:pPr>
      <w:rPr>
        <w:rFonts w:ascii="Script MT Bold" w:hAnsi="Script MT Bold"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E130356"/>
    <w:multiLevelType w:val="hybridMultilevel"/>
    <w:tmpl w:val="4B2E7CD6"/>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644"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9" w15:restartNumberingAfterBreak="0">
    <w:nsid w:val="7E8C0E99"/>
    <w:multiLevelType w:val="hybridMultilevel"/>
    <w:tmpl w:val="66B48D4E"/>
    <w:lvl w:ilvl="0" w:tplc="040F0001">
      <w:start w:val="1"/>
      <w:numFmt w:val="bullet"/>
      <w:lvlText w:val=""/>
      <w:lvlJc w:val="left"/>
      <w:pPr>
        <w:ind w:left="1080" w:hanging="360"/>
      </w:pPr>
      <w:rPr>
        <w:rFonts w:ascii="Symbol" w:hAnsi="Symbol" w:hint="default"/>
      </w:rPr>
    </w:lvl>
    <w:lvl w:ilvl="1" w:tplc="040F0003" w:tentative="1">
      <w:start w:val="1"/>
      <w:numFmt w:val="bullet"/>
      <w:lvlText w:val="o"/>
      <w:lvlJc w:val="left"/>
      <w:pPr>
        <w:ind w:left="1800" w:hanging="360"/>
      </w:pPr>
      <w:rPr>
        <w:rFonts w:ascii="Courier New" w:hAnsi="Courier New" w:cs="Courier New" w:hint="default"/>
      </w:rPr>
    </w:lvl>
    <w:lvl w:ilvl="2" w:tplc="040F0005" w:tentative="1">
      <w:start w:val="1"/>
      <w:numFmt w:val="bullet"/>
      <w:lvlText w:val=""/>
      <w:lvlJc w:val="left"/>
      <w:pPr>
        <w:ind w:left="2520" w:hanging="360"/>
      </w:pPr>
      <w:rPr>
        <w:rFonts w:ascii="Wingdings" w:hAnsi="Wingdings" w:hint="default"/>
      </w:rPr>
    </w:lvl>
    <w:lvl w:ilvl="3" w:tplc="040F0001" w:tentative="1">
      <w:start w:val="1"/>
      <w:numFmt w:val="bullet"/>
      <w:lvlText w:val=""/>
      <w:lvlJc w:val="left"/>
      <w:pPr>
        <w:ind w:left="3240" w:hanging="360"/>
      </w:pPr>
      <w:rPr>
        <w:rFonts w:ascii="Symbol" w:hAnsi="Symbol" w:hint="default"/>
      </w:rPr>
    </w:lvl>
    <w:lvl w:ilvl="4" w:tplc="040F0003" w:tentative="1">
      <w:start w:val="1"/>
      <w:numFmt w:val="bullet"/>
      <w:lvlText w:val="o"/>
      <w:lvlJc w:val="left"/>
      <w:pPr>
        <w:ind w:left="3960" w:hanging="360"/>
      </w:pPr>
      <w:rPr>
        <w:rFonts w:ascii="Courier New" w:hAnsi="Courier New" w:cs="Courier New" w:hint="default"/>
      </w:rPr>
    </w:lvl>
    <w:lvl w:ilvl="5" w:tplc="040F0005" w:tentative="1">
      <w:start w:val="1"/>
      <w:numFmt w:val="bullet"/>
      <w:lvlText w:val=""/>
      <w:lvlJc w:val="left"/>
      <w:pPr>
        <w:ind w:left="4680" w:hanging="360"/>
      </w:pPr>
      <w:rPr>
        <w:rFonts w:ascii="Wingdings" w:hAnsi="Wingdings" w:hint="default"/>
      </w:rPr>
    </w:lvl>
    <w:lvl w:ilvl="6" w:tplc="040F0001" w:tentative="1">
      <w:start w:val="1"/>
      <w:numFmt w:val="bullet"/>
      <w:lvlText w:val=""/>
      <w:lvlJc w:val="left"/>
      <w:pPr>
        <w:ind w:left="5400" w:hanging="360"/>
      </w:pPr>
      <w:rPr>
        <w:rFonts w:ascii="Symbol" w:hAnsi="Symbol" w:hint="default"/>
      </w:rPr>
    </w:lvl>
    <w:lvl w:ilvl="7" w:tplc="040F0003" w:tentative="1">
      <w:start w:val="1"/>
      <w:numFmt w:val="bullet"/>
      <w:lvlText w:val="o"/>
      <w:lvlJc w:val="left"/>
      <w:pPr>
        <w:ind w:left="6120" w:hanging="360"/>
      </w:pPr>
      <w:rPr>
        <w:rFonts w:ascii="Courier New" w:hAnsi="Courier New" w:cs="Courier New" w:hint="default"/>
      </w:rPr>
    </w:lvl>
    <w:lvl w:ilvl="8" w:tplc="040F0005" w:tentative="1">
      <w:start w:val="1"/>
      <w:numFmt w:val="bullet"/>
      <w:lvlText w:val=""/>
      <w:lvlJc w:val="left"/>
      <w:pPr>
        <w:ind w:left="6840" w:hanging="360"/>
      </w:pPr>
      <w:rPr>
        <w:rFonts w:ascii="Wingdings" w:hAnsi="Wingdings" w:hint="default"/>
      </w:rPr>
    </w:lvl>
  </w:abstractNum>
  <w:abstractNum w:abstractNumId="80" w15:restartNumberingAfterBreak="0">
    <w:nsid w:val="7EDC1B78"/>
    <w:multiLevelType w:val="hybridMultilevel"/>
    <w:tmpl w:val="E8964BE4"/>
    <w:lvl w:ilvl="0" w:tplc="3482C4C0">
      <w:start w:val="1"/>
      <w:numFmt w:val="bullet"/>
      <w:lvlText w:val=""/>
      <w:lvlJc w:val="left"/>
      <w:pPr>
        <w:tabs>
          <w:tab w:val="num" w:pos="737"/>
        </w:tabs>
        <w:ind w:left="720" w:hanging="360"/>
      </w:pPr>
      <w:rPr>
        <w:rFonts w:ascii="Script MT Bold" w:hAnsi="Script MT Bold"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28"/>
  </w:num>
  <w:num w:numId="3">
    <w:abstractNumId w:val="9"/>
  </w:num>
  <w:num w:numId="4">
    <w:abstractNumId w:val="79"/>
  </w:num>
  <w:num w:numId="5">
    <w:abstractNumId w:val="71"/>
  </w:num>
  <w:num w:numId="6">
    <w:abstractNumId w:val="68"/>
  </w:num>
  <w:num w:numId="7">
    <w:abstractNumId w:val="20"/>
  </w:num>
  <w:num w:numId="8">
    <w:abstractNumId w:val="46"/>
  </w:num>
  <w:num w:numId="9">
    <w:abstractNumId w:val="50"/>
  </w:num>
  <w:num w:numId="10">
    <w:abstractNumId w:val="75"/>
  </w:num>
  <w:num w:numId="11">
    <w:abstractNumId w:val="22"/>
  </w:num>
  <w:num w:numId="12">
    <w:abstractNumId w:val="49"/>
  </w:num>
  <w:num w:numId="1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num>
  <w:num w:numId="15">
    <w:abstractNumId w:val="64"/>
  </w:num>
  <w:num w:numId="16">
    <w:abstractNumId w:val="21"/>
  </w:num>
  <w:num w:numId="17">
    <w:abstractNumId w:val="33"/>
  </w:num>
  <w:num w:numId="18">
    <w:abstractNumId w:val="45"/>
  </w:num>
  <w:num w:numId="19">
    <w:abstractNumId w:val="69"/>
  </w:num>
  <w:num w:numId="20">
    <w:abstractNumId w:val="59"/>
  </w:num>
  <w:num w:numId="21">
    <w:abstractNumId w:val="55"/>
  </w:num>
  <w:num w:numId="22">
    <w:abstractNumId w:val="31"/>
  </w:num>
  <w:num w:numId="23">
    <w:abstractNumId w:val="8"/>
  </w:num>
  <w:num w:numId="24">
    <w:abstractNumId w:val="5"/>
  </w:num>
  <w:num w:numId="25">
    <w:abstractNumId w:val="70"/>
  </w:num>
  <w:num w:numId="26">
    <w:abstractNumId w:val="4"/>
  </w:num>
  <w:num w:numId="27">
    <w:abstractNumId w:val="65"/>
  </w:num>
  <w:num w:numId="28">
    <w:abstractNumId w:val="34"/>
  </w:num>
  <w:num w:numId="29">
    <w:abstractNumId w:val="58"/>
  </w:num>
  <w:num w:numId="30">
    <w:abstractNumId w:val="44"/>
  </w:num>
  <w:num w:numId="31">
    <w:abstractNumId w:val="40"/>
  </w:num>
  <w:num w:numId="32">
    <w:abstractNumId w:val="38"/>
  </w:num>
  <w:num w:numId="33">
    <w:abstractNumId w:val="7"/>
  </w:num>
  <w:num w:numId="34">
    <w:abstractNumId w:val="43"/>
  </w:num>
  <w:num w:numId="35">
    <w:abstractNumId w:val="60"/>
  </w:num>
  <w:num w:numId="36">
    <w:abstractNumId w:val="32"/>
  </w:num>
  <w:num w:numId="37">
    <w:abstractNumId w:val="74"/>
  </w:num>
  <w:num w:numId="38">
    <w:abstractNumId w:val="13"/>
  </w:num>
  <w:num w:numId="39">
    <w:abstractNumId w:val="77"/>
  </w:num>
  <w:num w:numId="40">
    <w:abstractNumId w:val="15"/>
  </w:num>
  <w:num w:numId="41">
    <w:abstractNumId w:val="72"/>
  </w:num>
  <w:num w:numId="42">
    <w:abstractNumId w:val="47"/>
  </w:num>
  <w:num w:numId="43">
    <w:abstractNumId w:val="12"/>
  </w:num>
  <w:num w:numId="44">
    <w:abstractNumId w:val="6"/>
  </w:num>
  <w:num w:numId="45">
    <w:abstractNumId w:val="25"/>
  </w:num>
  <w:num w:numId="46">
    <w:abstractNumId w:val="61"/>
  </w:num>
  <w:num w:numId="47">
    <w:abstractNumId w:val="52"/>
  </w:num>
  <w:num w:numId="48">
    <w:abstractNumId w:val="11"/>
  </w:num>
  <w:num w:numId="49">
    <w:abstractNumId w:val="80"/>
  </w:num>
  <w:num w:numId="50">
    <w:abstractNumId w:val="35"/>
  </w:num>
  <w:num w:numId="51">
    <w:abstractNumId w:val="42"/>
  </w:num>
  <w:num w:numId="52">
    <w:abstractNumId w:val="2"/>
  </w:num>
  <w:num w:numId="53">
    <w:abstractNumId w:val="51"/>
  </w:num>
  <w:num w:numId="54">
    <w:abstractNumId w:val="73"/>
  </w:num>
  <w:num w:numId="55">
    <w:abstractNumId w:val="16"/>
  </w:num>
  <w:num w:numId="56">
    <w:abstractNumId w:val="63"/>
  </w:num>
  <w:num w:numId="57">
    <w:abstractNumId w:val="29"/>
  </w:num>
  <w:num w:numId="58">
    <w:abstractNumId w:val="67"/>
  </w:num>
  <w:num w:numId="59">
    <w:abstractNumId w:val="26"/>
  </w:num>
  <w:num w:numId="60">
    <w:abstractNumId w:val="36"/>
  </w:num>
  <w:num w:numId="61">
    <w:abstractNumId w:val="39"/>
  </w:num>
  <w:num w:numId="62">
    <w:abstractNumId w:val="56"/>
  </w:num>
  <w:num w:numId="63">
    <w:abstractNumId w:val="30"/>
  </w:num>
  <w:num w:numId="64">
    <w:abstractNumId w:val="76"/>
  </w:num>
  <w:num w:numId="65">
    <w:abstractNumId w:val="66"/>
  </w:num>
  <w:num w:numId="66">
    <w:abstractNumId w:val="1"/>
  </w:num>
  <w:num w:numId="67">
    <w:abstractNumId w:val="10"/>
  </w:num>
  <w:num w:numId="68">
    <w:abstractNumId w:val="78"/>
  </w:num>
  <w:num w:numId="69">
    <w:abstractNumId w:val="53"/>
  </w:num>
  <w:num w:numId="70">
    <w:abstractNumId w:val="3"/>
  </w:num>
  <w:num w:numId="71">
    <w:abstractNumId w:val="19"/>
  </w:num>
  <w:num w:numId="72">
    <w:abstractNumId w:val="48"/>
  </w:num>
  <w:num w:numId="73">
    <w:abstractNumId w:val="14"/>
  </w:num>
  <w:num w:numId="74">
    <w:abstractNumId w:val="53"/>
    <w:lvlOverride w:ilvl="0">
      <w:startOverride w:val="8"/>
    </w:lvlOverride>
    <w:lvlOverride w:ilvl="1">
      <w:startOverride w:val="3"/>
    </w:lvlOverride>
  </w:num>
  <w:num w:numId="75">
    <w:abstractNumId w:val="18"/>
  </w:num>
  <w:num w:numId="76">
    <w:abstractNumId w:val="27"/>
  </w:num>
  <w:num w:numId="77">
    <w:abstractNumId w:val="62"/>
  </w:num>
  <w:num w:numId="78">
    <w:abstractNumId w:val="17"/>
  </w:num>
  <w:num w:numId="79">
    <w:abstractNumId w:val="54"/>
  </w:num>
  <w:num w:numId="80">
    <w:abstractNumId w:val="57"/>
  </w:num>
  <w:num w:numId="81">
    <w:abstractNumId w:val="24"/>
  </w:num>
  <w:num w:numId="82">
    <w:abstractNumId w:val="4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activeWritingStyle w:appName="MSWord" w:lang="en-US" w:vendorID="64" w:dllVersion="131078" w:nlCheck="1" w:checkStyle="0"/>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A02"/>
    <w:rsid w:val="000241D7"/>
    <w:rsid w:val="0002486A"/>
    <w:rsid w:val="00031B2A"/>
    <w:rsid w:val="000341FB"/>
    <w:rsid w:val="00034971"/>
    <w:rsid w:val="00034EF6"/>
    <w:rsid w:val="00037CB0"/>
    <w:rsid w:val="000400E1"/>
    <w:rsid w:val="0004162A"/>
    <w:rsid w:val="0004729F"/>
    <w:rsid w:val="0004749C"/>
    <w:rsid w:val="000532B1"/>
    <w:rsid w:val="00056D8E"/>
    <w:rsid w:val="000602DB"/>
    <w:rsid w:val="000730A5"/>
    <w:rsid w:val="000750B6"/>
    <w:rsid w:val="00076801"/>
    <w:rsid w:val="00076851"/>
    <w:rsid w:val="00082605"/>
    <w:rsid w:val="00090877"/>
    <w:rsid w:val="000A5D81"/>
    <w:rsid w:val="000B19B2"/>
    <w:rsid w:val="000B2585"/>
    <w:rsid w:val="000B3967"/>
    <w:rsid w:val="000B512C"/>
    <w:rsid w:val="000C58BD"/>
    <w:rsid w:val="000D5871"/>
    <w:rsid w:val="000F2BE5"/>
    <w:rsid w:val="000F669C"/>
    <w:rsid w:val="000F6860"/>
    <w:rsid w:val="000F6B58"/>
    <w:rsid w:val="001003B5"/>
    <w:rsid w:val="0010700F"/>
    <w:rsid w:val="00107740"/>
    <w:rsid w:val="00110A02"/>
    <w:rsid w:val="00131289"/>
    <w:rsid w:val="00147689"/>
    <w:rsid w:val="00151908"/>
    <w:rsid w:val="00154F5C"/>
    <w:rsid w:val="00156D57"/>
    <w:rsid w:val="0016379F"/>
    <w:rsid w:val="0016615B"/>
    <w:rsid w:val="00173F20"/>
    <w:rsid w:val="00186B74"/>
    <w:rsid w:val="00191746"/>
    <w:rsid w:val="001928DA"/>
    <w:rsid w:val="001A080C"/>
    <w:rsid w:val="001B2611"/>
    <w:rsid w:val="001D1713"/>
    <w:rsid w:val="001E45FE"/>
    <w:rsid w:val="001E5080"/>
    <w:rsid w:val="001F3BDE"/>
    <w:rsid w:val="001F5BC4"/>
    <w:rsid w:val="001F7084"/>
    <w:rsid w:val="002049C4"/>
    <w:rsid w:val="00207455"/>
    <w:rsid w:val="00212A25"/>
    <w:rsid w:val="00216858"/>
    <w:rsid w:val="002202A5"/>
    <w:rsid w:val="002256B8"/>
    <w:rsid w:val="002322C4"/>
    <w:rsid w:val="002379C4"/>
    <w:rsid w:val="002432CC"/>
    <w:rsid w:val="00246F71"/>
    <w:rsid w:val="002478F7"/>
    <w:rsid w:val="00250DE8"/>
    <w:rsid w:val="00253523"/>
    <w:rsid w:val="00261A40"/>
    <w:rsid w:val="0026558D"/>
    <w:rsid w:val="002708C9"/>
    <w:rsid w:val="00271C37"/>
    <w:rsid w:val="00277C55"/>
    <w:rsid w:val="00294B05"/>
    <w:rsid w:val="002A7C20"/>
    <w:rsid w:val="002B0EA6"/>
    <w:rsid w:val="002B6E08"/>
    <w:rsid w:val="002C1ED1"/>
    <w:rsid w:val="002C2614"/>
    <w:rsid w:val="002D0975"/>
    <w:rsid w:val="002D162D"/>
    <w:rsid w:val="002D56D8"/>
    <w:rsid w:val="002D68F0"/>
    <w:rsid w:val="002D7970"/>
    <w:rsid w:val="002E13D3"/>
    <w:rsid w:val="002E18A2"/>
    <w:rsid w:val="002E284C"/>
    <w:rsid w:val="002E3383"/>
    <w:rsid w:val="002E4A58"/>
    <w:rsid w:val="002F4247"/>
    <w:rsid w:val="00304789"/>
    <w:rsid w:val="003136D9"/>
    <w:rsid w:val="00320DF0"/>
    <w:rsid w:val="0033448C"/>
    <w:rsid w:val="003360BA"/>
    <w:rsid w:val="0033715F"/>
    <w:rsid w:val="0034124F"/>
    <w:rsid w:val="0034211E"/>
    <w:rsid w:val="003524EB"/>
    <w:rsid w:val="00361B45"/>
    <w:rsid w:val="00362C07"/>
    <w:rsid w:val="00364271"/>
    <w:rsid w:val="003819CE"/>
    <w:rsid w:val="00381E73"/>
    <w:rsid w:val="00382D60"/>
    <w:rsid w:val="00382F9C"/>
    <w:rsid w:val="003841F0"/>
    <w:rsid w:val="00394713"/>
    <w:rsid w:val="003966E6"/>
    <w:rsid w:val="003B0F8A"/>
    <w:rsid w:val="003B1133"/>
    <w:rsid w:val="003B5049"/>
    <w:rsid w:val="003B5FBE"/>
    <w:rsid w:val="003C00CB"/>
    <w:rsid w:val="003C340A"/>
    <w:rsid w:val="003C4386"/>
    <w:rsid w:val="003D179B"/>
    <w:rsid w:val="00403CD9"/>
    <w:rsid w:val="00412474"/>
    <w:rsid w:val="00415021"/>
    <w:rsid w:val="004250F7"/>
    <w:rsid w:val="0042575D"/>
    <w:rsid w:val="00425B1D"/>
    <w:rsid w:val="0043775A"/>
    <w:rsid w:val="00451C3D"/>
    <w:rsid w:val="00461BBD"/>
    <w:rsid w:val="00466A5E"/>
    <w:rsid w:val="00470518"/>
    <w:rsid w:val="004822A7"/>
    <w:rsid w:val="004824E1"/>
    <w:rsid w:val="00483B1E"/>
    <w:rsid w:val="00486D1E"/>
    <w:rsid w:val="00491264"/>
    <w:rsid w:val="00494B8D"/>
    <w:rsid w:val="00496FF8"/>
    <w:rsid w:val="004A2CF4"/>
    <w:rsid w:val="004B1848"/>
    <w:rsid w:val="004B7E81"/>
    <w:rsid w:val="004C21CF"/>
    <w:rsid w:val="004C5F0E"/>
    <w:rsid w:val="004C665F"/>
    <w:rsid w:val="004C72FC"/>
    <w:rsid w:val="004D0087"/>
    <w:rsid w:val="004D055F"/>
    <w:rsid w:val="004D1A9E"/>
    <w:rsid w:val="004D53DB"/>
    <w:rsid w:val="004E0151"/>
    <w:rsid w:val="004E1A1B"/>
    <w:rsid w:val="004F6037"/>
    <w:rsid w:val="0050023D"/>
    <w:rsid w:val="00502383"/>
    <w:rsid w:val="00504F52"/>
    <w:rsid w:val="00510405"/>
    <w:rsid w:val="00511C09"/>
    <w:rsid w:val="005123A5"/>
    <w:rsid w:val="005134CE"/>
    <w:rsid w:val="00523770"/>
    <w:rsid w:val="00523C5A"/>
    <w:rsid w:val="00530441"/>
    <w:rsid w:val="00546805"/>
    <w:rsid w:val="0055406E"/>
    <w:rsid w:val="00565465"/>
    <w:rsid w:val="005751E2"/>
    <w:rsid w:val="00576FE3"/>
    <w:rsid w:val="00585CAF"/>
    <w:rsid w:val="005A454B"/>
    <w:rsid w:val="005A59E2"/>
    <w:rsid w:val="005B675A"/>
    <w:rsid w:val="005C16EB"/>
    <w:rsid w:val="005C1864"/>
    <w:rsid w:val="005D2E83"/>
    <w:rsid w:val="005E1046"/>
    <w:rsid w:val="005E3F6F"/>
    <w:rsid w:val="005F1DAF"/>
    <w:rsid w:val="00611BEB"/>
    <w:rsid w:val="006123C7"/>
    <w:rsid w:val="00613B97"/>
    <w:rsid w:val="006144FF"/>
    <w:rsid w:val="00620198"/>
    <w:rsid w:val="006276C6"/>
    <w:rsid w:val="00640E0D"/>
    <w:rsid w:val="00643651"/>
    <w:rsid w:val="006549CA"/>
    <w:rsid w:val="006555FE"/>
    <w:rsid w:val="00655B30"/>
    <w:rsid w:val="00655DFA"/>
    <w:rsid w:val="00664A2D"/>
    <w:rsid w:val="006700B6"/>
    <w:rsid w:val="00670E5A"/>
    <w:rsid w:val="006755AE"/>
    <w:rsid w:val="00676A25"/>
    <w:rsid w:val="00691B74"/>
    <w:rsid w:val="00693BD5"/>
    <w:rsid w:val="006A1F92"/>
    <w:rsid w:val="006E2176"/>
    <w:rsid w:val="0070763B"/>
    <w:rsid w:val="00707731"/>
    <w:rsid w:val="00716BB4"/>
    <w:rsid w:val="00720C70"/>
    <w:rsid w:val="00721040"/>
    <w:rsid w:val="0072217A"/>
    <w:rsid w:val="007244E7"/>
    <w:rsid w:val="00731B73"/>
    <w:rsid w:val="00740F1C"/>
    <w:rsid w:val="00745B1A"/>
    <w:rsid w:val="00747CFE"/>
    <w:rsid w:val="00751D16"/>
    <w:rsid w:val="00753DEC"/>
    <w:rsid w:val="007666EB"/>
    <w:rsid w:val="007675F6"/>
    <w:rsid w:val="00771B72"/>
    <w:rsid w:val="0079189E"/>
    <w:rsid w:val="00792179"/>
    <w:rsid w:val="0079329F"/>
    <w:rsid w:val="0079489F"/>
    <w:rsid w:val="007B3644"/>
    <w:rsid w:val="007D175B"/>
    <w:rsid w:val="007D2DDD"/>
    <w:rsid w:val="007E2209"/>
    <w:rsid w:val="007E762A"/>
    <w:rsid w:val="007F5FDC"/>
    <w:rsid w:val="0080645E"/>
    <w:rsid w:val="0081347E"/>
    <w:rsid w:val="00824974"/>
    <w:rsid w:val="008349F4"/>
    <w:rsid w:val="008479E4"/>
    <w:rsid w:val="0085080B"/>
    <w:rsid w:val="008621B8"/>
    <w:rsid w:val="00864C7F"/>
    <w:rsid w:val="008666CD"/>
    <w:rsid w:val="008849DB"/>
    <w:rsid w:val="008A51E2"/>
    <w:rsid w:val="008C1F84"/>
    <w:rsid w:val="008C402A"/>
    <w:rsid w:val="008D170A"/>
    <w:rsid w:val="008D4520"/>
    <w:rsid w:val="008E41E1"/>
    <w:rsid w:val="008F1D6A"/>
    <w:rsid w:val="008F1E38"/>
    <w:rsid w:val="008F436D"/>
    <w:rsid w:val="008F6A36"/>
    <w:rsid w:val="00902D2D"/>
    <w:rsid w:val="00907856"/>
    <w:rsid w:val="00920212"/>
    <w:rsid w:val="00923991"/>
    <w:rsid w:val="00931208"/>
    <w:rsid w:val="00940EAD"/>
    <w:rsid w:val="009411E4"/>
    <w:rsid w:val="009540B6"/>
    <w:rsid w:val="0096242F"/>
    <w:rsid w:val="00966CF3"/>
    <w:rsid w:val="00972151"/>
    <w:rsid w:val="00975D00"/>
    <w:rsid w:val="00994604"/>
    <w:rsid w:val="009A5F08"/>
    <w:rsid w:val="009B095F"/>
    <w:rsid w:val="009B26E1"/>
    <w:rsid w:val="009B4231"/>
    <w:rsid w:val="009B62BE"/>
    <w:rsid w:val="009B6F8B"/>
    <w:rsid w:val="009C4380"/>
    <w:rsid w:val="009D3F40"/>
    <w:rsid w:val="009D7587"/>
    <w:rsid w:val="009E0875"/>
    <w:rsid w:val="009E1076"/>
    <w:rsid w:val="009F4767"/>
    <w:rsid w:val="009F60D2"/>
    <w:rsid w:val="009F75BE"/>
    <w:rsid w:val="00A03B74"/>
    <w:rsid w:val="00A637DF"/>
    <w:rsid w:val="00A701A7"/>
    <w:rsid w:val="00A71672"/>
    <w:rsid w:val="00A74A6C"/>
    <w:rsid w:val="00A75CFA"/>
    <w:rsid w:val="00A77822"/>
    <w:rsid w:val="00A813F6"/>
    <w:rsid w:val="00A829FE"/>
    <w:rsid w:val="00A90D3B"/>
    <w:rsid w:val="00A91318"/>
    <w:rsid w:val="00A9511D"/>
    <w:rsid w:val="00A962C0"/>
    <w:rsid w:val="00AA2BDB"/>
    <w:rsid w:val="00AA4CB8"/>
    <w:rsid w:val="00AA5745"/>
    <w:rsid w:val="00AA592B"/>
    <w:rsid w:val="00AA7C90"/>
    <w:rsid w:val="00AC47D6"/>
    <w:rsid w:val="00AC4B95"/>
    <w:rsid w:val="00AC4ED7"/>
    <w:rsid w:val="00AD7668"/>
    <w:rsid w:val="00AE3775"/>
    <w:rsid w:val="00AE71CD"/>
    <w:rsid w:val="00AF4248"/>
    <w:rsid w:val="00AF42D1"/>
    <w:rsid w:val="00AF54E4"/>
    <w:rsid w:val="00B014C5"/>
    <w:rsid w:val="00B016E1"/>
    <w:rsid w:val="00B02E9B"/>
    <w:rsid w:val="00B06789"/>
    <w:rsid w:val="00B1273E"/>
    <w:rsid w:val="00B13FFC"/>
    <w:rsid w:val="00B243F0"/>
    <w:rsid w:val="00B277EA"/>
    <w:rsid w:val="00B305B1"/>
    <w:rsid w:val="00B31449"/>
    <w:rsid w:val="00B32DF5"/>
    <w:rsid w:val="00B34CE2"/>
    <w:rsid w:val="00B36982"/>
    <w:rsid w:val="00B50FCB"/>
    <w:rsid w:val="00B551BA"/>
    <w:rsid w:val="00B615E2"/>
    <w:rsid w:val="00B6423B"/>
    <w:rsid w:val="00B64609"/>
    <w:rsid w:val="00B70D1A"/>
    <w:rsid w:val="00B716B7"/>
    <w:rsid w:val="00B71AF8"/>
    <w:rsid w:val="00B72A39"/>
    <w:rsid w:val="00B744F6"/>
    <w:rsid w:val="00B75291"/>
    <w:rsid w:val="00B81F17"/>
    <w:rsid w:val="00B86F6B"/>
    <w:rsid w:val="00B9054A"/>
    <w:rsid w:val="00B91812"/>
    <w:rsid w:val="00B93B01"/>
    <w:rsid w:val="00B96CCF"/>
    <w:rsid w:val="00BB0999"/>
    <w:rsid w:val="00BB7673"/>
    <w:rsid w:val="00BC031A"/>
    <w:rsid w:val="00BE5582"/>
    <w:rsid w:val="00BE70FD"/>
    <w:rsid w:val="00BF3810"/>
    <w:rsid w:val="00BF4134"/>
    <w:rsid w:val="00C02536"/>
    <w:rsid w:val="00C074FF"/>
    <w:rsid w:val="00C12D87"/>
    <w:rsid w:val="00C132D7"/>
    <w:rsid w:val="00C17422"/>
    <w:rsid w:val="00C3225A"/>
    <w:rsid w:val="00C32904"/>
    <w:rsid w:val="00C3569B"/>
    <w:rsid w:val="00C35B04"/>
    <w:rsid w:val="00C36F0D"/>
    <w:rsid w:val="00C410A9"/>
    <w:rsid w:val="00C55733"/>
    <w:rsid w:val="00C72BD4"/>
    <w:rsid w:val="00CA0608"/>
    <w:rsid w:val="00CA2CF6"/>
    <w:rsid w:val="00CB65A5"/>
    <w:rsid w:val="00CC7D14"/>
    <w:rsid w:val="00CD0551"/>
    <w:rsid w:val="00CD1A64"/>
    <w:rsid w:val="00CD38DA"/>
    <w:rsid w:val="00CD3F45"/>
    <w:rsid w:val="00CE417D"/>
    <w:rsid w:val="00CF10AA"/>
    <w:rsid w:val="00CF2ADE"/>
    <w:rsid w:val="00CF477E"/>
    <w:rsid w:val="00CF4AB3"/>
    <w:rsid w:val="00D0046E"/>
    <w:rsid w:val="00D04896"/>
    <w:rsid w:val="00D10E54"/>
    <w:rsid w:val="00D13753"/>
    <w:rsid w:val="00D154BB"/>
    <w:rsid w:val="00D22DDA"/>
    <w:rsid w:val="00D371A5"/>
    <w:rsid w:val="00D415FB"/>
    <w:rsid w:val="00D55C7E"/>
    <w:rsid w:val="00D636A2"/>
    <w:rsid w:val="00D72D6F"/>
    <w:rsid w:val="00D76A50"/>
    <w:rsid w:val="00D8020C"/>
    <w:rsid w:val="00D8650B"/>
    <w:rsid w:val="00DA2A27"/>
    <w:rsid w:val="00DA5C34"/>
    <w:rsid w:val="00DA7997"/>
    <w:rsid w:val="00DB23B6"/>
    <w:rsid w:val="00DC3B16"/>
    <w:rsid w:val="00DC4C35"/>
    <w:rsid w:val="00DD5424"/>
    <w:rsid w:val="00DF069F"/>
    <w:rsid w:val="00E0096B"/>
    <w:rsid w:val="00E0150F"/>
    <w:rsid w:val="00E03D39"/>
    <w:rsid w:val="00E04B6E"/>
    <w:rsid w:val="00E06B9E"/>
    <w:rsid w:val="00E16978"/>
    <w:rsid w:val="00E26C6A"/>
    <w:rsid w:val="00E30336"/>
    <w:rsid w:val="00E31579"/>
    <w:rsid w:val="00E32353"/>
    <w:rsid w:val="00E42035"/>
    <w:rsid w:val="00E42228"/>
    <w:rsid w:val="00E44149"/>
    <w:rsid w:val="00E44E82"/>
    <w:rsid w:val="00E475D8"/>
    <w:rsid w:val="00E506D6"/>
    <w:rsid w:val="00E667B8"/>
    <w:rsid w:val="00E67FB3"/>
    <w:rsid w:val="00E81926"/>
    <w:rsid w:val="00E8405C"/>
    <w:rsid w:val="00E8475A"/>
    <w:rsid w:val="00E85D63"/>
    <w:rsid w:val="00E86394"/>
    <w:rsid w:val="00E91142"/>
    <w:rsid w:val="00E92B7D"/>
    <w:rsid w:val="00E9318E"/>
    <w:rsid w:val="00E95AC7"/>
    <w:rsid w:val="00E96E08"/>
    <w:rsid w:val="00EA0B47"/>
    <w:rsid w:val="00EA60F8"/>
    <w:rsid w:val="00EB2DEC"/>
    <w:rsid w:val="00EC0AAC"/>
    <w:rsid w:val="00EC1C28"/>
    <w:rsid w:val="00EE2B81"/>
    <w:rsid w:val="00EE2E1D"/>
    <w:rsid w:val="00EE4F0F"/>
    <w:rsid w:val="00EE5D00"/>
    <w:rsid w:val="00F13BFE"/>
    <w:rsid w:val="00F1419E"/>
    <w:rsid w:val="00F2061F"/>
    <w:rsid w:val="00F22325"/>
    <w:rsid w:val="00F254B7"/>
    <w:rsid w:val="00F32296"/>
    <w:rsid w:val="00F329AD"/>
    <w:rsid w:val="00F371AB"/>
    <w:rsid w:val="00F54C89"/>
    <w:rsid w:val="00F85A60"/>
    <w:rsid w:val="00F8679C"/>
    <w:rsid w:val="00F86ED1"/>
    <w:rsid w:val="00F87ADE"/>
    <w:rsid w:val="00F94A50"/>
    <w:rsid w:val="00F97D38"/>
    <w:rsid w:val="00F97DCA"/>
    <w:rsid w:val="00FA6AD1"/>
    <w:rsid w:val="00FC7B09"/>
    <w:rsid w:val="00FD0634"/>
    <w:rsid w:val="00FD07D7"/>
    <w:rsid w:val="00FD4173"/>
    <w:rsid w:val="00FE1CF9"/>
    <w:rsid w:val="00FF3F68"/>
    <w:rsid w:val="00FF4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84B7067"/>
  <w15:docId w15:val="{F47EE0E3-4319-4FEC-A356-C785C592E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s-I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A02"/>
    <w:pPr>
      <w:spacing w:before="120" w:after="120" w:line="240" w:lineRule="auto"/>
    </w:pPr>
    <w:rPr>
      <w:rFonts w:ascii="Calibri" w:eastAsia="Times New Roman" w:hAnsi="Calibri" w:cs="Times New Roman"/>
      <w:szCs w:val="20"/>
    </w:rPr>
  </w:style>
  <w:style w:type="paragraph" w:styleId="Heading1">
    <w:name w:val="heading 1"/>
    <w:basedOn w:val="Normal"/>
    <w:next w:val="Normal"/>
    <w:link w:val="Heading1Char1"/>
    <w:autoRedefine/>
    <w:qFormat/>
    <w:rsid w:val="00C3225A"/>
    <w:pPr>
      <w:keepNext/>
      <w:shd w:val="clear" w:color="auto" w:fill="4F6228" w:themeFill="accent3" w:themeFillShade="80"/>
      <w:tabs>
        <w:tab w:val="left" w:pos="851"/>
      </w:tabs>
      <w:spacing w:before="0" w:after="0"/>
      <w:outlineLvl w:val="0"/>
    </w:pPr>
    <w:rPr>
      <w:rFonts w:ascii="Verdana" w:hAnsi="Verdana" w:cs="Arial"/>
      <w:b/>
      <w:bCs/>
      <w:color w:val="F2F2F2"/>
      <w:sz w:val="28"/>
    </w:rPr>
  </w:style>
  <w:style w:type="paragraph" w:styleId="Heading2">
    <w:name w:val="heading 2"/>
    <w:basedOn w:val="Normal"/>
    <w:next w:val="Normal"/>
    <w:link w:val="Heading2Char"/>
    <w:autoRedefine/>
    <w:qFormat/>
    <w:rsid w:val="0033715F"/>
    <w:pPr>
      <w:keepNext/>
      <w:shd w:val="clear" w:color="auto" w:fill="9BBB59" w:themeFill="accent3"/>
      <w:spacing w:before="0"/>
      <w:jc w:val="both"/>
      <w:outlineLvl w:val="1"/>
    </w:pPr>
    <w:rPr>
      <w:rFonts w:eastAsiaTheme="minorHAnsi"/>
      <w:b/>
      <w:color w:val="000000" w:themeColor="text1"/>
      <w:sz w:val="24"/>
    </w:rPr>
  </w:style>
  <w:style w:type="paragraph" w:styleId="Heading3">
    <w:name w:val="heading 3"/>
    <w:basedOn w:val="Normal"/>
    <w:next w:val="Normal"/>
    <w:link w:val="Heading3Char"/>
    <w:autoRedefine/>
    <w:qFormat/>
    <w:rsid w:val="00110A02"/>
    <w:pPr>
      <w:keepNext/>
      <w:framePr w:hSpace="141" w:wrap="around" w:vAnchor="page" w:hAnchor="margin" w:y="1579"/>
      <w:spacing w:before="240" w:after="72" w:line="252" w:lineRule="atLeast"/>
      <w:outlineLvl w:val="2"/>
    </w:pPr>
    <w:rPr>
      <w:rFonts w:asciiTheme="minorHAnsi" w:eastAsiaTheme="majorEastAsia" w:hAnsiTheme="minorHAnsi" w:cs="Arial"/>
      <w:b/>
      <w:color w:val="333333"/>
      <w:szCs w:val="22"/>
      <w:lang w:eastAsia="is-IS"/>
    </w:rPr>
  </w:style>
  <w:style w:type="paragraph" w:styleId="Heading4">
    <w:name w:val="heading 4"/>
    <w:basedOn w:val="Normal"/>
    <w:next w:val="Normal"/>
    <w:link w:val="Heading4Char"/>
    <w:qFormat/>
    <w:rsid w:val="00110A02"/>
    <w:pPr>
      <w:keepNext/>
      <w:spacing w:line="240" w:lineRule="atLeast"/>
      <w:outlineLvl w:val="3"/>
    </w:pPr>
    <w:rPr>
      <w:b/>
      <w:color w:val="000000"/>
    </w:rPr>
  </w:style>
  <w:style w:type="paragraph" w:styleId="Heading5">
    <w:name w:val="heading 5"/>
    <w:basedOn w:val="Normal"/>
    <w:next w:val="Normal"/>
    <w:link w:val="Heading5Char"/>
    <w:qFormat/>
    <w:rsid w:val="00110A02"/>
    <w:pPr>
      <w:keepNext/>
      <w:ind w:left="1440"/>
      <w:outlineLvl w:val="4"/>
    </w:pPr>
    <w:rPr>
      <w:rFonts w:ascii="Arial" w:hAnsi="Arial"/>
      <w:color w:val="000000"/>
      <w:sz w:val="24"/>
    </w:rPr>
  </w:style>
  <w:style w:type="paragraph" w:styleId="Heading6">
    <w:name w:val="heading 6"/>
    <w:basedOn w:val="Normal"/>
    <w:next w:val="Normal"/>
    <w:link w:val="Heading6Char"/>
    <w:qFormat/>
    <w:rsid w:val="00110A02"/>
    <w:pPr>
      <w:keepNext/>
      <w:ind w:left="1440"/>
      <w:outlineLvl w:val="5"/>
    </w:pPr>
    <w:rPr>
      <w:sz w:val="24"/>
    </w:rPr>
  </w:style>
  <w:style w:type="paragraph" w:styleId="Heading7">
    <w:name w:val="heading 7"/>
    <w:basedOn w:val="Normal"/>
    <w:next w:val="Normal"/>
    <w:link w:val="Heading7Char"/>
    <w:qFormat/>
    <w:rsid w:val="00110A02"/>
    <w:pPr>
      <w:keepNext/>
      <w:outlineLvl w:val="6"/>
    </w:pPr>
    <w:rPr>
      <w:b/>
      <w:sz w:val="28"/>
    </w:rPr>
  </w:style>
  <w:style w:type="paragraph" w:styleId="Heading8">
    <w:name w:val="heading 8"/>
    <w:basedOn w:val="Normal"/>
    <w:next w:val="Normal"/>
    <w:link w:val="Heading8Char"/>
    <w:qFormat/>
    <w:rsid w:val="00110A02"/>
    <w:pPr>
      <w:keepNext/>
      <w:outlineLvl w:val="7"/>
    </w:pPr>
    <w:rPr>
      <w:sz w:val="28"/>
    </w:rPr>
  </w:style>
  <w:style w:type="paragraph" w:styleId="Heading9">
    <w:name w:val="heading 9"/>
    <w:basedOn w:val="Normal"/>
    <w:next w:val="Normal"/>
    <w:link w:val="Heading9Char"/>
    <w:qFormat/>
    <w:rsid w:val="00110A02"/>
    <w:pPr>
      <w:keepNext/>
      <w:ind w:left="1440"/>
      <w:outlineLvl w:val="8"/>
    </w:pPr>
    <w:rPr>
      <w:rFonts w:ascii="Arial" w:hAnsi="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110A0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33715F"/>
    <w:rPr>
      <w:rFonts w:ascii="Calibri" w:hAnsi="Calibri" w:cs="Times New Roman"/>
      <w:b/>
      <w:color w:val="000000" w:themeColor="text1"/>
      <w:sz w:val="24"/>
      <w:szCs w:val="20"/>
      <w:shd w:val="clear" w:color="auto" w:fill="9BBB59" w:themeFill="accent3"/>
    </w:rPr>
  </w:style>
  <w:style w:type="character" w:customStyle="1" w:styleId="Heading3Char">
    <w:name w:val="Heading 3 Char"/>
    <w:basedOn w:val="DefaultParagraphFont"/>
    <w:link w:val="Heading3"/>
    <w:rsid w:val="00110A02"/>
    <w:rPr>
      <w:rFonts w:eastAsiaTheme="majorEastAsia" w:cs="Arial"/>
      <w:b/>
      <w:color w:val="333333"/>
      <w:lang w:eastAsia="is-IS"/>
    </w:rPr>
  </w:style>
  <w:style w:type="character" w:customStyle="1" w:styleId="Heading4Char">
    <w:name w:val="Heading 4 Char"/>
    <w:basedOn w:val="DefaultParagraphFont"/>
    <w:link w:val="Heading4"/>
    <w:rsid w:val="00110A02"/>
    <w:rPr>
      <w:rFonts w:ascii="Calibri" w:eastAsia="Times New Roman" w:hAnsi="Calibri" w:cs="Times New Roman"/>
      <w:b/>
      <w:color w:val="000000"/>
      <w:szCs w:val="20"/>
    </w:rPr>
  </w:style>
  <w:style w:type="character" w:customStyle="1" w:styleId="Heading5Char">
    <w:name w:val="Heading 5 Char"/>
    <w:basedOn w:val="DefaultParagraphFont"/>
    <w:link w:val="Heading5"/>
    <w:rsid w:val="00110A02"/>
    <w:rPr>
      <w:rFonts w:ascii="Arial" w:eastAsia="Times New Roman" w:hAnsi="Arial" w:cs="Times New Roman"/>
      <w:color w:val="000000"/>
      <w:sz w:val="24"/>
      <w:szCs w:val="20"/>
    </w:rPr>
  </w:style>
  <w:style w:type="character" w:customStyle="1" w:styleId="Heading6Char">
    <w:name w:val="Heading 6 Char"/>
    <w:basedOn w:val="DefaultParagraphFont"/>
    <w:link w:val="Heading6"/>
    <w:rsid w:val="00110A02"/>
    <w:rPr>
      <w:rFonts w:ascii="Calibri" w:eastAsia="Times New Roman" w:hAnsi="Calibri" w:cs="Times New Roman"/>
      <w:sz w:val="24"/>
      <w:szCs w:val="20"/>
    </w:rPr>
  </w:style>
  <w:style w:type="character" w:customStyle="1" w:styleId="Heading7Char">
    <w:name w:val="Heading 7 Char"/>
    <w:basedOn w:val="DefaultParagraphFont"/>
    <w:link w:val="Heading7"/>
    <w:rsid w:val="00110A02"/>
    <w:rPr>
      <w:rFonts w:ascii="Calibri" w:eastAsia="Times New Roman" w:hAnsi="Calibri" w:cs="Times New Roman"/>
      <w:b/>
      <w:sz w:val="28"/>
      <w:szCs w:val="20"/>
    </w:rPr>
  </w:style>
  <w:style w:type="character" w:customStyle="1" w:styleId="Heading8Char">
    <w:name w:val="Heading 8 Char"/>
    <w:basedOn w:val="DefaultParagraphFont"/>
    <w:link w:val="Heading8"/>
    <w:rsid w:val="00110A02"/>
    <w:rPr>
      <w:rFonts w:ascii="Calibri" w:eastAsia="Times New Roman" w:hAnsi="Calibri" w:cs="Times New Roman"/>
      <w:sz w:val="28"/>
      <w:szCs w:val="20"/>
    </w:rPr>
  </w:style>
  <w:style w:type="character" w:customStyle="1" w:styleId="Heading9Char">
    <w:name w:val="Heading 9 Char"/>
    <w:basedOn w:val="DefaultParagraphFont"/>
    <w:link w:val="Heading9"/>
    <w:rsid w:val="00110A02"/>
    <w:rPr>
      <w:rFonts w:ascii="Arial" w:eastAsia="Times New Roman" w:hAnsi="Arial" w:cs="Times New Roman"/>
      <w:szCs w:val="20"/>
      <w:u w:val="single"/>
    </w:rPr>
  </w:style>
  <w:style w:type="character" w:customStyle="1" w:styleId="Heading1Char1">
    <w:name w:val="Heading 1 Char1"/>
    <w:basedOn w:val="DefaultParagraphFont"/>
    <w:link w:val="Heading1"/>
    <w:locked/>
    <w:rsid w:val="00C3225A"/>
    <w:rPr>
      <w:rFonts w:ascii="Verdana" w:eastAsia="Times New Roman" w:hAnsi="Verdana" w:cs="Arial"/>
      <w:b/>
      <w:bCs/>
      <w:color w:val="F2F2F2"/>
      <w:sz w:val="28"/>
      <w:szCs w:val="20"/>
      <w:shd w:val="clear" w:color="auto" w:fill="4F6228" w:themeFill="accent3" w:themeFillShade="80"/>
    </w:rPr>
  </w:style>
  <w:style w:type="paragraph" w:styleId="Header">
    <w:name w:val="header"/>
    <w:basedOn w:val="Normal"/>
    <w:link w:val="HeaderChar"/>
    <w:uiPriority w:val="99"/>
    <w:rsid w:val="00110A02"/>
    <w:pPr>
      <w:tabs>
        <w:tab w:val="center" w:pos="4153"/>
        <w:tab w:val="right" w:pos="8306"/>
      </w:tabs>
    </w:pPr>
  </w:style>
  <w:style w:type="character" w:customStyle="1" w:styleId="HeaderChar">
    <w:name w:val="Header Char"/>
    <w:basedOn w:val="DefaultParagraphFont"/>
    <w:link w:val="Header"/>
    <w:uiPriority w:val="99"/>
    <w:rsid w:val="00110A02"/>
    <w:rPr>
      <w:rFonts w:ascii="Calibri" w:eastAsia="Times New Roman" w:hAnsi="Calibri" w:cs="Times New Roman"/>
      <w:szCs w:val="20"/>
    </w:rPr>
  </w:style>
  <w:style w:type="character" w:styleId="PageNumber">
    <w:name w:val="page number"/>
    <w:basedOn w:val="DefaultParagraphFont"/>
    <w:rsid w:val="00110A02"/>
    <w:rPr>
      <w:rFonts w:cs="Times New Roman"/>
    </w:rPr>
  </w:style>
  <w:style w:type="paragraph" w:styleId="FootnoteText">
    <w:name w:val="footnote text"/>
    <w:basedOn w:val="Normal"/>
    <w:link w:val="FootnoteTextChar"/>
    <w:rsid w:val="00110A02"/>
  </w:style>
  <w:style w:type="character" w:customStyle="1" w:styleId="FootnoteTextChar">
    <w:name w:val="Footnote Text Char"/>
    <w:basedOn w:val="DefaultParagraphFont"/>
    <w:link w:val="FootnoteText"/>
    <w:rsid w:val="00110A02"/>
    <w:rPr>
      <w:rFonts w:ascii="Calibri" w:eastAsia="Times New Roman" w:hAnsi="Calibri" w:cs="Times New Roman"/>
      <w:szCs w:val="20"/>
    </w:rPr>
  </w:style>
  <w:style w:type="character" w:styleId="FootnoteReference">
    <w:name w:val="footnote reference"/>
    <w:basedOn w:val="DefaultParagraphFont"/>
    <w:semiHidden/>
    <w:rsid w:val="00110A02"/>
    <w:rPr>
      <w:rFonts w:cs="Times New Roman"/>
      <w:vertAlign w:val="superscript"/>
    </w:rPr>
  </w:style>
  <w:style w:type="paragraph" w:styleId="Footer">
    <w:name w:val="footer"/>
    <w:basedOn w:val="Normal"/>
    <w:link w:val="FooterChar"/>
    <w:uiPriority w:val="99"/>
    <w:rsid w:val="00110A02"/>
    <w:pPr>
      <w:tabs>
        <w:tab w:val="center" w:pos="4153"/>
        <w:tab w:val="right" w:pos="8306"/>
      </w:tabs>
    </w:pPr>
  </w:style>
  <w:style w:type="character" w:customStyle="1" w:styleId="FooterChar">
    <w:name w:val="Footer Char"/>
    <w:basedOn w:val="DefaultParagraphFont"/>
    <w:link w:val="Footer"/>
    <w:uiPriority w:val="99"/>
    <w:rsid w:val="00110A02"/>
    <w:rPr>
      <w:rFonts w:ascii="Calibri" w:eastAsia="Times New Roman" w:hAnsi="Calibri" w:cs="Times New Roman"/>
      <w:szCs w:val="20"/>
    </w:rPr>
  </w:style>
  <w:style w:type="paragraph" w:styleId="BodyTextIndent">
    <w:name w:val="Body Text Indent"/>
    <w:basedOn w:val="Normal"/>
    <w:link w:val="BodyTextIndentChar"/>
    <w:rsid w:val="00110A02"/>
    <w:pPr>
      <w:spacing w:line="240" w:lineRule="atLeast"/>
      <w:ind w:left="360"/>
      <w:jc w:val="center"/>
    </w:pPr>
    <w:rPr>
      <w:b/>
      <w:color w:val="000000"/>
      <w:sz w:val="24"/>
    </w:rPr>
  </w:style>
  <w:style w:type="character" w:customStyle="1" w:styleId="BodyTextIndentChar">
    <w:name w:val="Body Text Indent Char"/>
    <w:basedOn w:val="DefaultParagraphFont"/>
    <w:link w:val="BodyTextIndent"/>
    <w:rsid w:val="00110A02"/>
    <w:rPr>
      <w:rFonts w:ascii="Calibri" w:eastAsia="Times New Roman" w:hAnsi="Calibri" w:cs="Times New Roman"/>
      <w:b/>
      <w:color w:val="000000"/>
      <w:sz w:val="24"/>
      <w:szCs w:val="20"/>
    </w:rPr>
  </w:style>
  <w:style w:type="paragraph" w:styleId="BodyText">
    <w:name w:val="Body Text"/>
    <w:basedOn w:val="Normal"/>
    <w:link w:val="BodyTextChar"/>
    <w:rsid w:val="00110A02"/>
    <w:pPr>
      <w:spacing w:line="240" w:lineRule="atLeast"/>
    </w:pPr>
    <w:rPr>
      <w:rFonts w:ascii="Arial" w:hAnsi="Arial"/>
      <w:color w:val="000000"/>
    </w:rPr>
  </w:style>
  <w:style w:type="character" w:customStyle="1" w:styleId="BodyTextChar">
    <w:name w:val="Body Text Char"/>
    <w:basedOn w:val="DefaultParagraphFont"/>
    <w:link w:val="BodyText"/>
    <w:rsid w:val="00110A02"/>
    <w:rPr>
      <w:rFonts w:ascii="Arial" w:eastAsia="Times New Roman" w:hAnsi="Arial" w:cs="Times New Roman"/>
      <w:color w:val="000000"/>
      <w:szCs w:val="20"/>
    </w:rPr>
  </w:style>
  <w:style w:type="paragraph" w:styleId="BodyTextIndent2">
    <w:name w:val="Body Text Indent 2"/>
    <w:basedOn w:val="Normal"/>
    <w:link w:val="BodyTextIndent2Char"/>
    <w:rsid w:val="00110A02"/>
    <w:pPr>
      <w:ind w:left="720" w:hanging="720"/>
    </w:pPr>
    <w:rPr>
      <w:rFonts w:ascii="Arial" w:hAnsi="Arial"/>
      <w:sz w:val="24"/>
    </w:rPr>
  </w:style>
  <w:style w:type="character" w:customStyle="1" w:styleId="BodyTextIndent2Char">
    <w:name w:val="Body Text Indent 2 Char"/>
    <w:basedOn w:val="DefaultParagraphFont"/>
    <w:link w:val="BodyTextIndent2"/>
    <w:rsid w:val="00110A02"/>
    <w:rPr>
      <w:rFonts w:ascii="Arial" w:eastAsia="Times New Roman" w:hAnsi="Arial" w:cs="Times New Roman"/>
      <w:sz w:val="24"/>
      <w:szCs w:val="20"/>
    </w:rPr>
  </w:style>
  <w:style w:type="paragraph" w:styleId="BodyTextIndent3">
    <w:name w:val="Body Text Indent 3"/>
    <w:basedOn w:val="Normal"/>
    <w:link w:val="BodyTextIndent3Char"/>
    <w:rsid w:val="00110A02"/>
    <w:pPr>
      <w:ind w:left="1440" w:hanging="360"/>
    </w:pPr>
    <w:rPr>
      <w:rFonts w:ascii="Arial" w:hAnsi="Arial"/>
    </w:rPr>
  </w:style>
  <w:style w:type="character" w:customStyle="1" w:styleId="BodyTextIndent3Char">
    <w:name w:val="Body Text Indent 3 Char"/>
    <w:basedOn w:val="DefaultParagraphFont"/>
    <w:link w:val="BodyTextIndent3"/>
    <w:rsid w:val="00110A02"/>
    <w:rPr>
      <w:rFonts w:ascii="Arial" w:eastAsia="Times New Roman" w:hAnsi="Arial" w:cs="Times New Roman"/>
      <w:szCs w:val="20"/>
    </w:rPr>
  </w:style>
  <w:style w:type="paragraph" w:styleId="BodyText2">
    <w:name w:val="Body Text 2"/>
    <w:basedOn w:val="Normal"/>
    <w:link w:val="BodyText2Char"/>
    <w:rsid w:val="00110A02"/>
    <w:rPr>
      <w:b/>
      <w:noProof/>
      <w:sz w:val="24"/>
    </w:rPr>
  </w:style>
  <w:style w:type="character" w:customStyle="1" w:styleId="BodyText2Char">
    <w:name w:val="Body Text 2 Char"/>
    <w:basedOn w:val="DefaultParagraphFont"/>
    <w:link w:val="BodyText2"/>
    <w:rsid w:val="00110A02"/>
    <w:rPr>
      <w:rFonts w:ascii="Calibri" w:eastAsia="Times New Roman" w:hAnsi="Calibri" w:cs="Times New Roman"/>
      <w:b/>
      <w:noProof/>
      <w:sz w:val="24"/>
      <w:szCs w:val="20"/>
    </w:rPr>
  </w:style>
  <w:style w:type="paragraph" w:styleId="BodyText3">
    <w:name w:val="Body Text 3"/>
    <w:basedOn w:val="Normal"/>
    <w:link w:val="BodyText3Char"/>
    <w:rsid w:val="00110A02"/>
    <w:rPr>
      <w:rFonts w:ascii="Arial" w:hAnsi="Arial"/>
      <w:sz w:val="24"/>
    </w:rPr>
  </w:style>
  <w:style w:type="character" w:customStyle="1" w:styleId="BodyText3Char">
    <w:name w:val="Body Text 3 Char"/>
    <w:basedOn w:val="DefaultParagraphFont"/>
    <w:link w:val="BodyText3"/>
    <w:rsid w:val="00110A02"/>
    <w:rPr>
      <w:rFonts w:ascii="Arial" w:eastAsia="Times New Roman" w:hAnsi="Arial" w:cs="Times New Roman"/>
      <w:sz w:val="24"/>
      <w:szCs w:val="20"/>
    </w:rPr>
  </w:style>
  <w:style w:type="paragraph" w:styleId="Title">
    <w:name w:val="Title"/>
    <w:basedOn w:val="Normal"/>
    <w:link w:val="TitleChar"/>
    <w:qFormat/>
    <w:rsid w:val="00110A02"/>
    <w:pPr>
      <w:jc w:val="center"/>
    </w:pPr>
    <w:rPr>
      <w:b/>
      <w:sz w:val="40"/>
    </w:rPr>
  </w:style>
  <w:style w:type="character" w:customStyle="1" w:styleId="TitleChar">
    <w:name w:val="Title Char"/>
    <w:basedOn w:val="DefaultParagraphFont"/>
    <w:link w:val="Title"/>
    <w:rsid w:val="00110A02"/>
    <w:rPr>
      <w:rFonts w:ascii="Calibri" w:eastAsia="Times New Roman" w:hAnsi="Calibri" w:cs="Times New Roman"/>
      <w:b/>
      <w:sz w:val="40"/>
      <w:szCs w:val="20"/>
    </w:rPr>
  </w:style>
  <w:style w:type="paragraph" w:styleId="TOC1">
    <w:name w:val="toc 1"/>
    <w:basedOn w:val="Normal"/>
    <w:next w:val="Normal"/>
    <w:autoRedefine/>
    <w:uiPriority w:val="39"/>
    <w:rsid w:val="00DC3B16"/>
    <w:pPr>
      <w:tabs>
        <w:tab w:val="left" w:pos="660"/>
        <w:tab w:val="right" w:leader="dot" w:pos="9323"/>
      </w:tabs>
      <w:spacing w:after="0"/>
    </w:pPr>
    <w:rPr>
      <w:rFonts w:asciiTheme="minorHAnsi" w:hAnsiTheme="minorHAnsi"/>
      <w:b/>
      <w:bCs/>
      <w:caps/>
      <w:noProof/>
      <w:sz w:val="20"/>
    </w:rPr>
  </w:style>
  <w:style w:type="paragraph" w:styleId="TOC2">
    <w:name w:val="toc 2"/>
    <w:basedOn w:val="Normal"/>
    <w:next w:val="Normal"/>
    <w:autoRedefine/>
    <w:uiPriority w:val="39"/>
    <w:rsid w:val="00110A02"/>
    <w:pPr>
      <w:spacing w:before="0" w:after="0"/>
      <w:ind w:left="220"/>
    </w:pPr>
    <w:rPr>
      <w:rFonts w:asciiTheme="minorHAnsi" w:hAnsiTheme="minorHAnsi"/>
      <w:smallCaps/>
      <w:sz w:val="20"/>
    </w:rPr>
  </w:style>
  <w:style w:type="paragraph" w:styleId="TOC3">
    <w:name w:val="toc 3"/>
    <w:basedOn w:val="Normal"/>
    <w:next w:val="Normal"/>
    <w:autoRedefine/>
    <w:uiPriority w:val="39"/>
    <w:rsid w:val="00110A02"/>
    <w:pPr>
      <w:spacing w:before="0" w:after="0"/>
      <w:ind w:left="440"/>
    </w:pPr>
    <w:rPr>
      <w:rFonts w:asciiTheme="minorHAnsi" w:hAnsiTheme="minorHAnsi"/>
      <w:i/>
      <w:iCs/>
      <w:sz w:val="20"/>
    </w:rPr>
  </w:style>
  <w:style w:type="paragraph" w:styleId="TOC4">
    <w:name w:val="toc 4"/>
    <w:basedOn w:val="Normal"/>
    <w:next w:val="Normal"/>
    <w:autoRedefine/>
    <w:uiPriority w:val="39"/>
    <w:rsid w:val="00110A02"/>
    <w:pPr>
      <w:spacing w:before="0" w:after="0"/>
      <w:ind w:left="660"/>
    </w:pPr>
    <w:rPr>
      <w:rFonts w:asciiTheme="minorHAnsi" w:hAnsiTheme="minorHAnsi"/>
      <w:sz w:val="18"/>
      <w:szCs w:val="18"/>
    </w:rPr>
  </w:style>
  <w:style w:type="paragraph" w:styleId="TOC5">
    <w:name w:val="toc 5"/>
    <w:basedOn w:val="Normal"/>
    <w:next w:val="Normal"/>
    <w:autoRedefine/>
    <w:uiPriority w:val="39"/>
    <w:rsid w:val="00110A02"/>
    <w:pPr>
      <w:spacing w:before="0" w:after="0"/>
      <w:ind w:left="880"/>
    </w:pPr>
    <w:rPr>
      <w:rFonts w:asciiTheme="minorHAnsi" w:hAnsiTheme="minorHAnsi"/>
      <w:sz w:val="18"/>
      <w:szCs w:val="18"/>
    </w:rPr>
  </w:style>
  <w:style w:type="paragraph" w:styleId="TOC6">
    <w:name w:val="toc 6"/>
    <w:basedOn w:val="Normal"/>
    <w:next w:val="Normal"/>
    <w:autoRedefine/>
    <w:uiPriority w:val="39"/>
    <w:rsid w:val="00110A02"/>
    <w:pPr>
      <w:spacing w:before="0" w:after="0"/>
      <w:ind w:left="1100"/>
    </w:pPr>
    <w:rPr>
      <w:rFonts w:asciiTheme="minorHAnsi" w:hAnsiTheme="minorHAnsi"/>
      <w:sz w:val="18"/>
      <w:szCs w:val="18"/>
    </w:rPr>
  </w:style>
  <w:style w:type="paragraph" w:styleId="TOC7">
    <w:name w:val="toc 7"/>
    <w:basedOn w:val="Normal"/>
    <w:next w:val="Normal"/>
    <w:autoRedefine/>
    <w:uiPriority w:val="39"/>
    <w:rsid w:val="00110A02"/>
    <w:pPr>
      <w:spacing w:before="0" w:after="0"/>
      <w:ind w:left="1320"/>
    </w:pPr>
    <w:rPr>
      <w:rFonts w:asciiTheme="minorHAnsi" w:hAnsiTheme="minorHAnsi"/>
      <w:sz w:val="18"/>
      <w:szCs w:val="18"/>
    </w:rPr>
  </w:style>
  <w:style w:type="paragraph" w:styleId="TOC8">
    <w:name w:val="toc 8"/>
    <w:basedOn w:val="Normal"/>
    <w:next w:val="Normal"/>
    <w:autoRedefine/>
    <w:uiPriority w:val="39"/>
    <w:rsid w:val="00110A02"/>
    <w:pPr>
      <w:spacing w:before="0" w:after="0"/>
      <w:ind w:left="1540"/>
    </w:pPr>
    <w:rPr>
      <w:rFonts w:asciiTheme="minorHAnsi" w:hAnsiTheme="minorHAnsi"/>
      <w:sz w:val="18"/>
      <w:szCs w:val="18"/>
    </w:rPr>
  </w:style>
  <w:style w:type="paragraph" w:styleId="TOC9">
    <w:name w:val="toc 9"/>
    <w:basedOn w:val="Normal"/>
    <w:next w:val="Normal"/>
    <w:autoRedefine/>
    <w:uiPriority w:val="39"/>
    <w:rsid w:val="00110A02"/>
    <w:pPr>
      <w:spacing w:before="0" w:after="0"/>
      <w:ind w:left="1760"/>
    </w:pPr>
    <w:rPr>
      <w:rFonts w:asciiTheme="minorHAnsi" w:hAnsiTheme="minorHAnsi"/>
      <w:sz w:val="18"/>
      <w:szCs w:val="18"/>
    </w:rPr>
  </w:style>
  <w:style w:type="character" w:styleId="Hyperlink">
    <w:name w:val="Hyperlink"/>
    <w:basedOn w:val="DefaultParagraphFont"/>
    <w:uiPriority w:val="99"/>
    <w:rsid w:val="00110A02"/>
    <w:rPr>
      <w:rFonts w:cs="Times New Roman"/>
      <w:color w:val="0000FF"/>
      <w:u w:val="single"/>
    </w:rPr>
  </w:style>
  <w:style w:type="character" w:styleId="Strong">
    <w:name w:val="Strong"/>
    <w:basedOn w:val="DefaultParagraphFont"/>
    <w:qFormat/>
    <w:rsid w:val="00110A02"/>
    <w:rPr>
      <w:rFonts w:cs="Times New Roman"/>
      <w:b/>
    </w:rPr>
  </w:style>
  <w:style w:type="paragraph" w:styleId="BalloonText">
    <w:name w:val="Balloon Text"/>
    <w:basedOn w:val="Normal"/>
    <w:link w:val="BalloonTextChar"/>
    <w:semiHidden/>
    <w:rsid w:val="00110A02"/>
    <w:rPr>
      <w:rFonts w:ascii="Tahoma" w:hAnsi="Tahoma" w:cs="Tahoma"/>
      <w:sz w:val="16"/>
      <w:szCs w:val="16"/>
    </w:rPr>
  </w:style>
  <w:style w:type="character" w:customStyle="1" w:styleId="BalloonTextChar">
    <w:name w:val="Balloon Text Char"/>
    <w:basedOn w:val="DefaultParagraphFont"/>
    <w:link w:val="BalloonText"/>
    <w:uiPriority w:val="99"/>
    <w:semiHidden/>
    <w:rsid w:val="00110A02"/>
    <w:rPr>
      <w:rFonts w:ascii="Tahoma" w:eastAsia="Times New Roman" w:hAnsi="Tahoma" w:cs="Tahoma"/>
      <w:sz w:val="16"/>
      <w:szCs w:val="16"/>
    </w:rPr>
  </w:style>
  <w:style w:type="character" w:customStyle="1" w:styleId="Heading2Char1">
    <w:name w:val="Heading 2 Char1"/>
    <w:basedOn w:val="DefaultParagraphFont"/>
    <w:uiPriority w:val="99"/>
    <w:rsid w:val="00110A02"/>
    <w:rPr>
      <w:rFonts w:cs="Times New Roman"/>
      <w:sz w:val="28"/>
      <w:lang w:val="is-IS" w:eastAsia="en-US" w:bidi="ar-SA"/>
    </w:rPr>
  </w:style>
  <w:style w:type="paragraph" w:customStyle="1" w:styleId="Picture">
    <w:name w:val="Picture"/>
    <w:basedOn w:val="Normal"/>
    <w:uiPriority w:val="99"/>
    <w:rsid w:val="00110A02"/>
  </w:style>
  <w:style w:type="paragraph" w:styleId="Caption">
    <w:name w:val="caption"/>
    <w:basedOn w:val="Normal"/>
    <w:next w:val="Normal"/>
    <w:qFormat/>
    <w:rsid w:val="00110A02"/>
    <w:rPr>
      <w:b/>
      <w:bCs/>
    </w:rPr>
  </w:style>
  <w:style w:type="paragraph" w:customStyle="1" w:styleId="NormalLatinArial">
    <w:name w:val="Normal + (Latin) Arial"/>
    <w:aliases w:val="(Latin) 12 pt"/>
    <w:basedOn w:val="Normal"/>
    <w:uiPriority w:val="99"/>
    <w:rsid w:val="00110A02"/>
    <w:rPr>
      <w:sz w:val="24"/>
      <w:szCs w:val="24"/>
      <w:u w:val="single"/>
    </w:rPr>
  </w:style>
  <w:style w:type="paragraph" w:customStyle="1" w:styleId="Normal12pt">
    <w:name w:val="Normal + 12 pt"/>
    <w:aliases w:val="Justified"/>
    <w:basedOn w:val="Normal"/>
    <w:link w:val="JustifiedChar"/>
    <w:uiPriority w:val="99"/>
    <w:rsid w:val="00110A02"/>
    <w:rPr>
      <w:sz w:val="24"/>
      <w:szCs w:val="24"/>
    </w:rPr>
  </w:style>
  <w:style w:type="character" w:customStyle="1" w:styleId="JustifiedChar">
    <w:name w:val="Justified Char"/>
    <w:basedOn w:val="DefaultParagraphFont"/>
    <w:link w:val="Normal12pt"/>
    <w:uiPriority w:val="99"/>
    <w:locked/>
    <w:rsid w:val="00110A02"/>
    <w:rPr>
      <w:rFonts w:ascii="Calibri" w:eastAsia="Times New Roman" w:hAnsi="Calibri" w:cs="Times New Roman"/>
      <w:sz w:val="24"/>
      <w:szCs w:val="24"/>
    </w:rPr>
  </w:style>
  <w:style w:type="paragraph" w:customStyle="1" w:styleId="upptalning">
    <w:name w:val="upptalning"/>
    <w:basedOn w:val="Normal"/>
    <w:uiPriority w:val="99"/>
    <w:rsid w:val="00110A02"/>
    <w:pPr>
      <w:numPr>
        <w:numId w:val="1"/>
      </w:numPr>
      <w:spacing w:before="20" w:after="60" w:line="300" w:lineRule="atLeast"/>
    </w:pPr>
    <w:rPr>
      <w:rFonts w:ascii="Arial" w:hAnsi="Arial"/>
      <w:sz w:val="24"/>
    </w:rPr>
  </w:style>
  <w:style w:type="character" w:styleId="FollowedHyperlink">
    <w:name w:val="FollowedHyperlink"/>
    <w:basedOn w:val="DefaultParagraphFont"/>
    <w:uiPriority w:val="99"/>
    <w:rsid w:val="00110A02"/>
    <w:rPr>
      <w:rFonts w:cs="Times New Roman"/>
      <w:color w:val="800080"/>
      <w:u w:val="single"/>
    </w:rPr>
  </w:style>
  <w:style w:type="paragraph" w:customStyle="1" w:styleId="Meginml1">
    <w:name w:val="Meginmál1"/>
    <w:basedOn w:val="BodyText3"/>
    <w:rsid w:val="00110A02"/>
  </w:style>
  <w:style w:type="table" w:styleId="TableGrid">
    <w:name w:val="Table Grid"/>
    <w:basedOn w:val="TableNormal"/>
    <w:rsid w:val="00110A0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110A02"/>
    <w:rPr>
      <w:rFonts w:cs="Times New Roman"/>
      <w:sz w:val="16"/>
      <w:szCs w:val="16"/>
    </w:rPr>
  </w:style>
  <w:style w:type="paragraph" w:styleId="CommentText">
    <w:name w:val="annotation text"/>
    <w:basedOn w:val="Normal"/>
    <w:link w:val="CommentTextChar"/>
    <w:semiHidden/>
    <w:rsid w:val="00110A02"/>
  </w:style>
  <w:style w:type="character" w:customStyle="1" w:styleId="CommentTextChar">
    <w:name w:val="Comment Text Char"/>
    <w:basedOn w:val="DefaultParagraphFont"/>
    <w:link w:val="CommentText"/>
    <w:semiHidden/>
    <w:rsid w:val="00110A02"/>
    <w:rPr>
      <w:rFonts w:ascii="Calibri" w:eastAsia="Times New Roman" w:hAnsi="Calibri" w:cs="Times New Roman"/>
      <w:szCs w:val="20"/>
    </w:rPr>
  </w:style>
  <w:style w:type="paragraph" w:styleId="CommentSubject">
    <w:name w:val="annotation subject"/>
    <w:basedOn w:val="CommentText"/>
    <w:next w:val="CommentText"/>
    <w:link w:val="CommentSubjectChar"/>
    <w:semiHidden/>
    <w:rsid w:val="00110A02"/>
    <w:rPr>
      <w:b/>
      <w:bCs/>
    </w:rPr>
  </w:style>
  <w:style w:type="character" w:customStyle="1" w:styleId="CommentSubjectChar">
    <w:name w:val="Comment Subject Char"/>
    <w:basedOn w:val="CommentTextChar"/>
    <w:link w:val="CommentSubject"/>
    <w:semiHidden/>
    <w:rsid w:val="00110A02"/>
    <w:rPr>
      <w:rFonts w:ascii="Calibri" w:eastAsia="Times New Roman" w:hAnsi="Calibri" w:cs="Times New Roman"/>
      <w:b/>
      <w:bCs/>
      <w:szCs w:val="20"/>
    </w:rPr>
  </w:style>
  <w:style w:type="paragraph" w:styleId="DocumentMap">
    <w:name w:val="Document Map"/>
    <w:basedOn w:val="Normal"/>
    <w:link w:val="DocumentMapChar"/>
    <w:semiHidden/>
    <w:rsid w:val="00110A02"/>
    <w:pPr>
      <w:shd w:val="clear" w:color="auto" w:fill="000080"/>
    </w:pPr>
    <w:rPr>
      <w:rFonts w:ascii="Tahoma" w:hAnsi="Tahoma" w:cs="Tahoma"/>
    </w:rPr>
  </w:style>
  <w:style w:type="character" w:customStyle="1" w:styleId="DocumentMapChar">
    <w:name w:val="Document Map Char"/>
    <w:basedOn w:val="DefaultParagraphFont"/>
    <w:link w:val="DocumentMap"/>
    <w:semiHidden/>
    <w:rsid w:val="00110A02"/>
    <w:rPr>
      <w:rFonts w:ascii="Tahoma" w:eastAsia="Times New Roman" w:hAnsi="Tahoma" w:cs="Tahoma"/>
      <w:szCs w:val="20"/>
      <w:shd w:val="clear" w:color="auto" w:fill="000080"/>
    </w:rPr>
  </w:style>
  <w:style w:type="character" w:customStyle="1" w:styleId="Normal12pt1">
    <w:name w:val="Normal + 12 pt1"/>
    <w:aliases w:val="Justified Char1"/>
    <w:basedOn w:val="DefaultParagraphFont"/>
    <w:uiPriority w:val="99"/>
    <w:rsid w:val="00110A02"/>
    <w:rPr>
      <w:rFonts w:cs="Times New Roman"/>
      <w:sz w:val="24"/>
      <w:szCs w:val="24"/>
      <w:lang w:val="is-IS" w:eastAsia="en-US" w:bidi="ar-SA"/>
    </w:rPr>
  </w:style>
  <w:style w:type="paragraph" w:styleId="NoSpacing">
    <w:name w:val="No Spacing"/>
    <w:link w:val="NoSpacingChar"/>
    <w:uiPriority w:val="1"/>
    <w:qFormat/>
    <w:rsid w:val="00110A02"/>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locked/>
    <w:rsid w:val="00110A02"/>
    <w:rPr>
      <w:rFonts w:ascii="Calibri" w:eastAsia="Times New Roman" w:hAnsi="Calibri" w:cs="Times New Roman"/>
      <w:lang w:val="en-US"/>
    </w:rPr>
  </w:style>
  <w:style w:type="table" w:customStyle="1" w:styleId="LightList-Accent11">
    <w:name w:val="Light List - Accent 11"/>
    <w:uiPriority w:val="61"/>
    <w:rsid w:val="00110A02"/>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Taflavibragstlanir">
    <w:name w:val="Tafla í viðbragðsáætlanir"/>
    <w:basedOn w:val="TableNormal"/>
    <w:rsid w:val="00110A02"/>
    <w:pPr>
      <w:spacing w:before="40" w:after="40" w:line="240" w:lineRule="auto"/>
    </w:pPr>
    <w:rPr>
      <w:rFonts w:ascii="Calibri" w:eastAsia="Times New Roman" w:hAnsi="Calibri" w:cs="Times New Roman"/>
      <w:szCs w:val="20"/>
      <w:lang w:val="en-US"/>
    </w:rPr>
    <w:tblPr>
      <w:tblStyleRowBandSize w:val="1"/>
      <w:jc w:val="center"/>
    </w:tblPr>
    <w:trPr>
      <w:jc w:val="center"/>
    </w:trPr>
    <w:tcPr>
      <w:shd w:val="clear" w:color="auto" w:fill="FFFF99"/>
      <w:vAlign w:val="center"/>
    </w:tcPr>
    <w:tblStylePr w:type="band1Horz">
      <w:tblPr/>
      <w:tcPr>
        <w:shd w:val="clear" w:color="auto" w:fill="FFCC00"/>
      </w:tcPr>
    </w:tblStylePr>
  </w:style>
  <w:style w:type="paragraph" w:styleId="ListParagraph">
    <w:name w:val="List Paragraph"/>
    <w:basedOn w:val="Normal"/>
    <w:uiPriority w:val="34"/>
    <w:qFormat/>
    <w:rsid w:val="00110A02"/>
    <w:pPr>
      <w:spacing w:after="200" w:line="276" w:lineRule="auto"/>
      <w:ind w:left="720"/>
      <w:contextualSpacing/>
    </w:pPr>
    <w:rPr>
      <w:szCs w:val="22"/>
    </w:rPr>
  </w:style>
  <w:style w:type="paragraph" w:customStyle="1" w:styleId="Default">
    <w:name w:val="Default"/>
    <w:rsid w:val="00110A02"/>
    <w:pPr>
      <w:autoSpaceDE w:val="0"/>
      <w:autoSpaceDN w:val="0"/>
      <w:adjustRightInd w:val="0"/>
      <w:spacing w:after="0" w:line="240" w:lineRule="auto"/>
    </w:pPr>
    <w:rPr>
      <w:rFonts w:ascii="Arial" w:eastAsia="Times New Roman" w:hAnsi="Arial" w:cs="Arial"/>
      <w:color w:val="000000"/>
      <w:sz w:val="24"/>
      <w:szCs w:val="24"/>
      <w:lang w:eastAsia="is-IS"/>
    </w:rPr>
  </w:style>
  <w:style w:type="paragraph" w:customStyle="1" w:styleId="Style10ptLeft125mmAfter0pt">
    <w:name w:val="Style 10 pt Left:  125 mm After:  0 pt"/>
    <w:basedOn w:val="Normal"/>
    <w:rsid w:val="00110A02"/>
    <w:pPr>
      <w:shd w:val="clear" w:color="auto" w:fill="FFFF99"/>
      <w:spacing w:before="0" w:after="0"/>
      <w:ind w:left="709"/>
    </w:pPr>
  </w:style>
  <w:style w:type="paragraph" w:styleId="Subtitle">
    <w:name w:val="Subtitle"/>
    <w:basedOn w:val="Normal"/>
    <w:link w:val="SubtitleChar"/>
    <w:qFormat/>
    <w:rsid w:val="00110A02"/>
    <w:pPr>
      <w:spacing w:before="0" w:line="360" w:lineRule="auto"/>
    </w:pPr>
    <w:rPr>
      <w:u w:val="single"/>
      <w:lang w:val="en-GB"/>
    </w:rPr>
  </w:style>
  <w:style w:type="character" w:customStyle="1" w:styleId="SubtitleChar">
    <w:name w:val="Subtitle Char"/>
    <w:basedOn w:val="DefaultParagraphFont"/>
    <w:link w:val="Subtitle"/>
    <w:rsid w:val="00110A02"/>
    <w:rPr>
      <w:rFonts w:ascii="Calibri" w:eastAsia="Times New Roman" w:hAnsi="Calibri" w:cs="Times New Roman"/>
      <w:szCs w:val="20"/>
      <w:u w:val="single"/>
      <w:lang w:val="en-GB"/>
    </w:rPr>
  </w:style>
  <w:style w:type="paragraph" w:customStyle="1" w:styleId="StyleLeft125mmHanging5mmRight141mmBefore2p">
    <w:name w:val="Style Left:  125 mm Hanging:  5 mm Right:  141 mm Before:  2 p..."/>
    <w:basedOn w:val="Normal"/>
    <w:rsid w:val="00110A02"/>
    <w:pPr>
      <w:shd w:val="clear" w:color="auto" w:fill="FFFF99"/>
      <w:spacing w:before="40" w:after="40"/>
      <w:ind w:left="993" w:right="799" w:hanging="284"/>
    </w:pPr>
  </w:style>
  <w:style w:type="character" w:customStyle="1" w:styleId="CharChar">
    <w:name w:val="Char Char"/>
    <w:basedOn w:val="DefaultParagraphFont"/>
    <w:rsid w:val="00110A02"/>
    <w:rPr>
      <w:rFonts w:ascii="Gill Sans MT" w:hAnsi="Gill Sans MT"/>
      <w:b/>
      <w:sz w:val="28"/>
      <w:szCs w:val="24"/>
      <w:lang w:val="is-IS" w:eastAsia="en-US" w:bidi="ar-SA"/>
    </w:rPr>
  </w:style>
  <w:style w:type="table" w:styleId="ColorfulList-Accent6">
    <w:name w:val="Colorful List Accent 6"/>
    <w:basedOn w:val="TableNormal"/>
    <w:uiPriority w:val="72"/>
    <w:rsid w:val="00110A02"/>
    <w:pPr>
      <w:spacing w:after="0" w:line="240" w:lineRule="auto"/>
    </w:pPr>
    <w:rPr>
      <w:rFonts w:ascii="Times New Roman" w:eastAsia="Times New Roman" w:hAnsi="Times New Roman" w:cs="Times New Roman"/>
      <w:color w:val="000000"/>
      <w:sz w:val="20"/>
      <w:szCs w:val="2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List-Accent1">
    <w:name w:val="Colorful List Accent 1"/>
    <w:basedOn w:val="TableNormal"/>
    <w:uiPriority w:val="72"/>
    <w:rsid w:val="00110A02"/>
    <w:pPr>
      <w:spacing w:after="0" w:line="240" w:lineRule="auto"/>
    </w:pPr>
    <w:rPr>
      <w:rFonts w:ascii="Times New Roman" w:eastAsia="Times New Roman" w:hAnsi="Times New Roman" w:cs="Times New Roman"/>
      <w:color w:val="000000"/>
      <w:sz w:val="20"/>
      <w:szCs w:val="20"/>
      <w:lang w:val="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StylePatternClearGold">
    <w:name w:val="Style Pattern: Clear (Gold)"/>
    <w:basedOn w:val="Normal"/>
    <w:rsid w:val="00110A02"/>
    <w:pPr>
      <w:numPr>
        <w:numId w:val="2"/>
      </w:numPr>
      <w:shd w:val="clear" w:color="auto" w:fill="FFCC00"/>
      <w:spacing w:before="0"/>
    </w:pPr>
  </w:style>
  <w:style w:type="paragraph" w:customStyle="1" w:styleId="StylePatternClearGold1">
    <w:name w:val="Style Pattern: Clear (Gold)1"/>
    <w:basedOn w:val="Normal"/>
    <w:rsid w:val="00110A02"/>
    <w:pPr>
      <w:shd w:val="clear" w:color="auto" w:fill="FFCC00"/>
      <w:spacing w:before="0"/>
    </w:pPr>
  </w:style>
  <w:style w:type="paragraph" w:customStyle="1" w:styleId="StyleTOC211ptLeft">
    <w:name w:val="Style TOC 2 + 11 pt Left"/>
    <w:basedOn w:val="TOC2"/>
    <w:rsid w:val="00110A02"/>
    <w:pPr>
      <w:tabs>
        <w:tab w:val="center" w:pos="794"/>
        <w:tab w:val="right" w:leader="dot" w:pos="8301"/>
      </w:tabs>
      <w:spacing w:after="40"/>
      <w:ind w:left="0"/>
    </w:pPr>
  </w:style>
  <w:style w:type="paragraph" w:customStyle="1" w:styleId="StyleTOC211ptLeft1">
    <w:name w:val="Style TOC 2 + 11 pt Left1"/>
    <w:basedOn w:val="TOC2"/>
    <w:rsid w:val="00110A02"/>
    <w:pPr>
      <w:numPr>
        <w:numId w:val="3"/>
      </w:numPr>
      <w:tabs>
        <w:tab w:val="left" w:pos="794"/>
        <w:tab w:val="right" w:leader="dot" w:pos="8301"/>
      </w:tabs>
      <w:spacing w:after="40"/>
    </w:pPr>
  </w:style>
  <w:style w:type="paragraph" w:customStyle="1" w:styleId="Heading10">
    <w:name w:val="Heading 10"/>
    <w:basedOn w:val="StyleTOC211ptLeft1"/>
    <w:next w:val="IndexHeading"/>
    <w:qFormat/>
    <w:rsid w:val="00110A02"/>
    <w:pPr>
      <w:numPr>
        <w:numId w:val="0"/>
      </w:numPr>
    </w:pPr>
    <w:rPr>
      <w:b/>
    </w:rPr>
  </w:style>
  <w:style w:type="paragraph" w:styleId="Index1">
    <w:name w:val="index 1"/>
    <w:basedOn w:val="Normal"/>
    <w:next w:val="Normal"/>
    <w:autoRedefine/>
    <w:unhideWhenUsed/>
    <w:rsid w:val="00110A02"/>
    <w:pPr>
      <w:spacing w:before="0" w:after="0"/>
      <w:ind w:left="220" w:hanging="220"/>
    </w:pPr>
  </w:style>
  <w:style w:type="paragraph" w:styleId="IndexHeading">
    <w:name w:val="index heading"/>
    <w:basedOn w:val="Normal"/>
    <w:next w:val="Index1"/>
    <w:rsid w:val="00110A02"/>
    <w:pPr>
      <w:spacing w:before="0"/>
    </w:pPr>
    <w:rPr>
      <w:rFonts w:ascii="Cambria" w:hAnsi="Cambria"/>
      <w:b/>
      <w:bCs/>
    </w:rPr>
  </w:style>
  <w:style w:type="table" w:styleId="ColorfulGrid-Accent6">
    <w:name w:val="Colorful Grid Accent 6"/>
    <w:basedOn w:val="TableNormal"/>
    <w:uiPriority w:val="73"/>
    <w:rsid w:val="00110A02"/>
    <w:pPr>
      <w:spacing w:after="0" w:line="240" w:lineRule="auto"/>
    </w:pPr>
    <w:rPr>
      <w:rFonts w:ascii="Times New Roman" w:eastAsia="Times New Roman" w:hAnsi="Times New Roman" w:cs="Times New Roman"/>
      <w:color w:val="000000"/>
      <w:sz w:val="20"/>
      <w:szCs w:val="20"/>
      <w:lang w:val="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Grid-Accent5">
    <w:name w:val="Colorful Grid Accent 5"/>
    <w:basedOn w:val="TableNormal"/>
    <w:uiPriority w:val="73"/>
    <w:rsid w:val="00110A02"/>
    <w:pPr>
      <w:spacing w:after="0" w:line="240" w:lineRule="auto"/>
    </w:pPr>
    <w:rPr>
      <w:rFonts w:ascii="Times New Roman" w:eastAsia="Times New Roman" w:hAnsi="Times New Roman" w:cs="Times New Roman"/>
      <w:color w:val="000000"/>
      <w:sz w:val="20"/>
      <w:szCs w:val="20"/>
      <w:lang w:val="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4">
    <w:name w:val="Colorful Grid Accent 4"/>
    <w:basedOn w:val="TableNormal"/>
    <w:uiPriority w:val="73"/>
    <w:rsid w:val="00110A02"/>
    <w:pPr>
      <w:spacing w:after="0" w:line="240" w:lineRule="auto"/>
    </w:pPr>
    <w:rPr>
      <w:rFonts w:ascii="Times New Roman" w:eastAsia="Times New Roman" w:hAnsi="Times New Roman" w:cs="Times New Roman"/>
      <w:color w:val="000000"/>
      <w:sz w:val="20"/>
      <w:szCs w:val="20"/>
      <w:lang w:val="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Ljsskygging-hersla11">
    <w:name w:val="Ljós skygging - áhersla 11"/>
    <w:basedOn w:val="TableNormal"/>
    <w:uiPriority w:val="60"/>
    <w:rsid w:val="00110A02"/>
    <w:pPr>
      <w:spacing w:after="0" w:line="240" w:lineRule="auto"/>
    </w:pPr>
    <w:rPr>
      <w:rFonts w:ascii="Times New Roman" w:eastAsia="Times New Roman" w:hAnsi="Times New Roman" w:cs="Times New Roman"/>
      <w:color w:val="365F91"/>
      <w:sz w:val="20"/>
      <w:szCs w:val="20"/>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rmalWeb">
    <w:name w:val="Normal (Web)"/>
    <w:basedOn w:val="Normal"/>
    <w:uiPriority w:val="99"/>
    <w:unhideWhenUsed/>
    <w:rsid w:val="00110A02"/>
    <w:pPr>
      <w:spacing w:before="100" w:beforeAutospacing="1" w:after="100" w:afterAutospacing="1"/>
    </w:pPr>
    <w:rPr>
      <w:rFonts w:ascii="Times New Roman" w:eastAsiaTheme="minorEastAsia" w:hAnsi="Times New Roman"/>
      <w:sz w:val="24"/>
      <w:szCs w:val="24"/>
      <w:lang w:eastAsia="is-IS"/>
    </w:rPr>
  </w:style>
  <w:style w:type="table" w:styleId="MediumGrid3-Accent1">
    <w:name w:val="Medium Grid 3 Accent 1"/>
    <w:basedOn w:val="TableNormal"/>
    <w:uiPriority w:val="69"/>
    <w:rsid w:val="00110A0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3">
    <w:name w:val="Medium Grid 3 Accent 3"/>
    <w:basedOn w:val="TableNormal"/>
    <w:uiPriority w:val="69"/>
    <w:rsid w:val="00110A0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1-Accent3">
    <w:name w:val="Medium Grid 1 Accent 3"/>
    <w:basedOn w:val="TableNormal"/>
    <w:uiPriority w:val="67"/>
    <w:rsid w:val="00110A0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Shading1-Accent3">
    <w:name w:val="Medium Shading 1 Accent 3"/>
    <w:basedOn w:val="TableNormal"/>
    <w:uiPriority w:val="63"/>
    <w:rsid w:val="00110A0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List1-Accent3">
    <w:name w:val="Medium List 1 Accent 3"/>
    <w:basedOn w:val="TableNormal"/>
    <w:uiPriority w:val="65"/>
    <w:rsid w:val="00110A02"/>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2">
    <w:name w:val="Medium List 1 Accent 2"/>
    <w:basedOn w:val="TableNormal"/>
    <w:uiPriority w:val="65"/>
    <w:rsid w:val="00110A02"/>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4">
    <w:name w:val="Medium List 1 Accent 4"/>
    <w:basedOn w:val="TableNormal"/>
    <w:uiPriority w:val="65"/>
    <w:rsid w:val="00110A02"/>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FFFF99"/>
      </w:tcPr>
    </w:tblStylePr>
  </w:style>
  <w:style w:type="table" w:customStyle="1" w:styleId="Stll1">
    <w:name w:val="Stíll1"/>
    <w:basedOn w:val="TableNormal"/>
    <w:uiPriority w:val="99"/>
    <w:qFormat/>
    <w:rsid w:val="00110A02"/>
    <w:pPr>
      <w:spacing w:after="0" w:line="240" w:lineRule="auto"/>
    </w:pPr>
    <w:rPr>
      <w:rFonts w:ascii="Times New Roman" w:eastAsia="Times New Roman" w:hAnsi="Times New Roman" w:cs="Times New Roman"/>
      <w:sz w:val="20"/>
      <w:szCs w:val="20"/>
      <w:lang w:val="en-US"/>
    </w:rPr>
    <w:tblPr/>
  </w:style>
  <w:style w:type="table" w:customStyle="1" w:styleId="MediumList1-Accent11">
    <w:name w:val="Medium List 1 - Accent 11"/>
    <w:basedOn w:val="TableNormal"/>
    <w:uiPriority w:val="65"/>
    <w:rsid w:val="00110A02"/>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Shading1-Accent11">
    <w:name w:val="Medium Shading 1 - Accent 11"/>
    <w:basedOn w:val="TableNormal"/>
    <w:uiPriority w:val="63"/>
    <w:rsid w:val="00110A0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List11">
    <w:name w:val="Medium List 11"/>
    <w:basedOn w:val="TableNormal"/>
    <w:uiPriority w:val="65"/>
    <w:rsid w:val="00110A02"/>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Grid-Accent11">
    <w:name w:val="Light Grid - Accent 11"/>
    <w:basedOn w:val="TableNormal"/>
    <w:uiPriority w:val="62"/>
    <w:rsid w:val="00110A0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Revision">
    <w:name w:val="Revision"/>
    <w:hidden/>
    <w:uiPriority w:val="99"/>
    <w:semiHidden/>
    <w:rsid w:val="00110A02"/>
    <w:pPr>
      <w:spacing w:after="0" w:line="240" w:lineRule="auto"/>
    </w:pPr>
    <w:rPr>
      <w:rFonts w:ascii="Calibri" w:eastAsia="Times New Roman" w:hAnsi="Calibri" w:cs="Times New Roman"/>
      <w:szCs w:val="20"/>
    </w:rPr>
  </w:style>
  <w:style w:type="table" w:customStyle="1" w:styleId="Milungslisti1-hersla11">
    <w:name w:val="Miðlungslisti 1 - áhersla 11"/>
    <w:basedOn w:val="TableNormal"/>
    <w:uiPriority w:val="65"/>
    <w:rsid w:val="00110A02"/>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Emphasis">
    <w:name w:val="Emphasis"/>
    <w:basedOn w:val="DefaultParagraphFont"/>
    <w:qFormat/>
    <w:rsid w:val="00110A02"/>
    <w:rPr>
      <w:i/>
      <w:iCs/>
    </w:rPr>
  </w:style>
  <w:style w:type="paragraph" w:customStyle="1" w:styleId="TableParagraph">
    <w:name w:val="Table Paragraph"/>
    <w:basedOn w:val="Normal"/>
    <w:autoRedefine/>
    <w:qFormat/>
    <w:rsid w:val="00110A02"/>
    <w:pPr>
      <w:framePr w:w="9220" w:hSpace="141" w:wrap="around" w:vAnchor="page" w:hAnchor="page" w:x="1310" w:y="913"/>
      <w:widowControl w:val="0"/>
      <w:shd w:val="clear" w:color="auto" w:fill="C2D69B"/>
      <w:ind w:left="142"/>
    </w:pPr>
    <w:rPr>
      <w:rFonts w:asciiTheme="minorHAnsi" w:eastAsiaTheme="minorHAnsi" w:hAnsiTheme="minorHAnsi" w:cstheme="minorBidi"/>
      <w:b/>
      <w:sz w:val="24"/>
      <w:szCs w:val="22"/>
    </w:rPr>
  </w:style>
  <w:style w:type="character" w:customStyle="1" w:styleId="apple-converted-space">
    <w:name w:val="apple-converted-space"/>
    <w:basedOn w:val="DefaultParagraphFont"/>
    <w:rsid w:val="00110A02"/>
  </w:style>
  <w:style w:type="table" w:styleId="LightShading-Accent3">
    <w:name w:val="Light Shading Accent 3"/>
    <w:basedOn w:val="TableNormal"/>
    <w:uiPriority w:val="60"/>
    <w:rsid w:val="00110A02"/>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
    <w:name w:val="Light Shading"/>
    <w:basedOn w:val="TableNormal"/>
    <w:uiPriority w:val="60"/>
    <w:rsid w:val="00110A02"/>
    <w:pPr>
      <w:spacing w:after="0" w:line="240" w:lineRule="auto"/>
    </w:pPr>
    <w:rPr>
      <w:rFonts w:ascii="Times New Roman" w:eastAsia="Times New Roman"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Grid3-Accent61">
    <w:name w:val="Medium Grid 3 - Accent 61"/>
    <w:basedOn w:val="TableNormal"/>
    <w:next w:val="MediumGrid3-Accent6"/>
    <w:uiPriority w:val="69"/>
    <w:rsid w:val="00110A02"/>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MediumGrid3-Accent6">
    <w:name w:val="Medium Grid 3 Accent 6"/>
    <w:basedOn w:val="TableNormal"/>
    <w:uiPriority w:val="69"/>
    <w:rsid w:val="00110A0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ghtGrid-Accent3">
    <w:name w:val="Light Grid Accent 3"/>
    <w:basedOn w:val="TableNormal"/>
    <w:uiPriority w:val="62"/>
    <w:rsid w:val="00110A0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3">
    <w:name w:val="Light List Accent 3"/>
    <w:basedOn w:val="TableNormal"/>
    <w:uiPriority w:val="61"/>
    <w:rsid w:val="00110A0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2-Accent1">
    <w:name w:val="Medium Shading 2 Accent 1"/>
    <w:basedOn w:val="TableNormal"/>
    <w:uiPriority w:val="64"/>
    <w:rsid w:val="00110A0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icon">
    <w:name w:val="icon"/>
    <w:basedOn w:val="DefaultParagraphFont"/>
    <w:rsid w:val="00110A02"/>
  </w:style>
  <w:style w:type="table" w:customStyle="1" w:styleId="ListTable7Colorful-Accent31">
    <w:name w:val="List Table 7 Colorful - Accent 31"/>
    <w:basedOn w:val="TableNormal"/>
    <w:uiPriority w:val="52"/>
    <w:rsid w:val="00110A02"/>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6Colorful-Accent31">
    <w:name w:val="List Table 6 Colorful - Accent 31"/>
    <w:basedOn w:val="TableNormal"/>
    <w:uiPriority w:val="51"/>
    <w:rsid w:val="00110A02"/>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31">
    <w:name w:val="Grid Table 2 - Accent 31"/>
    <w:basedOn w:val="TableNormal"/>
    <w:uiPriority w:val="47"/>
    <w:rsid w:val="00110A0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311">
    <w:name w:val="Grid Table 2 - Accent 311"/>
    <w:basedOn w:val="TableNormal"/>
    <w:uiPriority w:val="47"/>
    <w:rsid w:val="00110A0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MediumList1-Accent111">
    <w:name w:val="Medium List 1 - Accent 111"/>
    <w:basedOn w:val="TableNormal"/>
    <w:uiPriority w:val="65"/>
    <w:rsid w:val="009B095F"/>
    <w:pPr>
      <w:spacing w:after="120" w:line="240" w:lineRule="auto"/>
      <w:jc w:val="both"/>
    </w:pPr>
    <w:rPr>
      <w:rFonts w:ascii="Times New Roman" w:eastAsia="Times New Roman" w:hAnsi="Times New Roman" w:cs="Times New Roman"/>
      <w:color w:val="000000"/>
      <w:sz w:val="20"/>
      <w:szCs w:val="20"/>
      <w:lang w:val="en-US"/>
    </w:rPr>
    <w:tblPr>
      <w:tblStyleRowBandSize w:val="1"/>
      <w:tblStyleColBandSize w:val="1"/>
      <w:tblBorders>
        <w:top w:val="single" w:sz="8" w:space="0" w:color="99CB38"/>
        <w:bottom w:val="single" w:sz="8" w:space="0" w:color="99CB38"/>
      </w:tblBorders>
    </w:tblPr>
    <w:tblStylePr w:type="firstRow">
      <w:rPr>
        <w:rFonts w:ascii="Calibri Light" w:eastAsia="MS Gothic" w:hAnsi="Calibri Light" w:cs="Times New Roman"/>
      </w:rPr>
      <w:tblPr/>
      <w:tcPr>
        <w:tcBorders>
          <w:top w:val="nil"/>
          <w:bottom w:val="single" w:sz="8" w:space="0" w:color="99CB38"/>
        </w:tcBorders>
      </w:tcPr>
    </w:tblStylePr>
    <w:tblStylePr w:type="lastRow">
      <w:rPr>
        <w:b/>
        <w:bCs/>
        <w:color w:val="455F51"/>
      </w:rPr>
      <w:tblPr/>
      <w:tcPr>
        <w:tcBorders>
          <w:top w:val="single" w:sz="8" w:space="0" w:color="99CB38"/>
          <w:bottom w:val="single" w:sz="8" w:space="0" w:color="99CB38"/>
        </w:tcBorders>
      </w:tcPr>
    </w:tblStylePr>
    <w:tblStylePr w:type="firstCol">
      <w:rPr>
        <w:b/>
        <w:bCs/>
      </w:rPr>
    </w:tblStylePr>
    <w:tblStylePr w:type="lastCol">
      <w:rPr>
        <w:b/>
        <w:bCs/>
      </w:rPr>
      <w:tblPr/>
      <w:tcPr>
        <w:tcBorders>
          <w:top w:val="single" w:sz="8" w:space="0" w:color="99CB38"/>
          <w:bottom w:val="single" w:sz="8" w:space="0" w:color="99CB38"/>
        </w:tcBorders>
      </w:tcPr>
    </w:tblStylePr>
    <w:tblStylePr w:type="band1Vert">
      <w:tblPr/>
      <w:tcPr>
        <w:shd w:val="clear" w:color="auto" w:fill="E5F2CD"/>
      </w:tcPr>
    </w:tblStylePr>
    <w:tblStylePr w:type="band1Horz">
      <w:tblPr/>
      <w:tcPr>
        <w:shd w:val="clear" w:color="auto" w:fill="E5F2CD"/>
      </w:tcPr>
    </w:tblStylePr>
  </w:style>
  <w:style w:type="table" w:customStyle="1" w:styleId="MediumList1-Accent112">
    <w:name w:val="Medium List 1 - Accent 112"/>
    <w:basedOn w:val="TableNormal"/>
    <w:uiPriority w:val="65"/>
    <w:rsid w:val="00EB2DEC"/>
    <w:pPr>
      <w:spacing w:after="120" w:line="240" w:lineRule="auto"/>
      <w:jc w:val="both"/>
    </w:pPr>
    <w:rPr>
      <w:rFonts w:ascii="Times New Roman" w:eastAsia="Times New Roman" w:hAnsi="Times New Roman" w:cs="Times New Roman"/>
      <w:color w:val="000000"/>
      <w:sz w:val="20"/>
      <w:szCs w:val="20"/>
      <w:lang w:val="en-US"/>
    </w:rPr>
    <w:tblPr>
      <w:tblStyleRowBandSize w:val="1"/>
      <w:tblStyleColBandSize w:val="1"/>
      <w:tblBorders>
        <w:top w:val="single" w:sz="8" w:space="0" w:color="99CB38"/>
        <w:bottom w:val="single" w:sz="8" w:space="0" w:color="99CB38"/>
      </w:tblBorders>
    </w:tblPr>
    <w:tblStylePr w:type="firstRow">
      <w:rPr>
        <w:rFonts w:ascii="Calibri Light" w:eastAsia="MS Gothic" w:hAnsi="Calibri Light" w:cs="Times New Roman"/>
      </w:rPr>
      <w:tblPr/>
      <w:tcPr>
        <w:tcBorders>
          <w:top w:val="nil"/>
          <w:bottom w:val="single" w:sz="8" w:space="0" w:color="99CB38"/>
        </w:tcBorders>
      </w:tcPr>
    </w:tblStylePr>
    <w:tblStylePr w:type="lastRow">
      <w:rPr>
        <w:b/>
        <w:bCs/>
        <w:color w:val="455F51"/>
      </w:rPr>
      <w:tblPr/>
      <w:tcPr>
        <w:tcBorders>
          <w:top w:val="single" w:sz="8" w:space="0" w:color="99CB38"/>
          <w:bottom w:val="single" w:sz="8" w:space="0" w:color="99CB38"/>
        </w:tcBorders>
      </w:tcPr>
    </w:tblStylePr>
    <w:tblStylePr w:type="firstCol">
      <w:rPr>
        <w:b/>
        <w:bCs/>
      </w:rPr>
    </w:tblStylePr>
    <w:tblStylePr w:type="lastCol">
      <w:rPr>
        <w:b/>
        <w:bCs/>
      </w:rPr>
      <w:tblPr/>
      <w:tcPr>
        <w:tcBorders>
          <w:top w:val="single" w:sz="8" w:space="0" w:color="99CB38"/>
          <w:bottom w:val="single" w:sz="8" w:space="0" w:color="99CB38"/>
        </w:tcBorders>
      </w:tcPr>
    </w:tblStylePr>
    <w:tblStylePr w:type="band1Vert">
      <w:tblPr/>
      <w:tcPr>
        <w:shd w:val="clear" w:color="auto" w:fill="E5F2CD"/>
      </w:tcPr>
    </w:tblStylePr>
    <w:tblStylePr w:type="band1Horz">
      <w:tblPr/>
      <w:tcPr>
        <w:shd w:val="clear" w:color="auto" w:fill="E5F2CD"/>
      </w:tcPr>
    </w:tblStylePr>
  </w:style>
  <w:style w:type="table" w:customStyle="1" w:styleId="GridTable4-Accent21">
    <w:name w:val="Grid Table 4 - Accent 21"/>
    <w:basedOn w:val="TableNormal"/>
    <w:uiPriority w:val="49"/>
    <w:rsid w:val="004D1A9E"/>
    <w:pPr>
      <w:spacing w:after="120" w:line="240" w:lineRule="auto"/>
      <w:jc w:val="both"/>
    </w:pPr>
    <w:rPr>
      <w:rFonts w:ascii="Times New Roman" w:eastAsia="Times New Roman" w:hAnsi="Times New Roman" w:cs="Times New Roman"/>
      <w:sz w:val="20"/>
      <w:szCs w:val="20"/>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numbering" w:customStyle="1" w:styleId="NoList1">
    <w:name w:val="No List1"/>
    <w:next w:val="NoList"/>
    <w:uiPriority w:val="99"/>
    <w:semiHidden/>
    <w:unhideWhenUsed/>
    <w:rsid w:val="00BE70FD"/>
  </w:style>
  <w:style w:type="paragraph" w:customStyle="1" w:styleId="HausRuna">
    <w:name w:val="Haus Runa"/>
    <w:basedOn w:val="Normal"/>
    <w:rsid w:val="00BE70FD"/>
    <w:pPr>
      <w:keepLines/>
      <w:spacing w:before="0" w:after="0" w:line="360" w:lineRule="auto"/>
      <w:ind w:left="1276" w:hanging="283"/>
    </w:pPr>
    <w:rPr>
      <w:rFonts w:ascii="Times New Roman" w:hAnsi="Times New Roman"/>
      <w:sz w:val="24"/>
      <w:szCs w:val="24"/>
    </w:rPr>
  </w:style>
  <w:style w:type="paragraph" w:styleId="TOCHeading">
    <w:name w:val="TOC Heading"/>
    <w:basedOn w:val="Heading1"/>
    <w:next w:val="Normal"/>
    <w:uiPriority w:val="39"/>
    <w:qFormat/>
    <w:rsid w:val="00BE70FD"/>
    <w:pPr>
      <w:keepLines/>
      <w:shd w:val="clear" w:color="auto" w:fill="auto"/>
      <w:tabs>
        <w:tab w:val="clear" w:pos="851"/>
      </w:tabs>
      <w:spacing w:before="480" w:line="276" w:lineRule="auto"/>
      <w:outlineLvl w:val="9"/>
    </w:pPr>
    <w:rPr>
      <w:rFonts w:ascii="Cambria" w:hAnsi="Cambria" w:cs="Times New Roman"/>
      <w:color w:val="365F91"/>
      <w:szCs w:val="28"/>
      <w:lang w:val="en-US"/>
    </w:rPr>
  </w:style>
  <w:style w:type="numbering" w:customStyle="1" w:styleId="CurrentList1">
    <w:name w:val="Current List1"/>
    <w:rsid w:val="00BE70FD"/>
    <w:pPr>
      <w:numPr>
        <w:numId w:val="24"/>
      </w:numPr>
    </w:pPr>
  </w:style>
  <w:style w:type="paragraph" w:customStyle="1" w:styleId="Style1">
    <w:name w:val="Style1"/>
    <w:basedOn w:val="Index1"/>
    <w:rsid w:val="00BE70FD"/>
    <w:pPr>
      <w:numPr>
        <w:numId w:val="25"/>
      </w:numPr>
    </w:pPr>
    <w:rPr>
      <w:rFonts w:ascii="Arial" w:hAnsi="Arial"/>
      <w:sz w:val="32"/>
      <w:szCs w:val="32"/>
      <w:lang w:val="sv-SE" w:eastAsia="sv-SE"/>
    </w:rPr>
  </w:style>
  <w:style w:type="character" w:customStyle="1" w:styleId="servicetxt">
    <w:name w:val="servicetxt"/>
    <w:basedOn w:val="DefaultParagraphFont"/>
    <w:rsid w:val="00BE70FD"/>
  </w:style>
  <w:style w:type="paragraph" w:customStyle="1" w:styleId="Haus">
    <w:name w:val="Haus"/>
    <w:basedOn w:val="Normal"/>
    <w:next w:val="Normal"/>
    <w:rsid w:val="00BE70FD"/>
    <w:pPr>
      <w:tabs>
        <w:tab w:val="left" w:pos="993"/>
        <w:tab w:val="left" w:pos="1276"/>
      </w:tabs>
      <w:spacing w:before="0" w:after="60"/>
    </w:pPr>
    <w:rPr>
      <w:rFonts w:ascii="Times New Roman" w:hAnsi="Times New Roman"/>
      <w:sz w:val="24"/>
      <w:szCs w:val="24"/>
    </w:rPr>
  </w:style>
  <w:style w:type="paragraph" w:styleId="List3">
    <w:name w:val="List 3"/>
    <w:basedOn w:val="Normal"/>
    <w:rsid w:val="00BE70FD"/>
    <w:pPr>
      <w:widowControl w:val="0"/>
      <w:overflowPunct w:val="0"/>
      <w:autoSpaceDE w:val="0"/>
      <w:autoSpaceDN w:val="0"/>
      <w:adjustRightInd w:val="0"/>
      <w:spacing w:before="0" w:after="0" w:line="300" w:lineRule="auto"/>
      <w:ind w:left="849" w:hanging="283"/>
    </w:pPr>
    <w:rPr>
      <w:rFonts w:ascii="Times New Roman" w:hAnsi="Times New Roman"/>
      <w:kern w:val="28"/>
      <w:szCs w:val="22"/>
    </w:rPr>
  </w:style>
  <w:style w:type="paragraph" w:styleId="EnvelopeReturn">
    <w:name w:val="envelope return"/>
    <w:basedOn w:val="Normal"/>
    <w:rsid w:val="00BE70FD"/>
    <w:pPr>
      <w:spacing w:before="0" w:after="200" w:line="276" w:lineRule="auto"/>
    </w:pPr>
    <w:rPr>
      <w:rFonts w:ascii="Arial" w:eastAsia="Calibri" w:hAnsi="Arial" w:cs="Arial"/>
      <w:sz w:val="20"/>
    </w:rPr>
  </w:style>
  <w:style w:type="table" w:styleId="LightGrid-Accent5">
    <w:name w:val="Light Grid Accent 5"/>
    <w:basedOn w:val="TableNormal"/>
    <w:uiPriority w:val="62"/>
    <w:rsid w:val="00BE558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347226">
      <w:bodyDiv w:val="1"/>
      <w:marLeft w:val="0"/>
      <w:marRight w:val="0"/>
      <w:marTop w:val="0"/>
      <w:marBottom w:val="0"/>
      <w:divBdr>
        <w:top w:val="none" w:sz="0" w:space="0" w:color="auto"/>
        <w:left w:val="none" w:sz="0" w:space="0" w:color="auto"/>
        <w:bottom w:val="none" w:sz="0" w:space="0" w:color="auto"/>
        <w:right w:val="none" w:sz="0" w:space="0" w:color="auto"/>
      </w:divBdr>
    </w:div>
    <w:div w:id="789860382">
      <w:bodyDiv w:val="1"/>
      <w:marLeft w:val="0"/>
      <w:marRight w:val="0"/>
      <w:marTop w:val="0"/>
      <w:marBottom w:val="0"/>
      <w:divBdr>
        <w:top w:val="none" w:sz="0" w:space="0" w:color="auto"/>
        <w:left w:val="none" w:sz="0" w:space="0" w:color="auto"/>
        <w:bottom w:val="none" w:sz="0" w:space="0" w:color="auto"/>
        <w:right w:val="none" w:sz="0" w:space="0" w:color="auto"/>
      </w:divBdr>
    </w:div>
    <w:div w:id="1329140007">
      <w:bodyDiv w:val="1"/>
      <w:marLeft w:val="0"/>
      <w:marRight w:val="0"/>
      <w:marTop w:val="0"/>
      <w:marBottom w:val="0"/>
      <w:divBdr>
        <w:top w:val="none" w:sz="0" w:space="0" w:color="auto"/>
        <w:left w:val="none" w:sz="0" w:space="0" w:color="auto"/>
        <w:bottom w:val="none" w:sz="0" w:space="0" w:color="auto"/>
        <w:right w:val="none" w:sz="0" w:space="0" w:color="auto"/>
      </w:divBdr>
    </w:div>
    <w:div w:id="1376734736">
      <w:bodyDiv w:val="1"/>
      <w:marLeft w:val="0"/>
      <w:marRight w:val="0"/>
      <w:marTop w:val="0"/>
      <w:marBottom w:val="0"/>
      <w:divBdr>
        <w:top w:val="none" w:sz="0" w:space="0" w:color="auto"/>
        <w:left w:val="none" w:sz="0" w:space="0" w:color="auto"/>
        <w:bottom w:val="none" w:sz="0" w:space="0" w:color="auto"/>
        <w:right w:val="none" w:sz="0" w:space="0" w:color="auto"/>
      </w:divBdr>
    </w:div>
    <w:div w:id="1422143099">
      <w:bodyDiv w:val="1"/>
      <w:marLeft w:val="0"/>
      <w:marRight w:val="0"/>
      <w:marTop w:val="0"/>
      <w:marBottom w:val="0"/>
      <w:divBdr>
        <w:top w:val="none" w:sz="0" w:space="0" w:color="auto"/>
        <w:left w:val="none" w:sz="0" w:space="0" w:color="auto"/>
        <w:bottom w:val="none" w:sz="0" w:space="0" w:color="auto"/>
        <w:right w:val="none" w:sz="0" w:space="0" w:color="auto"/>
      </w:divBdr>
    </w:div>
    <w:div w:id="1730495844">
      <w:bodyDiv w:val="1"/>
      <w:marLeft w:val="0"/>
      <w:marRight w:val="0"/>
      <w:marTop w:val="0"/>
      <w:marBottom w:val="0"/>
      <w:divBdr>
        <w:top w:val="none" w:sz="0" w:space="0" w:color="auto"/>
        <w:left w:val="none" w:sz="0" w:space="0" w:color="auto"/>
        <w:bottom w:val="none" w:sz="0" w:space="0" w:color="auto"/>
        <w:right w:val="none" w:sz="0" w:space="0" w:color="auto"/>
      </w:divBdr>
    </w:div>
    <w:div w:id="1798453449">
      <w:bodyDiv w:val="1"/>
      <w:marLeft w:val="0"/>
      <w:marRight w:val="0"/>
      <w:marTop w:val="0"/>
      <w:marBottom w:val="0"/>
      <w:divBdr>
        <w:top w:val="none" w:sz="0" w:space="0" w:color="auto"/>
        <w:left w:val="none" w:sz="0" w:space="0" w:color="auto"/>
        <w:bottom w:val="none" w:sz="0" w:space="0" w:color="auto"/>
        <w:right w:val="none" w:sz="0" w:space="0" w:color="auto"/>
      </w:divBdr>
    </w:div>
    <w:div w:id="198137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bjargir.is" TargetMode="External"/><Relationship Id="rId26" Type="http://schemas.openxmlformats.org/officeDocument/2006/relationships/hyperlink" Target="http://www.landlaeknir.is/servlet/file/store93/item31274/2017-handb%C3%B3k%20_heilbrig%C3%B0i_almannavarnir_2.%20%C3%BAtg.pdf" TargetMode="External"/><Relationship Id="rId39" Type="http://schemas.openxmlformats.org/officeDocument/2006/relationships/hyperlink" Target="http://www.landlaeknir.is/smit-og-sottvarnir/sykingavarnir-innan-heilbrigdisthjonustu/" TargetMode="External"/><Relationship Id="rId21" Type="http://schemas.openxmlformats.org/officeDocument/2006/relationships/hyperlink" Target="https://www.landlaeknir.is/smit-og-sottvarnir/vidbunadur-gegn-va/" TargetMode="External"/><Relationship Id="rId34" Type="http://schemas.openxmlformats.org/officeDocument/2006/relationships/hyperlink" Target="https://www.raudikrossinn.is/hvad-gerum-vid/salraenn-studningur/salraenn-studningur" TargetMode="External"/><Relationship Id="rId42" Type="http://schemas.openxmlformats.org/officeDocument/2006/relationships/image" Target="media/image7.png"/><Relationship Id="rId47" Type="http://schemas.openxmlformats.org/officeDocument/2006/relationships/hyperlink" Target="http://www.landlaeknir.is/servlet/file/store93/item2796/Al%C3%BEj%C3%B3%C3%B0aheilbrig%C3%B0isregluger%C3%B0in_2005_2.pdf" TargetMode="External"/><Relationship Id="rId50" Type="http://schemas.openxmlformats.org/officeDocument/2006/relationships/hyperlink" Target="http://www.althingi.is/lagas/146a/1997019.html" TargetMode="External"/><Relationship Id="rId55"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footer" Target="footer1.xml"/><Relationship Id="rId17" Type="http://schemas.openxmlformats.org/officeDocument/2006/relationships/hyperlink" Target="http://www.landlaeknir.is/servlet/file/store93/item25710/Grundvallarvar%C3%BA%C3%B0%20gegn%20s%C3%BDkingum_jan%C3%BAar%202015.pdf" TargetMode="External"/><Relationship Id="rId25" Type="http://schemas.openxmlformats.org/officeDocument/2006/relationships/hyperlink" Target="http://www.almannavarnir.is/utgefid-efni/handbok-heilbrigdisthjonustan-og-almannavarnir-2017/" TargetMode="External"/><Relationship Id="rId33" Type="http://schemas.openxmlformats.org/officeDocument/2006/relationships/hyperlink" Target="http://www.landlaeknir.is" TargetMode="External"/><Relationship Id="rId38" Type="http://schemas.openxmlformats.org/officeDocument/2006/relationships/oleObject" Target="embeddings/oleObject2.bin"/><Relationship Id="rId46"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mailto:svl@landlaeknir.is" TargetMode="External"/><Relationship Id="rId20" Type="http://schemas.openxmlformats.org/officeDocument/2006/relationships/hyperlink" Target="http://www.almannavarnir.is" TargetMode="External"/><Relationship Id="rId29" Type="http://schemas.openxmlformats.org/officeDocument/2006/relationships/hyperlink" Target="https://www.fylkesmannen.no/Documents/Dokument%20FMMR/Samfunnstryggleik%20og%20beredskap/00.9.%20M%C3%B8te%20og%20konferansar/2015.06.03.-04.%20Fagsamling%20for%20kommunale%20beredskapsmedarbeidarar/2014.09.00.%20DSB.%20Veileder%20for%20risiko-%20og%20krisekommunikasjon.pdf" TargetMode="External"/><Relationship Id="rId41" Type="http://schemas.openxmlformats.org/officeDocument/2006/relationships/image" Target="media/image6.png"/><Relationship Id="rId54"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almannavarnir.is/utgefid-efni/handbok-heilbrigdisthjonustan-og-almannavarnir-2017/" TargetMode="External"/><Relationship Id="rId32" Type="http://schemas.openxmlformats.org/officeDocument/2006/relationships/hyperlink" Target="http://www.landlaeknir.is" TargetMode="External"/><Relationship Id="rId37" Type="http://schemas.openxmlformats.org/officeDocument/2006/relationships/image" Target="media/image5.emf"/><Relationship Id="rId40" Type="http://schemas.openxmlformats.org/officeDocument/2006/relationships/hyperlink" Target="mailto:svl@landlaeknir.is" TargetMode="External"/><Relationship Id="rId45" Type="http://schemas.openxmlformats.org/officeDocument/2006/relationships/image" Target="media/image10.jpeg"/><Relationship Id="rId53"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mailto:svl@landlaeknir.is" TargetMode="External"/><Relationship Id="rId23" Type="http://schemas.openxmlformats.org/officeDocument/2006/relationships/hyperlink" Target="http://www.almannavarnir.is/utgefid-efni/handbok-heilbrigdisthjonustan-og-almannavarnir-2017/" TargetMode="External"/><Relationship Id="rId28" Type="http://schemas.openxmlformats.org/officeDocument/2006/relationships/oleObject" Target="embeddings/oleObject1.bin"/><Relationship Id="rId36" Type="http://schemas.openxmlformats.org/officeDocument/2006/relationships/hyperlink" Target="https://www.landlaeknir.is/servlet/file/store93/item33541/H%C3%A6tta%20%C3%A1%20heilsutj%C3%B3ni%20vegna%20gos%C3%B6sku.pdf" TargetMode="External"/><Relationship Id="rId49" Type="http://schemas.openxmlformats.org/officeDocument/2006/relationships/hyperlink" Target="http://www.althingi.is/lagas/146a/2007040.html" TargetMode="External"/><Relationship Id="rId10" Type="http://schemas.openxmlformats.org/officeDocument/2006/relationships/header" Target="header1.xml"/><Relationship Id="rId19" Type="http://schemas.openxmlformats.org/officeDocument/2006/relationships/hyperlink" Target="http://www.mast.is/library/Upplysingar/VidbragdsaaetlunMatarbornirsjukdomar1603.pdf" TargetMode="External"/><Relationship Id="rId31" Type="http://schemas.openxmlformats.org/officeDocument/2006/relationships/hyperlink" Target="http://www.influensa.is" TargetMode="External"/><Relationship Id="rId44" Type="http://schemas.openxmlformats.org/officeDocument/2006/relationships/image" Target="media/image9.png"/><Relationship Id="rId52" Type="http://schemas.openxmlformats.org/officeDocument/2006/relationships/hyperlink" Target="http://www.landlaeknir.is/servlet/file/store93/item31274/2017-handb%C3%B3k%20_heilbrig%C3%B0i_almannavarnir_2.%20%C3%BAtg.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hyperlink" Target="https://www.ust.is/atvinnulif/haf-og-vatn/bradamengun/" TargetMode="External"/><Relationship Id="rId27" Type="http://schemas.openxmlformats.org/officeDocument/2006/relationships/image" Target="media/image4.emf"/><Relationship Id="rId30" Type="http://schemas.openxmlformats.org/officeDocument/2006/relationships/hyperlink" Target="https://www.innanrikisraduneyti.is/media/blai_bordinn/Almannavarnastefna.pdf" TargetMode="External"/><Relationship Id="rId35" Type="http://schemas.openxmlformats.org/officeDocument/2006/relationships/hyperlink" Target="http://www.vedur.is" TargetMode="External"/><Relationship Id="rId43" Type="http://schemas.openxmlformats.org/officeDocument/2006/relationships/image" Target="media/image8.png"/><Relationship Id="rId48" Type="http://schemas.openxmlformats.org/officeDocument/2006/relationships/hyperlink" Target="http://www.althingi.is/lagas/146a/2008082.html"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www.reglugerd.is/reglugerdir/eftir-raduneytum/heilbrigdisraduneyti/nr/18334"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61</Pages>
  <Words>13101</Words>
  <Characters>74676</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2017-10-10T09:42:00Z</cp:lastPrinted>
  <dcterms:created xsi:type="dcterms:W3CDTF">2018-01-08T11:39:00Z</dcterms:created>
  <dcterms:modified xsi:type="dcterms:W3CDTF">2018-01-16T10:14:00Z</dcterms:modified>
</cp:coreProperties>
</file>