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09" w:rsidRPr="009877F3" w:rsidRDefault="0031425B" w:rsidP="00B80AA5">
      <w:pPr>
        <w:rPr>
          <w:rFonts w:ascii="Cambria" w:hAnsi="Cambria"/>
          <w:b/>
        </w:rPr>
      </w:pPr>
      <w:r>
        <w:rPr>
          <w:noProof/>
          <w:lang w:eastAsia="is-IS"/>
        </w:rPr>
        <mc:AlternateContent>
          <mc:Choice Requires="wps">
            <w:drawing>
              <wp:anchor distT="0" distB="0" distL="114300" distR="114300" simplePos="0" relativeHeight="251671552" behindDoc="0" locked="0" layoutInCell="0" allowOverlap="1" wp14:anchorId="3E004239" wp14:editId="2AF9625E">
                <wp:simplePos x="0" y="0"/>
                <wp:positionH relativeFrom="page">
                  <wp:posOffset>3133725</wp:posOffset>
                </wp:positionH>
                <wp:positionV relativeFrom="page">
                  <wp:posOffset>695325</wp:posOffset>
                </wp:positionV>
                <wp:extent cx="3570605" cy="1200150"/>
                <wp:effectExtent l="0" t="0" r="0" b="0"/>
                <wp:wrapNone/>
                <wp:docPr id="2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200150"/>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897DD6" w:rsidRDefault="00897DD6" w:rsidP="00B80AA5">
                            <w:pPr>
                              <w:pStyle w:val="NoSpacing"/>
                              <w:jc w:val="center"/>
                              <w:rPr>
                                <w:rFonts w:ascii="Cambria" w:hAnsi="Cambria"/>
                                <w:b/>
                                <w:bCs/>
                                <w:caps/>
                                <w:color w:val="FFFFFF"/>
                                <w:sz w:val="48"/>
                                <w:szCs w:val="48"/>
                              </w:rPr>
                            </w:pPr>
                            <w:r w:rsidRPr="00266335">
                              <w:rPr>
                                <w:rFonts w:ascii="Cambria" w:hAnsi="Cambria"/>
                                <w:b/>
                                <w:bCs/>
                                <w:caps/>
                                <w:color w:val="FFFFFF"/>
                                <w:sz w:val="48"/>
                                <w:szCs w:val="48"/>
                              </w:rPr>
                              <w:t>Viðbragðsáætlun</w:t>
                            </w:r>
                          </w:p>
                          <w:p w:rsidR="00897DD6" w:rsidRPr="00266335" w:rsidRDefault="00897DD6" w:rsidP="00B80AA5">
                            <w:pPr>
                              <w:pStyle w:val="NoSpacing"/>
                              <w:jc w:val="center"/>
                              <w:rPr>
                                <w:rFonts w:ascii="Cambria" w:hAnsi="Cambria"/>
                                <w:b/>
                                <w:bCs/>
                                <w:caps/>
                                <w:color w:val="FFFFFF"/>
                                <w:sz w:val="48"/>
                                <w:szCs w:val="48"/>
                              </w:rPr>
                            </w:pPr>
                            <w:r>
                              <w:rPr>
                                <w:rFonts w:ascii="Cambria" w:hAnsi="Cambria"/>
                                <w:b/>
                                <w:bCs/>
                                <w:caps/>
                                <w:color w:val="FFFFFF"/>
                                <w:sz w:val="48"/>
                                <w:szCs w:val="48"/>
                              </w:rPr>
                              <w:t>almannavarna</w:t>
                            </w:r>
                          </w:p>
                        </w:txbxContent>
                      </wps:txbx>
                      <wps:bodyPr rot="0" vert="horz"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E004239" id="Rectangle 9" o:spid="_x0000_s1026" style="position:absolute;left:0;text-align:left;margin-left:246.75pt;margin-top:54.75pt;width:281.15pt;height:9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" o:allowincell="f" filled="f" stroked="f" strokecolor="white" strokeweight="1pt">
                <v:fill opacity="52428f"/>
                <v:textbox inset="28.8pt,14.4pt,14.4pt,14.4pt">
                  <w:txbxContent>
                    <w:p w:rsidR="00897DD6" w:rsidRDefault="00897DD6" w:rsidP="00B80AA5">
                      <w:pPr>
                        <w:pStyle w:val="NoSpacing"/>
                        <w:jc w:val="center"/>
                        <w:rPr>
                          <w:rFonts w:ascii="Cambria" w:hAnsi="Cambria"/>
                          <w:b/>
                          <w:bCs/>
                          <w:caps/>
                          <w:color w:val="FFFFFF"/>
                          <w:sz w:val="48"/>
                          <w:szCs w:val="48"/>
                        </w:rPr>
                      </w:pPr>
                      <w:r w:rsidRPr="00266335">
                        <w:rPr>
                          <w:rFonts w:ascii="Cambria" w:hAnsi="Cambria"/>
                          <w:b/>
                          <w:bCs/>
                          <w:caps/>
                          <w:color w:val="FFFFFF"/>
                          <w:sz w:val="48"/>
                          <w:szCs w:val="48"/>
                        </w:rPr>
                        <w:t>Viðbragðsáætlun</w:t>
                      </w:r>
                    </w:p>
                    <w:p w:rsidR="00897DD6" w:rsidRPr="00266335" w:rsidRDefault="00897DD6" w:rsidP="00B80AA5">
                      <w:pPr>
                        <w:pStyle w:val="NoSpacing"/>
                        <w:jc w:val="center"/>
                        <w:rPr>
                          <w:rFonts w:ascii="Cambria" w:hAnsi="Cambria"/>
                          <w:b/>
                          <w:bCs/>
                          <w:caps/>
                          <w:color w:val="FFFFFF"/>
                          <w:sz w:val="48"/>
                          <w:szCs w:val="48"/>
                        </w:rPr>
                      </w:pPr>
                      <w:r>
                        <w:rPr>
                          <w:rFonts w:ascii="Cambria" w:hAnsi="Cambria"/>
                          <w:b/>
                          <w:bCs/>
                          <w:caps/>
                          <w:color w:val="FFFFFF"/>
                          <w:sz w:val="48"/>
                          <w:szCs w:val="48"/>
                        </w:rPr>
                        <w:t>almannavarna</w:t>
                      </w:r>
                    </w:p>
                  </w:txbxContent>
                </v:textbox>
                <w10:wrap anchorx="page" anchory="page"/>
              </v:rect>
            </w:pict>
          </mc:Fallback>
        </mc:AlternateContent>
      </w:r>
      <w:r>
        <w:rPr>
          <w:noProof/>
          <w:lang w:eastAsia="is-IS"/>
        </w:rPr>
        <mc:AlternateContent>
          <mc:Choice Requires="wps">
            <w:drawing>
              <wp:anchor distT="0" distB="0" distL="114300" distR="114300" simplePos="0" relativeHeight="251669504" behindDoc="0" locked="0" layoutInCell="1" allowOverlap="1" wp14:anchorId="77C8A781" wp14:editId="67CEEBFC">
                <wp:simplePos x="0" y="0"/>
                <wp:positionH relativeFrom="margin">
                  <wp:align>left</wp:align>
                </wp:positionH>
                <wp:positionV relativeFrom="paragraph">
                  <wp:posOffset>22860</wp:posOffset>
                </wp:positionV>
                <wp:extent cx="2078355" cy="1381125"/>
                <wp:effectExtent l="0" t="0" r="0" b="9525"/>
                <wp:wrapNone/>
                <wp:docPr id="2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DD6" w:rsidRPr="00897DD6" w:rsidRDefault="00897DD6" w:rsidP="006A04E3">
                            <w:pPr>
                              <w:jc w:val="center"/>
                              <w:rPr>
                                <w:rFonts w:ascii="Cambria" w:hAnsi="Cambria"/>
                                <w:b/>
                                <w:color w:val="0070C0"/>
                                <w:sz w:val="48"/>
                                <w:szCs w:val="48"/>
                              </w:rPr>
                            </w:pPr>
                            <w:r w:rsidRPr="00897DD6">
                              <w:rPr>
                                <w:rFonts w:ascii="Cambria" w:hAnsi="Cambria"/>
                                <w:b/>
                                <w:color w:val="0070C0"/>
                                <w:sz w:val="48"/>
                                <w:szCs w:val="48"/>
                              </w:rPr>
                              <w:t>DRÖG 0.1</w:t>
                            </w:r>
                          </w:p>
                          <w:p w:rsidR="00897DD6" w:rsidRPr="00897DD6" w:rsidRDefault="0031425B" w:rsidP="006A04E3">
                            <w:pPr>
                              <w:jc w:val="center"/>
                              <w:rPr>
                                <w:rFonts w:ascii="Cambria" w:hAnsi="Cambria"/>
                                <w:color w:val="0070C0"/>
                                <w:sz w:val="48"/>
                                <w:szCs w:val="48"/>
                              </w:rPr>
                            </w:pPr>
                            <w:r>
                              <w:rPr>
                                <w:rFonts w:ascii="Cambria" w:hAnsi="Cambria"/>
                                <w:b/>
                                <w:color w:val="0070C0"/>
                                <w:sz w:val="48"/>
                                <w:szCs w:val="48"/>
                              </w:rPr>
                              <w:t>Dagsetning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8A781" id="_x0000_t202" coordsize="21600,21600" o:spt="202" path="m,l,21600r21600,l21600,xe">
                <v:stroke joinstyle="miter"/>
                <v:path gradientshapeok="t" o:connecttype="rect"/>
              </v:shapetype>
              <v:shape id="Text Box 10" o:spid="_x0000_s1027" type="#_x0000_t202" style="position:absolute;left:0;text-align:left;margin-left:0;margin-top:1.8pt;width:163.65pt;height:108.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7JiAIAABo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" stroked="f">
                <v:textbox>
                  <w:txbxContent>
                    <w:p w:rsidR="00897DD6" w:rsidRPr="00897DD6" w:rsidRDefault="00897DD6" w:rsidP="006A04E3">
                      <w:pPr>
                        <w:jc w:val="center"/>
                        <w:rPr>
                          <w:rFonts w:ascii="Cambria" w:hAnsi="Cambria"/>
                          <w:b/>
                          <w:color w:val="0070C0"/>
                          <w:sz w:val="48"/>
                          <w:szCs w:val="48"/>
                        </w:rPr>
                      </w:pPr>
                      <w:r w:rsidRPr="00897DD6">
                        <w:rPr>
                          <w:rFonts w:ascii="Cambria" w:hAnsi="Cambria"/>
                          <w:b/>
                          <w:color w:val="0070C0"/>
                          <w:sz w:val="48"/>
                          <w:szCs w:val="48"/>
                        </w:rPr>
                        <w:t>DRÖG 0.1</w:t>
                      </w:r>
                    </w:p>
                    <w:p w:rsidR="00897DD6" w:rsidRPr="00897DD6" w:rsidRDefault="0031425B" w:rsidP="006A04E3">
                      <w:pPr>
                        <w:jc w:val="center"/>
                        <w:rPr>
                          <w:rFonts w:ascii="Cambria" w:hAnsi="Cambria"/>
                          <w:color w:val="0070C0"/>
                          <w:sz w:val="48"/>
                          <w:szCs w:val="48"/>
                        </w:rPr>
                      </w:pPr>
                      <w:r>
                        <w:rPr>
                          <w:rFonts w:ascii="Cambria" w:hAnsi="Cambria"/>
                          <w:b/>
                          <w:color w:val="0070C0"/>
                          <w:sz w:val="48"/>
                          <w:szCs w:val="48"/>
                        </w:rPr>
                        <w:t>Dagsetning</w:t>
                      </w:r>
                    </w:p>
                  </w:txbxContent>
                </v:textbox>
                <w10:wrap anchorx="margin"/>
              </v:shape>
            </w:pict>
          </mc:Fallback>
        </mc:AlternateContent>
      </w:r>
      <w:r w:rsidR="00B20824">
        <w:rPr>
          <w:noProof/>
          <w:lang w:eastAsia="is-IS"/>
        </w:rPr>
        <mc:AlternateContent>
          <mc:Choice Requires="wps">
            <w:drawing>
              <wp:anchor distT="0" distB="0" distL="114300" distR="114300" simplePos="0" relativeHeight="251645952" behindDoc="0" locked="0" layoutInCell="1" allowOverlap="1">
                <wp:simplePos x="0" y="0"/>
                <wp:positionH relativeFrom="column">
                  <wp:posOffset>2609850</wp:posOffset>
                </wp:positionH>
                <wp:positionV relativeFrom="paragraph">
                  <wp:posOffset>-712470</wp:posOffset>
                </wp:positionV>
                <wp:extent cx="3123565" cy="8298815"/>
                <wp:effectExtent l="19050" t="0" r="5660390" b="23495"/>
                <wp:wrapNone/>
                <wp:docPr id="65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3565" cy="8298815"/>
                        </a:xfrm>
                        <a:prstGeom prst="rect">
                          <a:avLst/>
                        </a:prstGeom>
                        <a:gradFill rotWithShape="1">
                          <a:gsLst>
                            <a:gs pos="0">
                              <a:srgbClr val="4F81BD"/>
                            </a:gs>
                            <a:gs pos="100000">
                              <a:srgbClr val="243F60"/>
                            </a:gs>
                          </a:gsLst>
                          <a:lin ang="2700000" scaled="1"/>
                        </a:gradFill>
                        <a:ln w="12700">
                          <a:solidFill>
                            <a:srgbClr val="F2F2F2"/>
                          </a:solidFill>
                          <a:miter lim="800000"/>
                          <a:headEnd/>
                          <a:tailEnd/>
                        </a:ln>
                        <a:effectLst>
                          <a:outerShdw sy="50000" kx="-2453608" rotWithShape="0">
                            <a:srgbClr val="B8CCE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B0DB3" id="Rectangle 25" o:spid="_x0000_s1026" style="position:absolute;margin-left:205.5pt;margin-top:-56.1pt;width:245.95pt;height:65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" fillcolor="#4f81bd" strokecolor="#f2f2f2" strokeweight="1pt">
                <v:fill color2="#243f60" rotate="t" angle="45" focus="100%" type="gradient"/>
                <v:shadow on="t" type="perspective" color="#b8cce4" opacity=".5" origin=",.5" offset="0,0" matrix=",-56756f,,.5"/>
              </v:rect>
            </w:pict>
          </mc:Fallback>
        </mc:AlternateContent>
      </w:r>
      <w:r w:rsidR="00E65209">
        <w:rPr>
          <w:rFonts w:ascii="Cambria" w:hAnsi="Cambria"/>
          <w:b/>
          <w:sz w:val="96"/>
          <w:szCs w:val="96"/>
        </w:rPr>
        <w:t xml:space="preserve">  </w:t>
      </w:r>
    </w:p>
    <w:p w:rsidR="00E65209" w:rsidRDefault="00B20824" w:rsidP="001A04E2">
      <w:pPr>
        <w:jc w:val="center"/>
        <w:rPr>
          <w:rFonts w:ascii="Arial Narrow" w:hAnsi="Arial Narrow"/>
          <w:sz w:val="24"/>
        </w:rPr>
      </w:pPr>
      <w:r>
        <w:rPr>
          <w:noProof/>
          <w:lang w:eastAsia="is-IS"/>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2517775</wp:posOffset>
                </wp:positionV>
                <wp:extent cx="5297170" cy="930275"/>
                <wp:effectExtent l="9525" t="12700" r="8255" b="9525"/>
                <wp:wrapNone/>
                <wp:docPr id="2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170" cy="930275"/>
                        </a:xfrm>
                        <a:prstGeom prst="rect">
                          <a:avLst/>
                        </a:prstGeom>
                        <a:solidFill>
                          <a:srgbClr val="F79646"/>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897DD6" w:rsidRPr="00B654BA" w:rsidRDefault="00897DD6" w:rsidP="00B80AA5">
                            <w:pPr>
                              <w:pStyle w:val="NoSpacing"/>
                              <w:jc w:val="center"/>
                              <w:rPr>
                                <w:rFonts w:ascii="Cambria" w:hAnsi="Cambria"/>
                                <w:color w:val="FFFFFF"/>
                                <w:sz w:val="72"/>
                                <w:szCs w:val="72"/>
                              </w:rPr>
                            </w:pPr>
                            <w:r>
                              <w:rPr>
                                <w:rFonts w:ascii="Cambria" w:hAnsi="Cambria"/>
                                <w:color w:val="FFFFFF"/>
                                <w:sz w:val="72"/>
                                <w:szCs w:val="72"/>
                                <w:lang w:val="is-IS"/>
                              </w:rPr>
                              <w:t>Nafn áætlunar hér</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0;margin-top:198.25pt;width:417.1pt;height:7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" o:allowincell="f" fillcolor="#f79646" strokecolor="white" strokeweight="1pt">
                <v:shadow color="#d8d8d8" offset="3pt,3pt"/>
                <v:textbox inset="14.4pt,,14.4pt">
                  <w:txbxContent>
                    <w:p w:rsidR="00897DD6" w:rsidRPr="00B654BA" w:rsidRDefault="00897DD6" w:rsidP="00B80AA5">
                      <w:pPr>
                        <w:pStyle w:val="NoSpacing"/>
                        <w:jc w:val="center"/>
                        <w:rPr>
                          <w:rFonts w:ascii="Cambria" w:hAnsi="Cambria"/>
                          <w:color w:val="FFFFFF"/>
                          <w:sz w:val="72"/>
                          <w:szCs w:val="72"/>
                        </w:rPr>
                      </w:pPr>
                      <w:r>
                        <w:rPr>
                          <w:rFonts w:ascii="Cambria" w:hAnsi="Cambria"/>
                          <w:color w:val="FFFFFF"/>
                          <w:sz w:val="72"/>
                          <w:szCs w:val="72"/>
                          <w:lang w:val="is-IS"/>
                        </w:rPr>
                        <w:t>Nafn áætlunar hér</w:t>
                      </w:r>
                    </w:p>
                  </w:txbxContent>
                </v:textbox>
                <w10:wrap anchorx="page" anchory="page"/>
              </v:rect>
            </w:pict>
          </mc:Fallback>
        </mc:AlternateContent>
      </w:r>
      <w:r>
        <w:rPr>
          <w:noProof/>
          <w:lang w:eastAsia="is-IS"/>
        </w:rPr>
        <mc:AlternateContent>
          <mc:Choice Requires="wps">
            <w:drawing>
              <wp:anchor distT="0" distB="0" distL="114300" distR="114300" simplePos="0" relativeHeight="251648000" behindDoc="0" locked="0" layoutInCell="0" allowOverlap="1">
                <wp:simplePos x="0" y="0"/>
                <wp:positionH relativeFrom="page">
                  <wp:posOffset>4171315</wp:posOffset>
                </wp:positionH>
                <wp:positionV relativeFrom="margin">
                  <wp:posOffset>7692390</wp:posOffset>
                </wp:positionV>
                <wp:extent cx="2357755" cy="1195070"/>
                <wp:effectExtent l="0" t="0" r="0" b="0"/>
                <wp:wrapNone/>
                <wp:docPr id="2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755" cy="1195070"/>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897DD6" w:rsidRPr="002911F6" w:rsidRDefault="00897DD6" w:rsidP="00D551FF">
                            <w:pPr>
                              <w:pStyle w:val="NoSpacing"/>
                              <w:spacing w:after="40"/>
                              <w:jc w:val="center"/>
                              <w:rPr>
                                <w:b/>
                                <w:color w:val="FFFFFF"/>
                                <w:sz w:val="24"/>
                                <w:szCs w:val="24"/>
                                <w:lang w:val="is-IS"/>
                              </w:rPr>
                            </w:pPr>
                            <w:r>
                              <w:rPr>
                                <w:b/>
                                <w:color w:val="FFFFFF"/>
                                <w:sz w:val="24"/>
                                <w:szCs w:val="24"/>
                                <w:lang w:val="is-IS"/>
                              </w:rPr>
                              <w:t>Nafn/nöfn ábyrgðaraðila</w:t>
                            </w:r>
                          </w:p>
                        </w:txbxContent>
                      </wps:txbx>
                      <wps:bodyPr rot="0" vert="horz"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328.45pt;margin-top:605.7pt;width:185.65pt;height:94.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" o:allowincell="f" filled="f" stroked="f" strokecolor="white" strokeweight="1pt">
                <v:fill opacity="52428f"/>
                <v:textbox inset="28.8pt,14.4pt,14.4pt,14.4pt">
                  <w:txbxContent>
                    <w:p w:rsidR="00897DD6" w:rsidRPr="002911F6" w:rsidRDefault="00897DD6" w:rsidP="00D551FF">
                      <w:pPr>
                        <w:pStyle w:val="NoSpacing"/>
                        <w:spacing w:after="40"/>
                        <w:jc w:val="center"/>
                        <w:rPr>
                          <w:b/>
                          <w:color w:val="FFFFFF"/>
                          <w:sz w:val="24"/>
                          <w:szCs w:val="24"/>
                          <w:lang w:val="is-IS"/>
                        </w:rPr>
                      </w:pPr>
                      <w:r>
                        <w:rPr>
                          <w:b/>
                          <w:color w:val="FFFFFF"/>
                          <w:sz w:val="24"/>
                          <w:szCs w:val="24"/>
                          <w:lang w:val="is-IS"/>
                        </w:rPr>
                        <w:t>Nafn/nöfn ábyrgðaraðila</w:t>
                      </w:r>
                    </w:p>
                  </w:txbxContent>
                </v:textbox>
                <w10:wrap anchorx="page" anchory="margin"/>
              </v:rect>
            </w:pict>
          </mc:Fallback>
        </mc:AlternateContent>
      </w:r>
      <w:r w:rsidR="00E65209">
        <w:rPr>
          <w:rFonts w:ascii="Arial Narrow" w:hAnsi="Arial Narrow"/>
          <w:sz w:val="24"/>
        </w:rPr>
        <w:br w:type="page"/>
      </w:r>
      <w:r>
        <w:rPr>
          <w:noProof/>
          <w:lang w:eastAsia="is-IS"/>
        </w:rPr>
        <w:lastRenderedPageBreak/>
        <mc:AlternateContent>
          <mc:Choice Requires="wps">
            <w:drawing>
              <wp:anchor distT="0" distB="0" distL="114300" distR="114300" simplePos="0" relativeHeight="251646976" behindDoc="0" locked="0" layoutInCell="1" allowOverlap="1">
                <wp:simplePos x="0" y="0"/>
                <wp:positionH relativeFrom="column">
                  <wp:posOffset>-85725</wp:posOffset>
                </wp:positionH>
                <wp:positionV relativeFrom="paragraph">
                  <wp:posOffset>5833109</wp:posOffset>
                </wp:positionV>
                <wp:extent cx="2035175" cy="2752725"/>
                <wp:effectExtent l="19050" t="19050" r="22225" b="28575"/>
                <wp:wrapNone/>
                <wp:docPr id="23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27527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97DD6" w:rsidRPr="00F54EDD" w:rsidRDefault="00897DD6">
                            <w:pPr>
                              <w:rPr>
                                <w:b/>
                              </w:rPr>
                            </w:pPr>
                            <w:r>
                              <w:rPr>
                                <w:b/>
                              </w:rPr>
                              <w:t xml:space="preserve">Nafn áætlunar og hver gerir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0" style="position:absolute;left:0;text-align:left;margin-left:-6.75pt;margin-top:459.3pt;width:160.25pt;height:21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" strokecolor="#4f81bd" strokeweight="2.5pt">
                <v:shadow color="#868686"/>
                <v:textbox>
                  <w:txbxContent>
                    <w:p w:rsidR="00897DD6" w:rsidRPr="00F54EDD" w:rsidRDefault="00897DD6">
                      <w:pPr>
                        <w:rPr>
                          <w:b/>
                        </w:rPr>
                      </w:pPr>
                      <w:r>
                        <w:rPr>
                          <w:b/>
                        </w:rPr>
                        <w:t xml:space="preserve">Nafn áætlunar og hver gerir </w:t>
                      </w:r>
                    </w:p>
                  </w:txbxContent>
                </v:textbox>
              </v:roundrect>
            </w:pict>
          </mc:Fallback>
        </mc:AlternateContent>
      </w:r>
      <w:r w:rsidR="00E65209">
        <w:rPr>
          <w:rFonts w:ascii="Arial Narrow" w:hAnsi="Arial Narrow"/>
          <w:sz w:val="24"/>
        </w:rPr>
        <w:br w:type="page"/>
      </w:r>
      <w:bookmarkStart w:id="0" w:name="_GoBack"/>
      <w:bookmarkEnd w:id="0"/>
    </w:p>
    <w:p w:rsidR="00E65209" w:rsidRPr="006D4559" w:rsidRDefault="00E65209" w:rsidP="001A04E2">
      <w:pPr>
        <w:jc w:val="center"/>
        <w:rPr>
          <w:rFonts w:ascii="Arial" w:hAnsi="Arial" w:cs="Arial"/>
          <w:b/>
          <w:sz w:val="36"/>
        </w:rPr>
      </w:pPr>
      <w:r w:rsidRPr="006D4559">
        <w:rPr>
          <w:rFonts w:ascii="Arial" w:hAnsi="Arial" w:cs="Arial"/>
          <w:b/>
          <w:sz w:val="36"/>
        </w:rPr>
        <w:lastRenderedPageBreak/>
        <w:t>EFNISYFIRLIT - KAFLASKIPTI</w:t>
      </w:r>
    </w:p>
    <w:p w:rsidR="00E65209" w:rsidRPr="00FA53A4" w:rsidRDefault="00E65209">
      <w:pPr>
        <w:rPr>
          <w:rFonts w:ascii="Arial Narrow" w:hAnsi="Arial Narrow"/>
          <w:b/>
        </w:rPr>
      </w:pPr>
    </w:p>
    <w:p w:rsidR="00D9610F" w:rsidRDefault="00175F20" w:rsidP="00D9610F">
      <w:pPr>
        <w:pStyle w:val="TOC1"/>
        <w:spacing w:before="0" w:after="0"/>
        <w:rPr>
          <w:rFonts w:asciiTheme="minorHAnsi" w:eastAsiaTheme="minorEastAsia" w:hAnsiTheme="minorHAnsi" w:cstheme="minorBidi"/>
          <w:b w:val="0"/>
          <w:sz w:val="22"/>
          <w:szCs w:val="22"/>
        </w:rPr>
      </w:pPr>
      <w:r w:rsidRPr="00F9088A">
        <w:rPr>
          <w:lang w:eastAsia="is-IS"/>
        </w:rPr>
        <w:fldChar w:fldCharType="begin"/>
      </w:r>
      <w:r w:rsidR="00E65209" w:rsidRPr="00F9088A">
        <w:instrText xml:space="preserve"> TOC \o "1-3" \h \z </w:instrText>
      </w:r>
      <w:r w:rsidRPr="00F9088A">
        <w:rPr>
          <w:lang w:eastAsia="is-IS"/>
        </w:rPr>
        <w:fldChar w:fldCharType="separate"/>
      </w:r>
      <w:hyperlink w:anchor="_Toc317662675" w:history="1">
        <w:r w:rsidR="00D9610F" w:rsidRPr="00D677B5">
          <w:rPr>
            <w:rStyle w:val="Hyperlink"/>
          </w:rPr>
          <w:t>1.0 Inngangur</w:t>
        </w:r>
        <w:r w:rsidR="00D9610F">
          <w:rPr>
            <w:webHidden/>
          </w:rPr>
          <w:tab/>
        </w:r>
        <w:r>
          <w:rPr>
            <w:webHidden/>
          </w:rPr>
          <w:fldChar w:fldCharType="begin"/>
        </w:r>
        <w:r w:rsidR="00D9610F">
          <w:rPr>
            <w:webHidden/>
          </w:rPr>
          <w:instrText xml:space="preserve"> PAGEREF _Toc317662675 \h </w:instrText>
        </w:r>
        <w:r>
          <w:rPr>
            <w:webHidden/>
          </w:rPr>
        </w:r>
        <w:r>
          <w:rPr>
            <w:webHidden/>
          </w:rPr>
          <w:fldChar w:fldCharType="separate"/>
        </w:r>
        <w:r w:rsidR="00042EA4">
          <w:rPr>
            <w:webHidden/>
          </w:rPr>
          <w:t>4</w:t>
        </w:r>
        <w:r>
          <w:rPr>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676" w:history="1">
        <w:r w:rsidR="00D9610F" w:rsidRPr="00D677B5">
          <w:rPr>
            <w:rStyle w:val="Hyperlink"/>
          </w:rPr>
          <w:t>2.0 Staðhættir</w:t>
        </w:r>
        <w:r w:rsidR="00D9610F">
          <w:rPr>
            <w:webHidden/>
          </w:rPr>
          <w:tab/>
        </w:r>
        <w:r w:rsidR="00175F20">
          <w:rPr>
            <w:webHidden/>
          </w:rPr>
          <w:fldChar w:fldCharType="begin"/>
        </w:r>
        <w:r w:rsidR="00D9610F">
          <w:rPr>
            <w:webHidden/>
          </w:rPr>
          <w:instrText xml:space="preserve"> PAGEREF _Toc317662676 \h </w:instrText>
        </w:r>
        <w:r w:rsidR="00175F20">
          <w:rPr>
            <w:webHidden/>
          </w:rPr>
        </w:r>
        <w:r w:rsidR="00175F20">
          <w:rPr>
            <w:webHidden/>
          </w:rPr>
          <w:fldChar w:fldCharType="separate"/>
        </w:r>
        <w:r w:rsidR="00042EA4">
          <w:rPr>
            <w:webHidden/>
          </w:rPr>
          <w:t>5</w:t>
        </w:r>
        <w:r w:rsidR="00175F20">
          <w:rPr>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677" w:history="1">
        <w:r w:rsidR="00D9610F" w:rsidRPr="00D677B5">
          <w:rPr>
            <w:rStyle w:val="Hyperlink"/>
          </w:rPr>
          <w:t>3.0 Skilgreiningar</w:t>
        </w:r>
        <w:r w:rsidR="00D9610F">
          <w:rPr>
            <w:webHidden/>
          </w:rPr>
          <w:tab/>
        </w:r>
        <w:r w:rsidR="00175F20">
          <w:rPr>
            <w:webHidden/>
          </w:rPr>
          <w:fldChar w:fldCharType="begin"/>
        </w:r>
        <w:r w:rsidR="00D9610F">
          <w:rPr>
            <w:webHidden/>
          </w:rPr>
          <w:instrText xml:space="preserve"> PAGEREF _Toc317662677 \h </w:instrText>
        </w:r>
        <w:r w:rsidR="00175F20">
          <w:rPr>
            <w:webHidden/>
          </w:rPr>
        </w:r>
        <w:r w:rsidR="00175F20">
          <w:rPr>
            <w:webHidden/>
          </w:rPr>
          <w:fldChar w:fldCharType="separate"/>
        </w:r>
        <w:r w:rsidR="00042EA4">
          <w:rPr>
            <w:webHidden/>
          </w:rPr>
          <w:t>6</w:t>
        </w:r>
        <w:r w:rsidR="00175F20">
          <w:rPr>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78" w:history="1">
        <w:r w:rsidR="00D9610F" w:rsidRPr="00D677B5">
          <w:rPr>
            <w:rStyle w:val="Hyperlink"/>
            <w:noProof/>
          </w:rPr>
          <w:t>3.1 Virkjun</w:t>
        </w:r>
        <w:r w:rsidR="00D9610F">
          <w:rPr>
            <w:noProof/>
            <w:webHidden/>
          </w:rPr>
          <w:tab/>
        </w:r>
        <w:r w:rsidR="00175F20">
          <w:rPr>
            <w:noProof/>
            <w:webHidden/>
          </w:rPr>
          <w:fldChar w:fldCharType="begin"/>
        </w:r>
        <w:r w:rsidR="00D9610F">
          <w:rPr>
            <w:noProof/>
            <w:webHidden/>
          </w:rPr>
          <w:instrText xml:space="preserve"> PAGEREF _Toc317662678 \h </w:instrText>
        </w:r>
        <w:r w:rsidR="00175F20">
          <w:rPr>
            <w:noProof/>
            <w:webHidden/>
          </w:rPr>
        </w:r>
        <w:r w:rsidR="00175F20">
          <w:rPr>
            <w:noProof/>
            <w:webHidden/>
          </w:rPr>
          <w:fldChar w:fldCharType="separate"/>
        </w:r>
        <w:r w:rsidR="00042EA4">
          <w:rPr>
            <w:noProof/>
            <w:webHidden/>
          </w:rPr>
          <w:t>6</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79" w:history="1">
        <w:r w:rsidR="00D9610F" w:rsidRPr="00D677B5">
          <w:rPr>
            <w:rStyle w:val="Hyperlink"/>
            <w:noProof/>
          </w:rPr>
          <w:t>3.5 Afboðun</w:t>
        </w:r>
        <w:r w:rsidR="00D9610F">
          <w:rPr>
            <w:noProof/>
            <w:webHidden/>
          </w:rPr>
          <w:tab/>
        </w:r>
        <w:r w:rsidR="00175F20">
          <w:rPr>
            <w:noProof/>
            <w:webHidden/>
          </w:rPr>
          <w:fldChar w:fldCharType="begin"/>
        </w:r>
        <w:r w:rsidR="00D9610F">
          <w:rPr>
            <w:noProof/>
            <w:webHidden/>
          </w:rPr>
          <w:instrText xml:space="preserve"> PAGEREF _Toc317662679 \h </w:instrText>
        </w:r>
        <w:r w:rsidR="00175F20">
          <w:rPr>
            <w:noProof/>
            <w:webHidden/>
          </w:rPr>
        </w:r>
        <w:r w:rsidR="00175F20">
          <w:rPr>
            <w:noProof/>
            <w:webHidden/>
          </w:rPr>
          <w:fldChar w:fldCharType="separate"/>
        </w:r>
        <w:r w:rsidR="00042EA4">
          <w:rPr>
            <w:noProof/>
            <w:webHidden/>
          </w:rPr>
          <w:t>7</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0" w:history="1">
        <w:r w:rsidR="00D9610F" w:rsidRPr="00D677B5">
          <w:rPr>
            <w:rStyle w:val="Hyperlink"/>
            <w:noProof/>
          </w:rPr>
          <w:t>3.6 Skammstafanir</w:t>
        </w:r>
        <w:r w:rsidR="00D9610F">
          <w:rPr>
            <w:noProof/>
            <w:webHidden/>
          </w:rPr>
          <w:tab/>
        </w:r>
        <w:r w:rsidR="00175F20">
          <w:rPr>
            <w:noProof/>
            <w:webHidden/>
          </w:rPr>
          <w:fldChar w:fldCharType="begin"/>
        </w:r>
        <w:r w:rsidR="00D9610F">
          <w:rPr>
            <w:noProof/>
            <w:webHidden/>
          </w:rPr>
          <w:instrText xml:space="preserve"> PAGEREF _Toc317662680 \h </w:instrText>
        </w:r>
        <w:r w:rsidR="00175F20">
          <w:rPr>
            <w:noProof/>
            <w:webHidden/>
          </w:rPr>
        </w:r>
        <w:r w:rsidR="00175F20">
          <w:rPr>
            <w:noProof/>
            <w:webHidden/>
          </w:rPr>
          <w:fldChar w:fldCharType="separate"/>
        </w:r>
        <w:r w:rsidR="00042EA4">
          <w:rPr>
            <w:noProof/>
            <w:webHidden/>
          </w:rPr>
          <w:t>7</w:t>
        </w:r>
        <w:r w:rsidR="00175F20">
          <w:rPr>
            <w:noProof/>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681" w:history="1">
        <w:r w:rsidR="00D9610F" w:rsidRPr="00D677B5">
          <w:rPr>
            <w:rStyle w:val="Hyperlink"/>
          </w:rPr>
          <w:t>4.0 Boðun</w:t>
        </w:r>
        <w:r w:rsidR="00D9610F">
          <w:rPr>
            <w:webHidden/>
          </w:rPr>
          <w:tab/>
        </w:r>
        <w:r w:rsidR="00175F20">
          <w:rPr>
            <w:webHidden/>
          </w:rPr>
          <w:fldChar w:fldCharType="begin"/>
        </w:r>
        <w:r w:rsidR="00D9610F">
          <w:rPr>
            <w:webHidden/>
          </w:rPr>
          <w:instrText xml:space="preserve"> PAGEREF _Toc317662681 \h </w:instrText>
        </w:r>
        <w:r w:rsidR="00175F20">
          <w:rPr>
            <w:webHidden/>
          </w:rPr>
        </w:r>
        <w:r w:rsidR="00175F20">
          <w:rPr>
            <w:webHidden/>
          </w:rPr>
          <w:fldChar w:fldCharType="separate"/>
        </w:r>
        <w:r w:rsidR="00042EA4">
          <w:rPr>
            <w:webHidden/>
          </w:rPr>
          <w:t>8</w:t>
        </w:r>
        <w:r w:rsidR="00175F20">
          <w:rPr>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2" w:history="1">
        <w:r w:rsidR="00D9610F" w:rsidRPr="00D677B5">
          <w:rPr>
            <w:rStyle w:val="Hyperlink"/>
            <w:noProof/>
          </w:rPr>
          <w:t>4.1 Boðun</w:t>
        </w:r>
        <w:r w:rsidR="00D9610F">
          <w:rPr>
            <w:noProof/>
            <w:webHidden/>
          </w:rPr>
          <w:tab/>
        </w:r>
        <w:r w:rsidR="00175F20">
          <w:rPr>
            <w:noProof/>
            <w:webHidden/>
          </w:rPr>
          <w:fldChar w:fldCharType="begin"/>
        </w:r>
        <w:r w:rsidR="00D9610F">
          <w:rPr>
            <w:noProof/>
            <w:webHidden/>
          </w:rPr>
          <w:instrText xml:space="preserve"> PAGEREF _Toc317662682 \h </w:instrText>
        </w:r>
        <w:r w:rsidR="00175F20">
          <w:rPr>
            <w:noProof/>
            <w:webHidden/>
          </w:rPr>
        </w:r>
        <w:r w:rsidR="00175F20">
          <w:rPr>
            <w:noProof/>
            <w:webHidden/>
          </w:rPr>
          <w:fldChar w:fldCharType="separate"/>
        </w:r>
        <w:r w:rsidR="00042EA4">
          <w:rPr>
            <w:noProof/>
            <w:webHidden/>
          </w:rPr>
          <w:t>8</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3" w:history="1">
        <w:r w:rsidR="00D9610F" w:rsidRPr="00D677B5">
          <w:rPr>
            <w:rStyle w:val="Hyperlink"/>
            <w:noProof/>
          </w:rPr>
          <w:t>4.2 Óvissustig</w:t>
        </w:r>
        <w:r w:rsidR="00D9610F">
          <w:rPr>
            <w:noProof/>
            <w:webHidden/>
          </w:rPr>
          <w:tab/>
        </w:r>
        <w:r w:rsidR="00175F20">
          <w:rPr>
            <w:noProof/>
            <w:webHidden/>
          </w:rPr>
          <w:fldChar w:fldCharType="begin"/>
        </w:r>
        <w:r w:rsidR="00D9610F">
          <w:rPr>
            <w:noProof/>
            <w:webHidden/>
          </w:rPr>
          <w:instrText xml:space="preserve"> PAGEREF _Toc317662683 \h </w:instrText>
        </w:r>
        <w:r w:rsidR="00175F20">
          <w:rPr>
            <w:noProof/>
            <w:webHidden/>
          </w:rPr>
        </w:r>
        <w:r w:rsidR="00175F20">
          <w:rPr>
            <w:noProof/>
            <w:webHidden/>
          </w:rPr>
          <w:fldChar w:fldCharType="separate"/>
        </w:r>
        <w:r w:rsidR="00042EA4">
          <w:rPr>
            <w:noProof/>
            <w:webHidden/>
          </w:rPr>
          <w:t>8</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4" w:history="1">
        <w:r w:rsidR="00D9610F" w:rsidRPr="00D677B5">
          <w:rPr>
            <w:rStyle w:val="Hyperlink"/>
            <w:noProof/>
          </w:rPr>
          <w:t>4.3 Hættustig</w:t>
        </w:r>
        <w:r w:rsidR="00D9610F">
          <w:rPr>
            <w:noProof/>
            <w:webHidden/>
          </w:rPr>
          <w:tab/>
        </w:r>
        <w:r w:rsidR="00175F20">
          <w:rPr>
            <w:noProof/>
            <w:webHidden/>
          </w:rPr>
          <w:fldChar w:fldCharType="begin"/>
        </w:r>
        <w:r w:rsidR="00D9610F">
          <w:rPr>
            <w:noProof/>
            <w:webHidden/>
          </w:rPr>
          <w:instrText xml:space="preserve"> PAGEREF _Toc317662684 \h </w:instrText>
        </w:r>
        <w:r w:rsidR="00175F20">
          <w:rPr>
            <w:noProof/>
            <w:webHidden/>
          </w:rPr>
        </w:r>
        <w:r w:rsidR="00175F20">
          <w:rPr>
            <w:noProof/>
            <w:webHidden/>
          </w:rPr>
          <w:fldChar w:fldCharType="separate"/>
        </w:r>
        <w:r w:rsidR="00042EA4">
          <w:rPr>
            <w:noProof/>
            <w:webHidden/>
          </w:rPr>
          <w:t>8</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5" w:history="1">
        <w:r w:rsidR="00D9610F" w:rsidRPr="00D677B5">
          <w:rPr>
            <w:rStyle w:val="Hyperlink"/>
            <w:noProof/>
          </w:rPr>
          <w:t>4.4 Neyðarstig</w:t>
        </w:r>
        <w:r w:rsidR="00D9610F">
          <w:rPr>
            <w:noProof/>
            <w:webHidden/>
          </w:rPr>
          <w:tab/>
        </w:r>
        <w:r w:rsidR="00175F20">
          <w:rPr>
            <w:noProof/>
            <w:webHidden/>
          </w:rPr>
          <w:fldChar w:fldCharType="begin"/>
        </w:r>
        <w:r w:rsidR="00D9610F">
          <w:rPr>
            <w:noProof/>
            <w:webHidden/>
          </w:rPr>
          <w:instrText xml:space="preserve"> PAGEREF _Toc317662685 \h </w:instrText>
        </w:r>
        <w:r w:rsidR="00175F20">
          <w:rPr>
            <w:noProof/>
            <w:webHidden/>
          </w:rPr>
        </w:r>
        <w:r w:rsidR="00175F20">
          <w:rPr>
            <w:noProof/>
            <w:webHidden/>
          </w:rPr>
          <w:fldChar w:fldCharType="separate"/>
        </w:r>
        <w:r w:rsidR="00042EA4">
          <w:rPr>
            <w:noProof/>
            <w:webHidden/>
          </w:rPr>
          <w:t>8</w:t>
        </w:r>
        <w:r w:rsidR="00175F20">
          <w:rPr>
            <w:noProof/>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686" w:history="1">
        <w:r w:rsidR="00D9610F" w:rsidRPr="00D677B5">
          <w:rPr>
            <w:rStyle w:val="Hyperlink"/>
          </w:rPr>
          <w:t>5.0 Stjórnkerfi</w:t>
        </w:r>
        <w:r w:rsidR="00D9610F">
          <w:rPr>
            <w:webHidden/>
          </w:rPr>
          <w:tab/>
        </w:r>
        <w:r w:rsidR="00175F20">
          <w:rPr>
            <w:webHidden/>
          </w:rPr>
          <w:fldChar w:fldCharType="begin"/>
        </w:r>
        <w:r w:rsidR="00D9610F">
          <w:rPr>
            <w:webHidden/>
          </w:rPr>
          <w:instrText xml:space="preserve"> PAGEREF _Toc317662686 \h </w:instrText>
        </w:r>
        <w:r w:rsidR="00175F20">
          <w:rPr>
            <w:webHidden/>
          </w:rPr>
        </w:r>
        <w:r w:rsidR="00175F20">
          <w:rPr>
            <w:webHidden/>
          </w:rPr>
          <w:fldChar w:fldCharType="separate"/>
        </w:r>
        <w:r w:rsidR="00042EA4">
          <w:rPr>
            <w:webHidden/>
          </w:rPr>
          <w:t>9</w:t>
        </w:r>
        <w:r w:rsidR="00175F20">
          <w:rPr>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7" w:history="1">
        <w:r w:rsidR="00D9610F" w:rsidRPr="00D677B5">
          <w:rPr>
            <w:rStyle w:val="Hyperlink"/>
            <w:noProof/>
          </w:rPr>
          <w:t>5.1 Grunneiningar, hlutverk og tengingar stjórnkerfisins</w:t>
        </w:r>
        <w:r w:rsidR="00D9610F">
          <w:rPr>
            <w:noProof/>
            <w:webHidden/>
          </w:rPr>
          <w:tab/>
        </w:r>
        <w:r w:rsidR="00175F20">
          <w:rPr>
            <w:noProof/>
            <w:webHidden/>
          </w:rPr>
          <w:fldChar w:fldCharType="begin"/>
        </w:r>
        <w:r w:rsidR="00D9610F">
          <w:rPr>
            <w:noProof/>
            <w:webHidden/>
          </w:rPr>
          <w:instrText xml:space="preserve"> PAGEREF _Toc317662687 \h </w:instrText>
        </w:r>
        <w:r w:rsidR="00175F20">
          <w:rPr>
            <w:noProof/>
            <w:webHidden/>
          </w:rPr>
        </w:r>
        <w:r w:rsidR="00175F20">
          <w:rPr>
            <w:noProof/>
            <w:webHidden/>
          </w:rPr>
          <w:fldChar w:fldCharType="separate"/>
        </w:r>
        <w:r w:rsidR="00042EA4">
          <w:rPr>
            <w:noProof/>
            <w:webHidden/>
          </w:rPr>
          <w:t>9</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8" w:history="1">
        <w:r w:rsidR="00D9610F" w:rsidRPr="00D677B5">
          <w:rPr>
            <w:rStyle w:val="Hyperlink"/>
            <w:noProof/>
          </w:rPr>
          <w:t>5.2 Aðgerðastjórn</w:t>
        </w:r>
        <w:r w:rsidR="00D9610F">
          <w:rPr>
            <w:noProof/>
            <w:webHidden/>
          </w:rPr>
          <w:tab/>
        </w:r>
        <w:r w:rsidR="00175F20">
          <w:rPr>
            <w:noProof/>
            <w:webHidden/>
          </w:rPr>
          <w:fldChar w:fldCharType="begin"/>
        </w:r>
        <w:r w:rsidR="00D9610F">
          <w:rPr>
            <w:noProof/>
            <w:webHidden/>
          </w:rPr>
          <w:instrText xml:space="preserve"> PAGEREF _Toc317662688 \h </w:instrText>
        </w:r>
        <w:r w:rsidR="00175F20">
          <w:rPr>
            <w:noProof/>
            <w:webHidden/>
          </w:rPr>
        </w:r>
        <w:r w:rsidR="00175F20">
          <w:rPr>
            <w:noProof/>
            <w:webHidden/>
          </w:rPr>
          <w:fldChar w:fldCharType="separate"/>
        </w:r>
        <w:r w:rsidR="00042EA4">
          <w:rPr>
            <w:noProof/>
            <w:webHidden/>
          </w:rPr>
          <w:t>10</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89" w:history="1">
        <w:r w:rsidR="00D9610F" w:rsidRPr="00D677B5">
          <w:rPr>
            <w:rStyle w:val="Hyperlink"/>
            <w:noProof/>
          </w:rPr>
          <w:t>5.3 Verkþáttaskipurit fyrir aðgerðastjórn</w:t>
        </w:r>
        <w:r w:rsidR="00D9610F">
          <w:rPr>
            <w:noProof/>
            <w:webHidden/>
          </w:rPr>
          <w:tab/>
        </w:r>
        <w:r w:rsidR="00175F20">
          <w:rPr>
            <w:noProof/>
            <w:webHidden/>
          </w:rPr>
          <w:fldChar w:fldCharType="begin"/>
        </w:r>
        <w:r w:rsidR="00D9610F">
          <w:rPr>
            <w:noProof/>
            <w:webHidden/>
          </w:rPr>
          <w:instrText xml:space="preserve"> PAGEREF _Toc317662689 \h </w:instrText>
        </w:r>
        <w:r w:rsidR="00175F20">
          <w:rPr>
            <w:noProof/>
            <w:webHidden/>
          </w:rPr>
        </w:r>
        <w:r w:rsidR="00175F20">
          <w:rPr>
            <w:noProof/>
            <w:webHidden/>
          </w:rPr>
          <w:fldChar w:fldCharType="separate"/>
        </w:r>
        <w:r w:rsidR="00042EA4">
          <w:rPr>
            <w:noProof/>
            <w:webHidden/>
          </w:rPr>
          <w:t>11</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0" w:history="1">
        <w:r w:rsidR="00D9610F" w:rsidRPr="00D677B5">
          <w:rPr>
            <w:rStyle w:val="Hyperlink"/>
            <w:noProof/>
          </w:rPr>
          <w:t>5.4 Vettvangsstjórn</w:t>
        </w:r>
        <w:r w:rsidR="00D9610F">
          <w:rPr>
            <w:noProof/>
            <w:webHidden/>
          </w:rPr>
          <w:tab/>
        </w:r>
        <w:r w:rsidR="00175F20">
          <w:rPr>
            <w:noProof/>
            <w:webHidden/>
          </w:rPr>
          <w:fldChar w:fldCharType="begin"/>
        </w:r>
        <w:r w:rsidR="00D9610F">
          <w:rPr>
            <w:noProof/>
            <w:webHidden/>
          </w:rPr>
          <w:instrText xml:space="preserve"> PAGEREF _Toc317662690 \h </w:instrText>
        </w:r>
        <w:r w:rsidR="00175F20">
          <w:rPr>
            <w:noProof/>
            <w:webHidden/>
          </w:rPr>
        </w:r>
        <w:r w:rsidR="00175F20">
          <w:rPr>
            <w:noProof/>
            <w:webHidden/>
          </w:rPr>
          <w:fldChar w:fldCharType="separate"/>
        </w:r>
        <w:r w:rsidR="00042EA4">
          <w:rPr>
            <w:noProof/>
            <w:webHidden/>
          </w:rPr>
          <w:t>12</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1" w:history="1">
        <w:r w:rsidR="00D9610F" w:rsidRPr="00D677B5">
          <w:rPr>
            <w:rStyle w:val="Hyperlink"/>
            <w:noProof/>
          </w:rPr>
          <w:t>5.5 Verkþáttastjórar</w:t>
        </w:r>
        <w:r w:rsidR="00D9610F">
          <w:rPr>
            <w:noProof/>
            <w:webHidden/>
          </w:rPr>
          <w:tab/>
        </w:r>
        <w:r w:rsidR="00175F20">
          <w:rPr>
            <w:noProof/>
            <w:webHidden/>
          </w:rPr>
          <w:fldChar w:fldCharType="begin"/>
        </w:r>
        <w:r w:rsidR="00D9610F">
          <w:rPr>
            <w:noProof/>
            <w:webHidden/>
          </w:rPr>
          <w:instrText xml:space="preserve"> PAGEREF _Toc317662691 \h </w:instrText>
        </w:r>
        <w:r w:rsidR="00175F20">
          <w:rPr>
            <w:noProof/>
            <w:webHidden/>
          </w:rPr>
        </w:r>
        <w:r w:rsidR="00175F20">
          <w:rPr>
            <w:noProof/>
            <w:webHidden/>
          </w:rPr>
          <w:fldChar w:fldCharType="separate"/>
        </w:r>
        <w:r w:rsidR="00042EA4">
          <w:rPr>
            <w:noProof/>
            <w:webHidden/>
          </w:rPr>
          <w:t>13</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2" w:history="1">
        <w:r w:rsidR="00D9610F" w:rsidRPr="00D677B5">
          <w:rPr>
            <w:rStyle w:val="Hyperlink"/>
            <w:noProof/>
          </w:rPr>
          <w:t>5.6 Verkþáttaskipurit fyrir vettvangsstjórn</w:t>
        </w:r>
        <w:r w:rsidR="00D9610F">
          <w:rPr>
            <w:noProof/>
            <w:webHidden/>
          </w:rPr>
          <w:tab/>
        </w:r>
        <w:r w:rsidR="00175F20">
          <w:rPr>
            <w:noProof/>
            <w:webHidden/>
          </w:rPr>
          <w:fldChar w:fldCharType="begin"/>
        </w:r>
        <w:r w:rsidR="00D9610F">
          <w:rPr>
            <w:noProof/>
            <w:webHidden/>
          </w:rPr>
          <w:instrText xml:space="preserve"> PAGEREF _Toc317662692 \h </w:instrText>
        </w:r>
        <w:r w:rsidR="00175F20">
          <w:rPr>
            <w:noProof/>
            <w:webHidden/>
          </w:rPr>
        </w:r>
        <w:r w:rsidR="00175F20">
          <w:rPr>
            <w:noProof/>
            <w:webHidden/>
          </w:rPr>
          <w:fldChar w:fldCharType="separate"/>
        </w:r>
        <w:r w:rsidR="00042EA4">
          <w:rPr>
            <w:noProof/>
            <w:webHidden/>
          </w:rPr>
          <w:t>14</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3" w:history="1">
        <w:r w:rsidR="00D9610F" w:rsidRPr="00D677B5">
          <w:rPr>
            <w:rStyle w:val="Hyperlink"/>
            <w:noProof/>
          </w:rPr>
          <w:t>5.7 Samhæfingarstöðin</w:t>
        </w:r>
        <w:r w:rsidR="00D9610F">
          <w:rPr>
            <w:noProof/>
            <w:webHidden/>
          </w:rPr>
          <w:tab/>
        </w:r>
        <w:r w:rsidR="00175F20">
          <w:rPr>
            <w:noProof/>
            <w:webHidden/>
          </w:rPr>
          <w:fldChar w:fldCharType="begin"/>
        </w:r>
        <w:r w:rsidR="00D9610F">
          <w:rPr>
            <w:noProof/>
            <w:webHidden/>
          </w:rPr>
          <w:instrText xml:space="preserve"> PAGEREF _Toc317662693 \h </w:instrText>
        </w:r>
        <w:r w:rsidR="00175F20">
          <w:rPr>
            <w:noProof/>
            <w:webHidden/>
          </w:rPr>
        </w:r>
        <w:r w:rsidR="00175F20">
          <w:rPr>
            <w:noProof/>
            <w:webHidden/>
          </w:rPr>
          <w:fldChar w:fldCharType="separate"/>
        </w:r>
        <w:r w:rsidR="00042EA4">
          <w:rPr>
            <w:noProof/>
            <w:webHidden/>
          </w:rPr>
          <w:t>15</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4" w:history="1">
        <w:r w:rsidR="00D9610F" w:rsidRPr="00D677B5">
          <w:rPr>
            <w:rStyle w:val="Hyperlink"/>
            <w:noProof/>
          </w:rPr>
          <w:t>5.8 Fjölmiðlar</w:t>
        </w:r>
        <w:r w:rsidR="00D9610F">
          <w:rPr>
            <w:noProof/>
            <w:webHidden/>
          </w:rPr>
          <w:tab/>
        </w:r>
        <w:r w:rsidR="00175F20">
          <w:rPr>
            <w:noProof/>
            <w:webHidden/>
          </w:rPr>
          <w:fldChar w:fldCharType="begin"/>
        </w:r>
        <w:r w:rsidR="00D9610F">
          <w:rPr>
            <w:noProof/>
            <w:webHidden/>
          </w:rPr>
          <w:instrText xml:space="preserve"> PAGEREF _Toc317662694 \h </w:instrText>
        </w:r>
        <w:r w:rsidR="00175F20">
          <w:rPr>
            <w:noProof/>
            <w:webHidden/>
          </w:rPr>
        </w:r>
        <w:r w:rsidR="00175F20">
          <w:rPr>
            <w:noProof/>
            <w:webHidden/>
          </w:rPr>
          <w:fldChar w:fldCharType="separate"/>
        </w:r>
        <w:r w:rsidR="00042EA4">
          <w:rPr>
            <w:noProof/>
            <w:webHidden/>
          </w:rPr>
          <w:t>15</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5" w:history="1">
        <w:r w:rsidR="00D9610F" w:rsidRPr="00D677B5">
          <w:rPr>
            <w:rStyle w:val="Hyperlink"/>
            <w:noProof/>
          </w:rPr>
          <w:t>5.9 Rannsókn vettvangs</w:t>
        </w:r>
        <w:r w:rsidR="00D9610F">
          <w:rPr>
            <w:noProof/>
            <w:webHidden/>
          </w:rPr>
          <w:tab/>
        </w:r>
        <w:r w:rsidR="00175F20">
          <w:rPr>
            <w:noProof/>
            <w:webHidden/>
          </w:rPr>
          <w:fldChar w:fldCharType="begin"/>
        </w:r>
        <w:r w:rsidR="00D9610F">
          <w:rPr>
            <w:noProof/>
            <w:webHidden/>
          </w:rPr>
          <w:instrText xml:space="preserve"> PAGEREF _Toc317662695 \h </w:instrText>
        </w:r>
        <w:r w:rsidR="00175F20">
          <w:rPr>
            <w:noProof/>
            <w:webHidden/>
          </w:rPr>
        </w:r>
        <w:r w:rsidR="00175F20">
          <w:rPr>
            <w:noProof/>
            <w:webHidden/>
          </w:rPr>
          <w:fldChar w:fldCharType="separate"/>
        </w:r>
        <w:r w:rsidR="00042EA4">
          <w:rPr>
            <w:noProof/>
            <w:webHidden/>
          </w:rPr>
          <w:t>15</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6" w:history="1">
        <w:r w:rsidR="00D9610F" w:rsidRPr="00D677B5">
          <w:rPr>
            <w:rStyle w:val="Hyperlink"/>
            <w:noProof/>
          </w:rPr>
          <w:t>5.10 Loftbrú</w:t>
        </w:r>
        <w:r w:rsidR="00D9610F">
          <w:rPr>
            <w:noProof/>
            <w:webHidden/>
          </w:rPr>
          <w:tab/>
        </w:r>
        <w:r w:rsidR="00175F20">
          <w:rPr>
            <w:noProof/>
            <w:webHidden/>
          </w:rPr>
          <w:fldChar w:fldCharType="begin"/>
        </w:r>
        <w:r w:rsidR="00D9610F">
          <w:rPr>
            <w:noProof/>
            <w:webHidden/>
          </w:rPr>
          <w:instrText xml:space="preserve"> PAGEREF _Toc317662696 \h </w:instrText>
        </w:r>
        <w:r w:rsidR="00175F20">
          <w:rPr>
            <w:noProof/>
            <w:webHidden/>
          </w:rPr>
        </w:r>
        <w:r w:rsidR="00175F20">
          <w:rPr>
            <w:noProof/>
            <w:webHidden/>
          </w:rPr>
          <w:fldChar w:fldCharType="separate"/>
        </w:r>
        <w:r w:rsidR="00042EA4">
          <w:rPr>
            <w:noProof/>
            <w:webHidden/>
          </w:rPr>
          <w:t>16</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7" w:history="1">
        <w:r w:rsidR="00D9610F" w:rsidRPr="00D677B5">
          <w:rPr>
            <w:rStyle w:val="Hyperlink"/>
            <w:noProof/>
          </w:rPr>
          <w:t>5.11</w:t>
        </w:r>
        <w:r w:rsidR="00D9610F">
          <w:rPr>
            <w:noProof/>
            <w:webHidden/>
          </w:rPr>
          <w:tab/>
        </w:r>
        <w:r w:rsidR="00175F20">
          <w:rPr>
            <w:noProof/>
            <w:webHidden/>
          </w:rPr>
          <w:fldChar w:fldCharType="begin"/>
        </w:r>
        <w:r w:rsidR="00D9610F">
          <w:rPr>
            <w:noProof/>
            <w:webHidden/>
          </w:rPr>
          <w:instrText xml:space="preserve"> PAGEREF _Toc317662697 \h </w:instrText>
        </w:r>
        <w:r w:rsidR="00175F20">
          <w:rPr>
            <w:noProof/>
            <w:webHidden/>
          </w:rPr>
        </w:r>
        <w:r w:rsidR="00175F20">
          <w:rPr>
            <w:noProof/>
            <w:webHidden/>
          </w:rPr>
          <w:fldChar w:fldCharType="separate"/>
        </w:r>
        <w:r w:rsidR="00042EA4">
          <w:rPr>
            <w:noProof/>
            <w:webHidden/>
          </w:rPr>
          <w:t>16</w:t>
        </w:r>
        <w:r w:rsidR="00175F20">
          <w:rPr>
            <w:noProof/>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698" w:history="1">
        <w:r w:rsidR="00D9610F" w:rsidRPr="00D677B5">
          <w:rPr>
            <w:rStyle w:val="Hyperlink"/>
          </w:rPr>
          <w:t>6.0 Starfssvæði</w:t>
        </w:r>
        <w:r w:rsidR="00D9610F">
          <w:rPr>
            <w:webHidden/>
          </w:rPr>
          <w:tab/>
        </w:r>
        <w:r w:rsidR="00175F20">
          <w:rPr>
            <w:webHidden/>
          </w:rPr>
          <w:fldChar w:fldCharType="begin"/>
        </w:r>
        <w:r w:rsidR="00D9610F">
          <w:rPr>
            <w:webHidden/>
          </w:rPr>
          <w:instrText xml:space="preserve"> PAGEREF _Toc317662698 \h </w:instrText>
        </w:r>
        <w:r w:rsidR="00175F20">
          <w:rPr>
            <w:webHidden/>
          </w:rPr>
        </w:r>
        <w:r w:rsidR="00175F20">
          <w:rPr>
            <w:webHidden/>
          </w:rPr>
          <w:fldChar w:fldCharType="separate"/>
        </w:r>
        <w:r w:rsidR="00042EA4">
          <w:rPr>
            <w:webHidden/>
          </w:rPr>
          <w:t>17</w:t>
        </w:r>
        <w:r w:rsidR="00175F20">
          <w:rPr>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699" w:history="1">
        <w:r w:rsidR="00D9610F" w:rsidRPr="00D677B5">
          <w:rPr>
            <w:rStyle w:val="Hyperlink"/>
            <w:noProof/>
          </w:rPr>
          <w:t>6.1 Móttökustaður bjarga (MÓT)</w:t>
        </w:r>
        <w:r w:rsidR="00D9610F">
          <w:rPr>
            <w:noProof/>
            <w:webHidden/>
          </w:rPr>
          <w:tab/>
        </w:r>
        <w:r w:rsidR="00175F20">
          <w:rPr>
            <w:noProof/>
            <w:webHidden/>
          </w:rPr>
          <w:fldChar w:fldCharType="begin"/>
        </w:r>
        <w:r w:rsidR="00D9610F">
          <w:rPr>
            <w:noProof/>
            <w:webHidden/>
          </w:rPr>
          <w:instrText xml:space="preserve"> PAGEREF _Toc317662699 \h </w:instrText>
        </w:r>
        <w:r w:rsidR="00175F20">
          <w:rPr>
            <w:noProof/>
            <w:webHidden/>
          </w:rPr>
        </w:r>
        <w:r w:rsidR="00175F20">
          <w:rPr>
            <w:noProof/>
            <w:webHidden/>
          </w:rPr>
          <w:fldChar w:fldCharType="separate"/>
        </w:r>
        <w:r w:rsidR="00042EA4">
          <w:rPr>
            <w:noProof/>
            <w:webHidden/>
          </w:rPr>
          <w:t>18</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0" w:history="1">
        <w:r w:rsidR="00D9610F" w:rsidRPr="00D677B5">
          <w:rPr>
            <w:rStyle w:val="Hyperlink"/>
            <w:noProof/>
          </w:rPr>
          <w:t>6.2 Biðsvæði á vettvangi (BF, BH og BTB)</w:t>
        </w:r>
        <w:r w:rsidR="00D9610F">
          <w:rPr>
            <w:noProof/>
            <w:webHidden/>
          </w:rPr>
          <w:tab/>
        </w:r>
        <w:r w:rsidR="00175F20">
          <w:rPr>
            <w:noProof/>
            <w:webHidden/>
          </w:rPr>
          <w:fldChar w:fldCharType="begin"/>
        </w:r>
        <w:r w:rsidR="00D9610F">
          <w:rPr>
            <w:noProof/>
            <w:webHidden/>
          </w:rPr>
          <w:instrText xml:space="preserve"> PAGEREF _Toc317662700 \h </w:instrText>
        </w:r>
        <w:r w:rsidR="00175F20">
          <w:rPr>
            <w:noProof/>
            <w:webHidden/>
          </w:rPr>
        </w:r>
        <w:r w:rsidR="00175F20">
          <w:rPr>
            <w:noProof/>
            <w:webHidden/>
          </w:rPr>
          <w:fldChar w:fldCharType="separate"/>
        </w:r>
        <w:r w:rsidR="00042EA4">
          <w:rPr>
            <w:noProof/>
            <w:webHidden/>
          </w:rPr>
          <w:t>19</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1" w:history="1">
        <w:r w:rsidR="00D9610F" w:rsidRPr="00D677B5">
          <w:rPr>
            <w:rStyle w:val="Hyperlink"/>
            <w:noProof/>
          </w:rPr>
          <w:t>6.3 Slysstaður og næsta nágrenni (SLY)</w:t>
        </w:r>
        <w:r w:rsidR="00D9610F">
          <w:rPr>
            <w:noProof/>
            <w:webHidden/>
          </w:rPr>
          <w:tab/>
        </w:r>
        <w:r w:rsidR="00175F20">
          <w:rPr>
            <w:noProof/>
            <w:webHidden/>
          </w:rPr>
          <w:fldChar w:fldCharType="begin"/>
        </w:r>
        <w:r w:rsidR="00D9610F">
          <w:rPr>
            <w:noProof/>
            <w:webHidden/>
          </w:rPr>
          <w:instrText xml:space="preserve"> PAGEREF _Toc317662701 \h </w:instrText>
        </w:r>
        <w:r w:rsidR="00175F20">
          <w:rPr>
            <w:noProof/>
            <w:webHidden/>
          </w:rPr>
        </w:r>
        <w:r w:rsidR="00175F20">
          <w:rPr>
            <w:noProof/>
            <w:webHidden/>
          </w:rPr>
          <w:fldChar w:fldCharType="separate"/>
        </w:r>
        <w:r w:rsidR="00042EA4">
          <w:rPr>
            <w:noProof/>
            <w:webHidden/>
          </w:rPr>
          <w:t>20</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2" w:history="1">
        <w:r w:rsidR="00D9610F" w:rsidRPr="00D677B5">
          <w:rPr>
            <w:rStyle w:val="Hyperlink"/>
            <w:noProof/>
          </w:rPr>
          <w:t>6.4 Söfnunarsvæði slasaðra (SSS)</w:t>
        </w:r>
        <w:r w:rsidR="00D9610F">
          <w:rPr>
            <w:noProof/>
            <w:webHidden/>
          </w:rPr>
          <w:tab/>
        </w:r>
        <w:r w:rsidR="00175F20">
          <w:rPr>
            <w:noProof/>
            <w:webHidden/>
          </w:rPr>
          <w:fldChar w:fldCharType="begin"/>
        </w:r>
        <w:r w:rsidR="00D9610F">
          <w:rPr>
            <w:noProof/>
            <w:webHidden/>
          </w:rPr>
          <w:instrText xml:space="preserve"> PAGEREF _Toc317662702 \h </w:instrText>
        </w:r>
        <w:r w:rsidR="00175F20">
          <w:rPr>
            <w:noProof/>
            <w:webHidden/>
          </w:rPr>
        </w:r>
        <w:r w:rsidR="00175F20">
          <w:rPr>
            <w:noProof/>
            <w:webHidden/>
          </w:rPr>
          <w:fldChar w:fldCharType="separate"/>
        </w:r>
        <w:r w:rsidR="00042EA4">
          <w:rPr>
            <w:noProof/>
            <w:webHidden/>
          </w:rPr>
          <w:t>21</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3" w:history="1">
        <w:r w:rsidR="00D9610F" w:rsidRPr="00D677B5">
          <w:rPr>
            <w:rStyle w:val="Hyperlink"/>
            <w:noProof/>
          </w:rPr>
          <w:t>6.5 Söfnunarsvæði látinna (SSL)</w:t>
        </w:r>
        <w:r w:rsidR="00D9610F">
          <w:rPr>
            <w:noProof/>
            <w:webHidden/>
          </w:rPr>
          <w:tab/>
        </w:r>
        <w:r w:rsidR="00175F20">
          <w:rPr>
            <w:noProof/>
            <w:webHidden/>
          </w:rPr>
          <w:fldChar w:fldCharType="begin"/>
        </w:r>
        <w:r w:rsidR="00D9610F">
          <w:rPr>
            <w:noProof/>
            <w:webHidden/>
          </w:rPr>
          <w:instrText xml:space="preserve"> PAGEREF _Toc317662703 \h </w:instrText>
        </w:r>
        <w:r w:rsidR="00175F20">
          <w:rPr>
            <w:noProof/>
            <w:webHidden/>
          </w:rPr>
        </w:r>
        <w:r w:rsidR="00175F20">
          <w:rPr>
            <w:noProof/>
            <w:webHidden/>
          </w:rPr>
          <w:fldChar w:fldCharType="separate"/>
        </w:r>
        <w:r w:rsidR="00042EA4">
          <w:rPr>
            <w:noProof/>
            <w:webHidden/>
          </w:rPr>
          <w:t>22</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4" w:history="1">
        <w:r w:rsidR="00D9610F" w:rsidRPr="00D677B5">
          <w:rPr>
            <w:rStyle w:val="Hyperlink"/>
            <w:noProof/>
          </w:rPr>
          <w:t>6.6 Gæslustörf á vettvangi</w:t>
        </w:r>
        <w:r w:rsidR="00D9610F">
          <w:rPr>
            <w:noProof/>
            <w:webHidden/>
          </w:rPr>
          <w:tab/>
        </w:r>
        <w:r w:rsidR="00175F20">
          <w:rPr>
            <w:noProof/>
            <w:webHidden/>
          </w:rPr>
          <w:fldChar w:fldCharType="begin"/>
        </w:r>
        <w:r w:rsidR="00D9610F">
          <w:rPr>
            <w:noProof/>
            <w:webHidden/>
          </w:rPr>
          <w:instrText xml:space="preserve"> PAGEREF _Toc317662704 \h </w:instrText>
        </w:r>
        <w:r w:rsidR="00175F20">
          <w:rPr>
            <w:noProof/>
            <w:webHidden/>
          </w:rPr>
        </w:r>
        <w:r w:rsidR="00175F20">
          <w:rPr>
            <w:noProof/>
            <w:webHidden/>
          </w:rPr>
          <w:fldChar w:fldCharType="separate"/>
        </w:r>
        <w:r w:rsidR="00042EA4">
          <w:rPr>
            <w:noProof/>
            <w:webHidden/>
          </w:rPr>
          <w:t>23</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5" w:history="1">
        <w:r w:rsidR="00D9610F" w:rsidRPr="00D677B5">
          <w:rPr>
            <w:rStyle w:val="Hyperlink"/>
            <w:noProof/>
          </w:rPr>
          <w:t>6.7 Söfnunarsvæði aðstandenda (SSA)</w:t>
        </w:r>
        <w:r w:rsidR="00D9610F">
          <w:rPr>
            <w:noProof/>
            <w:webHidden/>
          </w:rPr>
          <w:tab/>
        </w:r>
        <w:r w:rsidR="00175F20">
          <w:rPr>
            <w:noProof/>
            <w:webHidden/>
          </w:rPr>
          <w:fldChar w:fldCharType="begin"/>
        </w:r>
        <w:r w:rsidR="00D9610F">
          <w:rPr>
            <w:noProof/>
            <w:webHidden/>
          </w:rPr>
          <w:instrText xml:space="preserve"> PAGEREF _Toc317662705 \h </w:instrText>
        </w:r>
        <w:r w:rsidR="00175F20">
          <w:rPr>
            <w:noProof/>
            <w:webHidden/>
          </w:rPr>
        </w:r>
        <w:r w:rsidR="00175F20">
          <w:rPr>
            <w:noProof/>
            <w:webHidden/>
          </w:rPr>
          <w:fldChar w:fldCharType="separate"/>
        </w:r>
        <w:r w:rsidR="00042EA4">
          <w:rPr>
            <w:noProof/>
            <w:webHidden/>
          </w:rPr>
          <w:t>24</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6" w:history="1">
        <w:r w:rsidR="00D9610F" w:rsidRPr="00D677B5">
          <w:rPr>
            <w:rStyle w:val="Hyperlink"/>
            <w:noProof/>
          </w:rPr>
          <w:t>6.8 Fjöldahjálparstöð (FHS)</w:t>
        </w:r>
        <w:r w:rsidR="00D9610F">
          <w:rPr>
            <w:noProof/>
            <w:webHidden/>
          </w:rPr>
          <w:tab/>
        </w:r>
        <w:r w:rsidR="00175F20">
          <w:rPr>
            <w:noProof/>
            <w:webHidden/>
          </w:rPr>
          <w:fldChar w:fldCharType="begin"/>
        </w:r>
        <w:r w:rsidR="00D9610F">
          <w:rPr>
            <w:noProof/>
            <w:webHidden/>
          </w:rPr>
          <w:instrText xml:space="preserve"> PAGEREF _Toc317662706 \h </w:instrText>
        </w:r>
        <w:r w:rsidR="00175F20">
          <w:rPr>
            <w:noProof/>
            <w:webHidden/>
          </w:rPr>
        </w:r>
        <w:r w:rsidR="00175F20">
          <w:rPr>
            <w:noProof/>
            <w:webHidden/>
          </w:rPr>
          <w:fldChar w:fldCharType="separate"/>
        </w:r>
        <w:r w:rsidR="00042EA4">
          <w:rPr>
            <w:noProof/>
            <w:webHidden/>
          </w:rPr>
          <w:t>25</w:t>
        </w:r>
        <w:r w:rsidR="00175F20">
          <w:rPr>
            <w:noProof/>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07" w:history="1">
        <w:r w:rsidR="00D9610F" w:rsidRPr="00D677B5">
          <w:rPr>
            <w:rStyle w:val="Hyperlink"/>
            <w:noProof/>
          </w:rPr>
          <w:t>6.10 Talning/Skráning</w:t>
        </w:r>
        <w:r w:rsidR="00D9610F">
          <w:rPr>
            <w:noProof/>
            <w:webHidden/>
          </w:rPr>
          <w:tab/>
        </w:r>
        <w:r w:rsidR="00175F20">
          <w:rPr>
            <w:noProof/>
            <w:webHidden/>
          </w:rPr>
          <w:fldChar w:fldCharType="begin"/>
        </w:r>
        <w:r w:rsidR="00D9610F">
          <w:rPr>
            <w:noProof/>
            <w:webHidden/>
          </w:rPr>
          <w:instrText xml:space="preserve"> PAGEREF _Toc317662707 \h </w:instrText>
        </w:r>
        <w:r w:rsidR="00175F20">
          <w:rPr>
            <w:noProof/>
            <w:webHidden/>
          </w:rPr>
        </w:r>
        <w:r w:rsidR="00175F20">
          <w:rPr>
            <w:noProof/>
            <w:webHidden/>
          </w:rPr>
          <w:fldChar w:fldCharType="separate"/>
        </w:r>
        <w:r w:rsidR="00042EA4">
          <w:rPr>
            <w:noProof/>
            <w:webHidden/>
          </w:rPr>
          <w:t>26</w:t>
        </w:r>
        <w:r w:rsidR="00175F20">
          <w:rPr>
            <w:noProof/>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708" w:history="1">
        <w:r w:rsidR="00D9610F" w:rsidRPr="00D677B5">
          <w:rPr>
            <w:rStyle w:val="Hyperlink"/>
          </w:rPr>
          <w:t>7.0 (sértækur kafli)</w:t>
        </w:r>
        <w:r w:rsidR="00D9610F">
          <w:rPr>
            <w:webHidden/>
          </w:rPr>
          <w:tab/>
        </w:r>
        <w:r w:rsidR="00175F20">
          <w:rPr>
            <w:webHidden/>
          </w:rPr>
          <w:fldChar w:fldCharType="begin"/>
        </w:r>
        <w:r w:rsidR="00D9610F">
          <w:rPr>
            <w:webHidden/>
          </w:rPr>
          <w:instrText xml:space="preserve"> PAGEREF _Toc317662708 \h </w:instrText>
        </w:r>
        <w:r w:rsidR="00175F20">
          <w:rPr>
            <w:webHidden/>
          </w:rPr>
        </w:r>
        <w:r w:rsidR="00175F20">
          <w:rPr>
            <w:webHidden/>
          </w:rPr>
          <w:fldChar w:fldCharType="separate"/>
        </w:r>
        <w:r w:rsidR="00042EA4">
          <w:rPr>
            <w:webHidden/>
          </w:rPr>
          <w:t>27</w:t>
        </w:r>
        <w:r w:rsidR="00175F20">
          <w:rPr>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709" w:history="1">
        <w:r w:rsidR="00D9610F" w:rsidRPr="00D677B5">
          <w:rPr>
            <w:rStyle w:val="Hyperlink"/>
          </w:rPr>
          <w:t>8.0 Verkefni viðbragðsaðila</w:t>
        </w:r>
        <w:r w:rsidR="00D9610F" w:rsidRPr="00D677B5">
          <w:rPr>
            <w:rStyle w:val="Hyperlink"/>
            <w:rFonts w:ascii="Arial Narrow" w:hAnsi="Arial Narrow"/>
          </w:rPr>
          <w:t>.</w:t>
        </w:r>
        <w:r w:rsidR="00D9610F">
          <w:rPr>
            <w:webHidden/>
          </w:rPr>
          <w:tab/>
        </w:r>
        <w:r w:rsidR="00175F20">
          <w:rPr>
            <w:webHidden/>
          </w:rPr>
          <w:fldChar w:fldCharType="begin"/>
        </w:r>
        <w:r w:rsidR="00D9610F">
          <w:rPr>
            <w:webHidden/>
          </w:rPr>
          <w:instrText xml:space="preserve"> PAGEREF _Toc317662709 \h </w:instrText>
        </w:r>
        <w:r w:rsidR="00175F20">
          <w:rPr>
            <w:webHidden/>
          </w:rPr>
        </w:r>
        <w:r w:rsidR="00175F20">
          <w:rPr>
            <w:webHidden/>
          </w:rPr>
          <w:fldChar w:fldCharType="separate"/>
        </w:r>
        <w:r w:rsidR="00042EA4">
          <w:rPr>
            <w:webHidden/>
          </w:rPr>
          <w:t>28</w:t>
        </w:r>
        <w:r w:rsidR="00175F20">
          <w:rPr>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710" w:history="1">
        <w:r w:rsidR="00D9610F" w:rsidRPr="00D677B5">
          <w:rPr>
            <w:rStyle w:val="Hyperlink"/>
          </w:rPr>
          <w:t>9.0 Skipulag fjarskipta</w:t>
        </w:r>
        <w:r w:rsidR="00D9610F">
          <w:rPr>
            <w:webHidden/>
          </w:rPr>
          <w:tab/>
        </w:r>
        <w:r w:rsidR="00175F20">
          <w:rPr>
            <w:webHidden/>
          </w:rPr>
          <w:fldChar w:fldCharType="begin"/>
        </w:r>
        <w:r w:rsidR="00D9610F">
          <w:rPr>
            <w:webHidden/>
          </w:rPr>
          <w:instrText xml:space="preserve"> PAGEREF _Toc317662710 \h </w:instrText>
        </w:r>
        <w:r w:rsidR="00175F20">
          <w:rPr>
            <w:webHidden/>
          </w:rPr>
        </w:r>
        <w:r w:rsidR="00175F20">
          <w:rPr>
            <w:webHidden/>
          </w:rPr>
          <w:fldChar w:fldCharType="separate"/>
        </w:r>
        <w:r w:rsidR="00042EA4">
          <w:rPr>
            <w:webHidden/>
          </w:rPr>
          <w:t>30</w:t>
        </w:r>
        <w:r w:rsidR="00175F20">
          <w:rPr>
            <w:webHidden/>
          </w:rPr>
          <w:fldChar w:fldCharType="end"/>
        </w:r>
      </w:hyperlink>
    </w:p>
    <w:p w:rsidR="00D9610F" w:rsidRDefault="0031425B" w:rsidP="00D9610F">
      <w:pPr>
        <w:pStyle w:val="TOC2"/>
        <w:spacing w:before="0" w:after="0"/>
        <w:rPr>
          <w:rFonts w:asciiTheme="minorHAnsi" w:eastAsiaTheme="minorEastAsia" w:hAnsiTheme="minorHAnsi" w:cstheme="minorBidi"/>
          <w:noProof/>
          <w:szCs w:val="22"/>
          <w:lang w:eastAsia="is-IS"/>
        </w:rPr>
      </w:pPr>
      <w:hyperlink w:anchor="_Toc317662711" w:history="1">
        <w:r w:rsidR="00D9610F" w:rsidRPr="00D677B5">
          <w:rPr>
            <w:rStyle w:val="Hyperlink"/>
            <w:noProof/>
          </w:rPr>
          <w:t>9.1 Grunnskipulag fjarskipta</w:t>
        </w:r>
        <w:r w:rsidR="00D9610F">
          <w:rPr>
            <w:noProof/>
            <w:webHidden/>
          </w:rPr>
          <w:tab/>
        </w:r>
        <w:r w:rsidR="00175F20">
          <w:rPr>
            <w:noProof/>
            <w:webHidden/>
          </w:rPr>
          <w:fldChar w:fldCharType="begin"/>
        </w:r>
        <w:r w:rsidR="00D9610F">
          <w:rPr>
            <w:noProof/>
            <w:webHidden/>
          </w:rPr>
          <w:instrText xml:space="preserve"> PAGEREF _Toc317662711 \h </w:instrText>
        </w:r>
        <w:r w:rsidR="00175F20">
          <w:rPr>
            <w:noProof/>
            <w:webHidden/>
          </w:rPr>
        </w:r>
        <w:r w:rsidR="00175F20">
          <w:rPr>
            <w:noProof/>
            <w:webHidden/>
          </w:rPr>
          <w:fldChar w:fldCharType="separate"/>
        </w:r>
        <w:r w:rsidR="00042EA4">
          <w:rPr>
            <w:noProof/>
            <w:webHidden/>
          </w:rPr>
          <w:t>30</w:t>
        </w:r>
        <w:r w:rsidR="00175F20">
          <w:rPr>
            <w:noProof/>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712" w:history="1">
        <w:r w:rsidR="00D9610F" w:rsidRPr="00D677B5">
          <w:rPr>
            <w:rStyle w:val="Hyperlink"/>
          </w:rPr>
          <w:t>10.0 Kort</w:t>
        </w:r>
        <w:r w:rsidR="00D9610F">
          <w:rPr>
            <w:webHidden/>
          </w:rPr>
          <w:tab/>
        </w:r>
        <w:r w:rsidR="00175F20">
          <w:rPr>
            <w:webHidden/>
          </w:rPr>
          <w:fldChar w:fldCharType="begin"/>
        </w:r>
        <w:r w:rsidR="00D9610F">
          <w:rPr>
            <w:webHidden/>
          </w:rPr>
          <w:instrText xml:space="preserve"> PAGEREF _Toc317662712 \h </w:instrText>
        </w:r>
        <w:r w:rsidR="00175F20">
          <w:rPr>
            <w:webHidden/>
          </w:rPr>
        </w:r>
        <w:r w:rsidR="00175F20">
          <w:rPr>
            <w:webHidden/>
          </w:rPr>
          <w:fldChar w:fldCharType="separate"/>
        </w:r>
        <w:r w:rsidR="00042EA4">
          <w:rPr>
            <w:webHidden/>
          </w:rPr>
          <w:t>31</w:t>
        </w:r>
        <w:r w:rsidR="00175F20">
          <w:rPr>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713" w:history="1">
        <w:r w:rsidR="00D9610F" w:rsidRPr="00D677B5">
          <w:rPr>
            <w:rStyle w:val="Hyperlink"/>
          </w:rPr>
          <w:t>11.0 Dreifingarlisti</w:t>
        </w:r>
        <w:r w:rsidR="00D9610F">
          <w:rPr>
            <w:webHidden/>
          </w:rPr>
          <w:tab/>
        </w:r>
        <w:r w:rsidR="00175F20">
          <w:rPr>
            <w:webHidden/>
          </w:rPr>
          <w:fldChar w:fldCharType="begin"/>
        </w:r>
        <w:r w:rsidR="00D9610F">
          <w:rPr>
            <w:webHidden/>
          </w:rPr>
          <w:instrText xml:space="preserve"> PAGEREF _Toc317662713 \h </w:instrText>
        </w:r>
        <w:r w:rsidR="00175F20">
          <w:rPr>
            <w:webHidden/>
          </w:rPr>
        </w:r>
        <w:r w:rsidR="00175F20">
          <w:rPr>
            <w:webHidden/>
          </w:rPr>
          <w:fldChar w:fldCharType="separate"/>
        </w:r>
        <w:r w:rsidR="00042EA4">
          <w:rPr>
            <w:webHidden/>
          </w:rPr>
          <w:t>32</w:t>
        </w:r>
        <w:r w:rsidR="00175F20">
          <w:rPr>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714" w:history="1">
        <w:r w:rsidR="00D9610F" w:rsidRPr="00D677B5">
          <w:rPr>
            <w:rStyle w:val="Hyperlink"/>
          </w:rPr>
          <w:t>12.0 Breytinga saga</w:t>
        </w:r>
        <w:r w:rsidR="00D9610F">
          <w:rPr>
            <w:webHidden/>
          </w:rPr>
          <w:tab/>
        </w:r>
        <w:r w:rsidR="00175F20">
          <w:rPr>
            <w:webHidden/>
          </w:rPr>
          <w:fldChar w:fldCharType="begin"/>
        </w:r>
        <w:r w:rsidR="00D9610F">
          <w:rPr>
            <w:webHidden/>
          </w:rPr>
          <w:instrText xml:space="preserve"> PAGEREF _Toc317662714 \h </w:instrText>
        </w:r>
        <w:r w:rsidR="00175F20">
          <w:rPr>
            <w:webHidden/>
          </w:rPr>
        </w:r>
        <w:r w:rsidR="00175F20">
          <w:rPr>
            <w:webHidden/>
          </w:rPr>
          <w:fldChar w:fldCharType="separate"/>
        </w:r>
        <w:r w:rsidR="00042EA4">
          <w:rPr>
            <w:webHidden/>
          </w:rPr>
          <w:t>33</w:t>
        </w:r>
        <w:r w:rsidR="00175F20">
          <w:rPr>
            <w:webHidden/>
          </w:rPr>
          <w:fldChar w:fldCharType="end"/>
        </w:r>
      </w:hyperlink>
    </w:p>
    <w:p w:rsidR="00D9610F" w:rsidRDefault="0031425B" w:rsidP="00D9610F">
      <w:pPr>
        <w:pStyle w:val="TOC1"/>
        <w:spacing w:before="0" w:after="0"/>
        <w:rPr>
          <w:rFonts w:asciiTheme="minorHAnsi" w:eastAsiaTheme="minorEastAsia" w:hAnsiTheme="minorHAnsi" w:cstheme="minorBidi"/>
          <w:b w:val="0"/>
          <w:sz w:val="22"/>
          <w:szCs w:val="22"/>
        </w:rPr>
      </w:pPr>
      <w:hyperlink w:anchor="_Toc317662715" w:history="1">
        <w:r w:rsidR="00D9610F" w:rsidRPr="00D677B5">
          <w:rPr>
            <w:rStyle w:val="Hyperlink"/>
          </w:rPr>
          <w:t>13.0 Viðaukar</w:t>
        </w:r>
        <w:r w:rsidR="00D9610F">
          <w:rPr>
            <w:webHidden/>
          </w:rPr>
          <w:tab/>
        </w:r>
        <w:r w:rsidR="00175F20">
          <w:rPr>
            <w:webHidden/>
          </w:rPr>
          <w:fldChar w:fldCharType="begin"/>
        </w:r>
        <w:r w:rsidR="00D9610F">
          <w:rPr>
            <w:webHidden/>
          </w:rPr>
          <w:instrText xml:space="preserve"> PAGEREF _Toc317662715 \h </w:instrText>
        </w:r>
        <w:r w:rsidR="00175F20">
          <w:rPr>
            <w:webHidden/>
          </w:rPr>
        </w:r>
        <w:r w:rsidR="00175F20">
          <w:rPr>
            <w:webHidden/>
          </w:rPr>
          <w:fldChar w:fldCharType="separate"/>
        </w:r>
        <w:r w:rsidR="00042EA4">
          <w:rPr>
            <w:webHidden/>
          </w:rPr>
          <w:t>34</w:t>
        </w:r>
        <w:r w:rsidR="00175F20">
          <w:rPr>
            <w:webHidden/>
          </w:rPr>
          <w:fldChar w:fldCharType="end"/>
        </w:r>
      </w:hyperlink>
    </w:p>
    <w:p w:rsidR="00E65209" w:rsidRPr="004E395F" w:rsidRDefault="00175F20" w:rsidP="001A04E2">
      <w:pPr>
        <w:rPr>
          <w:rFonts w:ascii="Arial Narrow" w:hAnsi="Arial Narrow"/>
        </w:rPr>
      </w:pPr>
      <w:r w:rsidRPr="00F9088A">
        <w:fldChar w:fldCharType="end"/>
      </w:r>
    </w:p>
    <w:p w:rsidR="00E65209" w:rsidRPr="001A04E2" w:rsidRDefault="00E65209" w:rsidP="001A04E2">
      <w:pPr>
        <w:rPr>
          <w:sz w:val="16"/>
          <w:szCs w:val="16"/>
        </w:rPr>
      </w:pPr>
      <w:r w:rsidRPr="00593549">
        <w:br w:type="page"/>
      </w:r>
    </w:p>
    <w:p w:rsidR="00E65209" w:rsidRPr="00593549" w:rsidRDefault="00E65209" w:rsidP="00022F0B">
      <w:pPr>
        <w:pStyle w:val="Heading1"/>
      </w:pPr>
      <w:bookmarkStart w:id="1" w:name="_Toc317662675"/>
      <w:r w:rsidRPr="00593549">
        <w:lastRenderedPageBreak/>
        <w:t>Inngangur</w:t>
      </w:r>
      <w:bookmarkEnd w:id="1"/>
    </w:p>
    <w:p w:rsidR="00E65209" w:rsidRDefault="00BD6248">
      <w:pPr>
        <w:rPr>
          <w:szCs w:val="22"/>
        </w:rPr>
      </w:pPr>
      <w:r>
        <w:rPr>
          <w:szCs w:val="22"/>
        </w:rPr>
        <w:t>Hér kemu</w:t>
      </w:r>
      <w:r w:rsidR="0031425B">
        <w:rPr>
          <w:szCs w:val="22"/>
        </w:rPr>
        <w:t>r</w:t>
      </w:r>
      <w:r>
        <w:rPr>
          <w:szCs w:val="22"/>
        </w:rPr>
        <w:t xml:space="preserve"> inngangur áætlunarinnar.  Útskýringar, tilvísanir í lög og ábyrgð.</w:t>
      </w:r>
      <w:r w:rsidR="000606F6">
        <w:rPr>
          <w:szCs w:val="22"/>
        </w:rPr>
        <w:t xml:space="preserve">  Dæmi úr flugslysaáætlun:</w:t>
      </w:r>
    </w:p>
    <w:p w:rsidR="000606F6" w:rsidRPr="000606F6" w:rsidRDefault="000606F6" w:rsidP="000606F6">
      <w:pPr>
        <w:pStyle w:val="Meginml1"/>
        <w:rPr>
          <w:rFonts w:ascii="Calibri" w:hAnsi="Calibri"/>
          <w:color w:val="943634" w:themeColor="accent2" w:themeShade="BF"/>
          <w:sz w:val="22"/>
          <w:szCs w:val="22"/>
        </w:rPr>
      </w:pPr>
      <w:r w:rsidRPr="000606F6">
        <w:rPr>
          <w:rFonts w:ascii="Calibri" w:hAnsi="Calibri"/>
          <w:color w:val="943634" w:themeColor="accent2" w:themeShade="BF"/>
          <w:sz w:val="22"/>
          <w:szCs w:val="22"/>
        </w:rPr>
        <w:t>Flugslysaáætlunin segir fyrir um skipulag og stjórnun aðgerða í kjölfar flugslyss á eða við Keflavíkurflugvöll.  Hún er unnin af almannavarnadeild ríkislögreglustjóra og ISAVIA í samvinnu við lögreglustjórann á Suðurnesjum, almannavarnanefnd Suðurnesja og almannavarnanefnd Grindavíkur.  Allir viðbragðsaðilar og aðrir, sem nefndir eru í áætluninni, voru hafðir með í ráðum.</w:t>
      </w:r>
    </w:p>
    <w:p w:rsidR="000606F6" w:rsidRPr="000606F6" w:rsidRDefault="000606F6" w:rsidP="000606F6">
      <w:pPr>
        <w:pStyle w:val="BodyTextIndent"/>
        <w:ind w:left="0"/>
        <w:jc w:val="both"/>
        <w:rPr>
          <w:color w:val="943634" w:themeColor="accent2" w:themeShade="BF"/>
          <w:sz w:val="22"/>
          <w:szCs w:val="22"/>
        </w:rPr>
      </w:pPr>
      <w:r w:rsidRPr="000606F6">
        <w:rPr>
          <w:b w:val="0"/>
          <w:color w:val="943634" w:themeColor="accent2" w:themeShade="BF"/>
          <w:sz w:val="22"/>
          <w:szCs w:val="22"/>
        </w:rPr>
        <w:t>Markmið áætlunarinnar eru að tryggja skipulögð viðbrögð við flugslysum á eða við Keflavíkurflugvöll og að þolendum flugslyss berist öll nauðsynleg aðstoð á sem skemmstum tíma.  Flugslysasáætlunin er til leiðbeiningar um fyrstu viðbrögð en felur ekki í sér endanleg fyrirmæli. Þannig getur lögreglustjóri ákveðið breytta starfstilhögun með tilliti til ástands og aðstæðna hverju sinni.</w:t>
      </w:r>
    </w:p>
    <w:p w:rsidR="000606F6" w:rsidRPr="000606F6" w:rsidRDefault="000606F6" w:rsidP="000606F6">
      <w:pPr>
        <w:pStyle w:val="BodyTextIndent"/>
        <w:ind w:left="0"/>
        <w:jc w:val="both"/>
        <w:rPr>
          <w:b w:val="0"/>
          <w:color w:val="943634" w:themeColor="accent2" w:themeShade="BF"/>
          <w:sz w:val="22"/>
          <w:szCs w:val="22"/>
        </w:rPr>
      </w:pPr>
      <w:r w:rsidRPr="000606F6">
        <w:rPr>
          <w:b w:val="0"/>
          <w:color w:val="943634" w:themeColor="accent2" w:themeShade="BF"/>
          <w:sz w:val="22"/>
          <w:szCs w:val="22"/>
        </w:rPr>
        <w:t>Lögreglustjórinn á Suðurnesjum, í samvinnu við almannavarnadeild ríkislögreglustjórans og ISAVIA, ber ábyrgð á virkni áætlunarinnar og þessir aðilar vinna saman að uppfærslum og lagfæringum á henni en ritstjórn er á ábyrgð almannavarnadeildar.  Áætlunin skal uppfærð á a.m.k. þriggja ára fresti en boðunarlista hjá Neyðarlínunni skal uppfæra eins oft og þörf krefur og eigi sjaldnar en árlega.</w:t>
      </w:r>
    </w:p>
    <w:p w:rsidR="000606F6" w:rsidRPr="000606F6" w:rsidRDefault="000606F6" w:rsidP="000606F6">
      <w:pPr>
        <w:pStyle w:val="BodyTextIndent"/>
        <w:ind w:left="0"/>
        <w:jc w:val="both"/>
        <w:rPr>
          <w:b w:val="0"/>
          <w:color w:val="943634" w:themeColor="accent2" w:themeShade="BF"/>
          <w:sz w:val="22"/>
          <w:szCs w:val="22"/>
        </w:rPr>
      </w:pPr>
      <w:r w:rsidRPr="000606F6">
        <w:rPr>
          <w:b w:val="0"/>
          <w:color w:val="943634" w:themeColor="accent2" w:themeShade="BF"/>
          <w:sz w:val="22"/>
          <w:szCs w:val="22"/>
        </w:rPr>
        <w:t>Á sama hátt skal lögreglustjórinn á Suðurnesjum, í samvinnu við almannavarnadeild ríkislögreglustjórans og ISAVIA, beita sér fyrir því að allir þættir áætlunarinnar séu æfðir að minnsta kosti á fimm ára fresti.  Einnig skal hann stuðla að reglubundnum æfingum einstakra verkþátta.</w:t>
      </w:r>
    </w:p>
    <w:p w:rsidR="000606F6" w:rsidRPr="000606F6" w:rsidRDefault="000606F6" w:rsidP="000606F6">
      <w:pPr>
        <w:pStyle w:val="BodyTextIndent"/>
        <w:ind w:left="0"/>
        <w:jc w:val="both"/>
        <w:rPr>
          <w:b w:val="0"/>
          <w:color w:val="943634" w:themeColor="accent2" w:themeShade="BF"/>
          <w:sz w:val="22"/>
          <w:szCs w:val="22"/>
        </w:rPr>
      </w:pPr>
      <w:r w:rsidRPr="000606F6">
        <w:rPr>
          <w:b w:val="0"/>
          <w:color w:val="943634" w:themeColor="accent2" w:themeShade="BF"/>
          <w:sz w:val="22"/>
          <w:szCs w:val="22"/>
        </w:rPr>
        <w:t>Allir sem tengjast áætluninni skulu taka saman verkáætlun með gátlistum um það hvernig þeir leysa þau verkefni sem þeim eru falin skv. 8. Kafla.  Uppfærsla gátlista er á ábyrgð viðkomandi starfseininga.</w:t>
      </w:r>
    </w:p>
    <w:p w:rsidR="000606F6" w:rsidRPr="000606F6" w:rsidRDefault="000606F6" w:rsidP="000606F6">
      <w:pPr>
        <w:pStyle w:val="BodyTextIndent"/>
        <w:ind w:left="0"/>
        <w:jc w:val="both"/>
        <w:rPr>
          <w:b w:val="0"/>
          <w:color w:val="943634" w:themeColor="accent2" w:themeShade="BF"/>
          <w:sz w:val="22"/>
          <w:szCs w:val="22"/>
        </w:rPr>
      </w:pPr>
      <w:r w:rsidRPr="000606F6">
        <w:rPr>
          <w:b w:val="0"/>
          <w:color w:val="943634" w:themeColor="accent2" w:themeShade="BF"/>
          <w:sz w:val="22"/>
          <w:szCs w:val="22"/>
        </w:rPr>
        <w:t xml:space="preserve">Áætlunin miðast við verkþáttaskipuritið SÁBF vegna aðgerða á slysavettvangi. </w:t>
      </w:r>
    </w:p>
    <w:p w:rsidR="000606F6" w:rsidRPr="000606F6" w:rsidRDefault="000606F6" w:rsidP="000606F6">
      <w:pPr>
        <w:pStyle w:val="BodyTextIndent"/>
        <w:ind w:left="0"/>
        <w:jc w:val="both"/>
        <w:rPr>
          <w:b w:val="0"/>
          <w:color w:val="943634" w:themeColor="accent2" w:themeShade="BF"/>
          <w:sz w:val="22"/>
          <w:szCs w:val="22"/>
        </w:rPr>
      </w:pPr>
      <w:r w:rsidRPr="000606F6">
        <w:rPr>
          <w:b w:val="0"/>
          <w:color w:val="943634" w:themeColor="accent2" w:themeShade="BF"/>
          <w:sz w:val="22"/>
          <w:szCs w:val="22"/>
        </w:rPr>
        <w:lastRenderedPageBreak/>
        <w:t>Við gerð áætlunarinnar var stuðst við lög 82/2008 um almannavarnir, 132. grein loftferðalaga nr. 60/1998 og 6. grein lögreglulaga nr. 90/1996.</w:t>
      </w:r>
    </w:p>
    <w:p w:rsidR="00767033" w:rsidRPr="00E845B4" w:rsidRDefault="00767033" w:rsidP="00767033">
      <w:pPr>
        <w:pStyle w:val="MMTopic3"/>
        <w:numPr>
          <w:ilvl w:val="0"/>
          <w:numId w:val="0"/>
        </w:numPr>
        <w:rPr>
          <w:rFonts w:asciiTheme="minorHAnsi" w:hAnsiTheme="minorHAnsi"/>
          <w:b w:val="0"/>
          <w:sz w:val="22"/>
          <w:szCs w:val="22"/>
        </w:rPr>
      </w:pPr>
      <w:bookmarkStart w:id="2" w:name="_Toc521491994"/>
      <w:r w:rsidRPr="00E845B4">
        <w:rPr>
          <w:rFonts w:asciiTheme="minorHAnsi" w:hAnsiTheme="minorHAnsi"/>
          <w:b w:val="0"/>
          <w:sz w:val="22"/>
          <w:szCs w:val="22"/>
        </w:rPr>
        <w:t>Undir</w:t>
      </w:r>
      <w:r w:rsidR="0031425B">
        <w:rPr>
          <w:rFonts w:asciiTheme="minorHAnsi" w:hAnsiTheme="minorHAnsi"/>
          <w:b w:val="0"/>
          <w:sz w:val="22"/>
          <w:szCs w:val="22"/>
        </w:rPr>
        <w:t xml:space="preserve"> séráætlanir rita nafn sitt til</w:t>
      </w:r>
      <w:r w:rsidRPr="00E845B4">
        <w:rPr>
          <w:rFonts w:asciiTheme="minorHAnsi" w:hAnsiTheme="minorHAnsi"/>
          <w:b w:val="0"/>
          <w:sz w:val="22"/>
          <w:szCs w:val="22"/>
        </w:rPr>
        <w:t xml:space="preserve"> staðfestingar gildistöku; Lögreglustjóri umdæmisins, formaður almannavarnanef</w:t>
      </w:r>
      <w:r>
        <w:rPr>
          <w:rFonts w:asciiTheme="minorHAnsi" w:hAnsiTheme="minorHAnsi"/>
          <w:b w:val="0"/>
          <w:sz w:val="22"/>
          <w:szCs w:val="22"/>
        </w:rPr>
        <w:t>ndarinnar og ríkislögreglustjóri.</w:t>
      </w:r>
    </w:p>
    <w:p w:rsidR="00E65209" w:rsidRDefault="00E65209" w:rsidP="00A52D34"/>
    <w:p w:rsidR="00E65209" w:rsidRDefault="00E65209" w:rsidP="00A52D34">
      <w:r>
        <w:br w:type="page"/>
      </w:r>
    </w:p>
    <w:p w:rsidR="00E65209" w:rsidRPr="00593549" w:rsidRDefault="00E65209" w:rsidP="00022F0B">
      <w:pPr>
        <w:pStyle w:val="Heading1"/>
      </w:pPr>
      <w:bookmarkStart w:id="3" w:name="_Toc317662676"/>
      <w:r w:rsidRPr="00593549">
        <w:lastRenderedPageBreak/>
        <w:t>Staðhættir</w:t>
      </w:r>
      <w:bookmarkEnd w:id="2"/>
      <w:bookmarkEnd w:id="3"/>
    </w:p>
    <w:p w:rsidR="00E65209" w:rsidRPr="006B26D7" w:rsidRDefault="00BD6248" w:rsidP="006C65BF">
      <w:pPr>
        <w:rPr>
          <w:szCs w:val="22"/>
        </w:rPr>
      </w:pPr>
      <w:r w:rsidRPr="006B26D7">
        <w:rPr>
          <w:szCs w:val="22"/>
        </w:rPr>
        <w:t>Lýsing á aðstæðum, saga, staðhættir, hættur</w:t>
      </w:r>
      <w:r w:rsidR="000606F6" w:rsidRPr="006B26D7">
        <w:rPr>
          <w:szCs w:val="22"/>
        </w:rPr>
        <w:t>.  Dæmi úr flugslysaáætlun:</w:t>
      </w:r>
    </w:p>
    <w:p w:rsidR="000606F6" w:rsidRPr="000606F6" w:rsidRDefault="000606F6" w:rsidP="000606F6">
      <w:pPr>
        <w:rPr>
          <w:b/>
          <w:color w:val="943634" w:themeColor="accent2" w:themeShade="BF"/>
        </w:rPr>
      </w:pPr>
      <w:r w:rsidRPr="000606F6">
        <w:rPr>
          <w:b/>
          <w:color w:val="943634" w:themeColor="accent2" w:themeShade="BF"/>
        </w:rPr>
        <w:t>Staðsetning flugvallar:</w:t>
      </w:r>
    </w:p>
    <w:p w:rsidR="000606F6" w:rsidRPr="000606F6" w:rsidRDefault="000606F6" w:rsidP="000606F6">
      <w:pPr>
        <w:rPr>
          <w:color w:val="943634" w:themeColor="accent2" w:themeShade="BF"/>
        </w:rPr>
      </w:pPr>
      <w:r w:rsidRPr="000606F6">
        <w:rPr>
          <w:color w:val="943634" w:themeColor="accent2" w:themeShade="BF"/>
        </w:rPr>
        <w:t>Keflavíkurflugvöllur (BIKF) er á Reykjanesi, 1.76 sml. Suð-vestur af Keflavík. Slökkviflokkur flugvallarins er 7 (CAT 7) en getur farið í flokk 9 (CAT 9) samkvæmt beiðni.</w:t>
      </w:r>
    </w:p>
    <w:p w:rsidR="000606F6" w:rsidRPr="000606F6" w:rsidRDefault="000606F6" w:rsidP="000606F6">
      <w:pPr>
        <w:rPr>
          <w:b/>
          <w:color w:val="943634" w:themeColor="accent2" w:themeShade="BF"/>
        </w:rPr>
      </w:pPr>
      <w:r w:rsidRPr="000606F6">
        <w:rPr>
          <w:b/>
          <w:color w:val="943634" w:themeColor="accent2" w:themeShade="BF"/>
        </w:rPr>
        <w:t>Flugvallarsvæðið:</w:t>
      </w:r>
    </w:p>
    <w:p w:rsidR="000606F6" w:rsidRPr="000606F6" w:rsidRDefault="000606F6" w:rsidP="000606F6">
      <w:pPr>
        <w:rPr>
          <w:color w:val="943634" w:themeColor="accent2" w:themeShade="BF"/>
        </w:rPr>
      </w:pPr>
      <w:r w:rsidRPr="000606F6">
        <w:rPr>
          <w:color w:val="943634" w:themeColor="accent2" w:themeShade="BF"/>
        </w:rPr>
        <w:t>Svæðið umhverfis Keflavíkurflugvöll samanstendur af íbúðabyggð og opnum svæðum með grá-grýtisholtum og hrauni, sem er víða illt yfirferðar en þó er talsvert um slóða í hrauninu.  Hluti aðflugs liggur yfir sjó.</w:t>
      </w:r>
    </w:p>
    <w:p w:rsidR="000606F6" w:rsidRPr="000606F6" w:rsidRDefault="000606F6" w:rsidP="000606F6">
      <w:pPr>
        <w:rPr>
          <w:b/>
          <w:color w:val="943634" w:themeColor="accent2" w:themeShade="BF"/>
        </w:rPr>
      </w:pPr>
      <w:r w:rsidRPr="000606F6">
        <w:rPr>
          <w:b/>
          <w:color w:val="943634" w:themeColor="accent2" w:themeShade="BF"/>
        </w:rPr>
        <w:t>Flugbrautir:</w:t>
      </w:r>
    </w:p>
    <w:p w:rsidR="000606F6" w:rsidRPr="000606F6" w:rsidRDefault="000606F6" w:rsidP="000606F6">
      <w:pPr>
        <w:rPr>
          <w:color w:val="943634" w:themeColor="accent2" w:themeShade="BF"/>
        </w:rPr>
      </w:pPr>
      <w:r w:rsidRPr="000606F6">
        <w:rPr>
          <w:color w:val="943634" w:themeColor="accent2" w:themeShade="BF"/>
        </w:rPr>
        <w:t>Á Keflavíkurflugvelli eru tvær flugbrautir.  Lendingar og flugtaksáttir þeirra eru 02/20 og 11/29. Þessar tölur standa fyrir misvísandi (seguláttir) stefnur flugbrautanna. 02 eru 20°, 11 eru 110°, 20 eru 200° og 29 eru 290°. Að auki er þriðja flugbrautin (07/29) sem ekki hefur verið í notkun síðan 1994.</w:t>
      </w:r>
    </w:p>
    <w:p w:rsidR="000606F6" w:rsidRPr="000606F6" w:rsidRDefault="000606F6" w:rsidP="000606F6">
      <w:pPr>
        <w:rPr>
          <w:color w:val="943634" w:themeColor="accent2" w:themeShade="BF"/>
        </w:rPr>
      </w:pPr>
      <w:r w:rsidRPr="000606F6">
        <w:rPr>
          <w:b/>
          <w:i/>
          <w:color w:val="943634" w:themeColor="accent2" w:themeShade="BF"/>
        </w:rPr>
        <w:t>Lengd flugbrauta</w:t>
      </w:r>
      <w:r w:rsidRPr="000606F6">
        <w:rPr>
          <w:i/>
          <w:color w:val="943634" w:themeColor="accent2" w:themeShade="BF"/>
        </w:rPr>
        <w:t xml:space="preserve">: </w:t>
      </w:r>
      <w:r w:rsidRPr="000606F6">
        <w:rPr>
          <w:color w:val="943634" w:themeColor="accent2" w:themeShade="BF"/>
        </w:rPr>
        <w:t>Flugbraut 02/20 er 3.054 metrar að lengd. Flugbraut 11/29 er 3.065 metrar að lengd.</w:t>
      </w:r>
    </w:p>
    <w:p w:rsidR="000606F6" w:rsidRPr="000606F6" w:rsidRDefault="000606F6" w:rsidP="000606F6">
      <w:pPr>
        <w:rPr>
          <w:color w:val="943634" w:themeColor="accent2" w:themeShade="BF"/>
        </w:rPr>
      </w:pPr>
      <w:r w:rsidRPr="000606F6">
        <w:rPr>
          <w:b/>
          <w:i/>
          <w:color w:val="943634" w:themeColor="accent2" w:themeShade="BF"/>
        </w:rPr>
        <w:t>Breidd flugbrauta:</w:t>
      </w:r>
      <w:r w:rsidRPr="000606F6">
        <w:rPr>
          <w:color w:val="943634" w:themeColor="accent2" w:themeShade="BF"/>
        </w:rPr>
        <w:t xml:space="preserve"> Flugbraut 02/20 er 60 metrar að breidd. Flugbraut 11/29 er 60 metrar að breidd.</w:t>
      </w:r>
    </w:p>
    <w:p w:rsidR="000606F6" w:rsidRPr="000606F6" w:rsidRDefault="000606F6" w:rsidP="000606F6">
      <w:pPr>
        <w:rPr>
          <w:color w:val="943634" w:themeColor="accent2" w:themeShade="BF"/>
        </w:rPr>
      </w:pPr>
      <w:r w:rsidRPr="000606F6">
        <w:rPr>
          <w:b/>
          <w:i/>
          <w:color w:val="943634" w:themeColor="accent2" w:themeShade="BF"/>
        </w:rPr>
        <w:t>Öryggissvæði:</w:t>
      </w:r>
      <w:r w:rsidRPr="000606F6">
        <w:rPr>
          <w:i/>
          <w:color w:val="943634" w:themeColor="accent2" w:themeShade="BF"/>
        </w:rPr>
        <w:t xml:space="preserve"> </w:t>
      </w:r>
      <w:r w:rsidRPr="000606F6">
        <w:rPr>
          <w:color w:val="943634" w:themeColor="accent2" w:themeShade="BF"/>
        </w:rPr>
        <w:t>Öryggissvæði við enda flugbrauta eru 120 metra breið og 90 metra löng.</w:t>
      </w:r>
    </w:p>
    <w:p w:rsidR="000606F6" w:rsidRPr="000606F6" w:rsidRDefault="000606F6" w:rsidP="000606F6">
      <w:pPr>
        <w:rPr>
          <w:color w:val="943634" w:themeColor="accent2" w:themeShade="BF"/>
        </w:rPr>
      </w:pPr>
      <w:r w:rsidRPr="000606F6">
        <w:rPr>
          <w:b/>
          <w:i/>
          <w:color w:val="943634" w:themeColor="accent2" w:themeShade="BF"/>
        </w:rPr>
        <w:t>Aðflug:</w:t>
      </w:r>
      <w:r w:rsidRPr="000606F6">
        <w:rPr>
          <w:i/>
          <w:color w:val="943634" w:themeColor="accent2" w:themeShade="BF"/>
        </w:rPr>
        <w:t xml:space="preserve"> </w:t>
      </w:r>
      <w:r w:rsidRPr="000606F6">
        <w:rPr>
          <w:color w:val="943634" w:themeColor="accent2" w:themeShade="BF"/>
        </w:rPr>
        <w:t xml:space="preserve"> Allt aðflug að flugbrautum er hindrunarlaust (obstacle free) og aðflugsbúnaður með því besta sem gerist.  </w:t>
      </w:r>
    </w:p>
    <w:p w:rsidR="000606F6" w:rsidRPr="000606F6" w:rsidRDefault="000606F6" w:rsidP="000606F6">
      <w:pPr>
        <w:rPr>
          <w:color w:val="943634" w:themeColor="accent2" w:themeShade="BF"/>
        </w:rPr>
      </w:pPr>
      <w:r w:rsidRPr="000606F6">
        <w:rPr>
          <w:b/>
          <w:i/>
          <w:color w:val="943634" w:themeColor="accent2" w:themeShade="BF"/>
        </w:rPr>
        <w:t>Yfirborðsefni og styrkur:</w:t>
      </w:r>
      <w:r w:rsidRPr="000606F6">
        <w:rPr>
          <w:i/>
          <w:color w:val="943634" w:themeColor="accent2" w:themeShade="BF"/>
        </w:rPr>
        <w:t xml:space="preserve"> </w:t>
      </w:r>
      <w:r w:rsidRPr="000606F6">
        <w:rPr>
          <w:color w:val="943634" w:themeColor="accent2" w:themeShade="BF"/>
        </w:rPr>
        <w:t>Flugbraut 02/20 PCN 73 F/A/W/T malbik, raufafræst. Flugbraut 11/29 PCN 80 F/A/W/T malbik, raufafræst.</w:t>
      </w:r>
    </w:p>
    <w:p w:rsidR="000606F6" w:rsidRPr="000606F6" w:rsidRDefault="000606F6" w:rsidP="000606F6">
      <w:pPr>
        <w:rPr>
          <w:color w:val="943634" w:themeColor="accent2" w:themeShade="BF"/>
        </w:rPr>
      </w:pPr>
      <w:r w:rsidRPr="000606F6">
        <w:rPr>
          <w:b/>
          <w:i/>
          <w:color w:val="943634" w:themeColor="accent2" w:themeShade="BF"/>
        </w:rPr>
        <w:lastRenderedPageBreak/>
        <w:t>Hnattstaða:</w:t>
      </w:r>
      <w:r w:rsidRPr="000606F6">
        <w:rPr>
          <w:i/>
          <w:color w:val="943634" w:themeColor="accent2" w:themeShade="BF"/>
        </w:rPr>
        <w:t xml:space="preserve"> </w:t>
      </w:r>
      <w:r w:rsidRPr="000606F6">
        <w:rPr>
          <w:color w:val="943634" w:themeColor="accent2" w:themeShade="BF"/>
        </w:rPr>
        <w:t xml:space="preserve"> Hnit flugvallarins eru skv. alþjóðastaðli (WGS-84) 635906N, 0223620W.</w:t>
      </w:r>
    </w:p>
    <w:p w:rsidR="000606F6" w:rsidRPr="000606F6" w:rsidRDefault="000606F6" w:rsidP="000606F6">
      <w:pPr>
        <w:rPr>
          <w:color w:val="943634" w:themeColor="accent2" w:themeShade="BF"/>
        </w:rPr>
      </w:pPr>
      <w:r w:rsidRPr="000606F6">
        <w:rPr>
          <w:b/>
          <w:i/>
          <w:color w:val="943634" w:themeColor="accent2" w:themeShade="BF"/>
        </w:rPr>
        <w:t>Hæð:</w:t>
      </w:r>
      <w:r w:rsidRPr="000606F6">
        <w:rPr>
          <w:i/>
          <w:color w:val="943634" w:themeColor="accent2" w:themeShade="BF"/>
        </w:rPr>
        <w:t xml:space="preserve"> </w:t>
      </w:r>
      <w:r w:rsidRPr="000606F6">
        <w:rPr>
          <w:color w:val="943634" w:themeColor="accent2" w:themeShade="BF"/>
        </w:rPr>
        <w:t>Hæð flugvallarins er 171 fet (þröskuldur flugbrautar 29). Yfirborðssveigja er 66.1 m, 216 fet.</w:t>
      </w:r>
    </w:p>
    <w:p w:rsidR="000606F6" w:rsidRPr="000606F6" w:rsidRDefault="000606F6" w:rsidP="000606F6">
      <w:pPr>
        <w:rPr>
          <w:b/>
          <w:color w:val="943634" w:themeColor="accent2" w:themeShade="BF"/>
        </w:rPr>
      </w:pPr>
      <w:r w:rsidRPr="000606F6">
        <w:rPr>
          <w:b/>
          <w:color w:val="943634" w:themeColor="accent2" w:themeShade="BF"/>
        </w:rPr>
        <w:t>Almennar upplýsingar:</w:t>
      </w:r>
    </w:p>
    <w:p w:rsidR="000606F6" w:rsidRPr="000606F6" w:rsidRDefault="000606F6" w:rsidP="000606F6">
      <w:pPr>
        <w:rPr>
          <w:color w:val="943634" w:themeColor="accent2" w:themeShade="BF"/>
        </w:rPr>
      </w:pPr>
      <w:r w:rsidRPr="000606F6">
        <w:rPr>
          <w:color w:val="943634" w:themeColor="accent2" w:themeShade="BF"/>
        </w:rPr>
        <w:t>Flugvöllurinn er skilgreindur flokkur 4E af Alþjóðaflugmálastofnunin (International Civil Aviation Organization sem felur í sér að brautir vallarins eru a.m.k. 1800 metrar á lengd og 60 metrar á breidd. Það skapar möguleika á að taka á móti öllum þeim flugvélum sem fljúga í heiminum í dag.  Einnig gerir flokkur 4E kröfu um að unnt sé að taka á móti 30 vélum á klukkustund.  Flugvöllurinn er opinn allan sólarhringinn alla daga ársins ásamt þeim þjónustugreinum sem nauðsynlegar eru.</w:t>
      </w:r>
    </w:p>
    <w:p w:rsidR="000606F6" w:rsidRPr="000606F6" w:rsidRDefault="000606F6" w:rsidP="000606F6">
      <w:pPr>
        <w:rPr>
          <w:color w:val="943634" w:themeColor="accent2" w:themeShade="BF"/>
        </w:rPr>
      </w:pPr>
      <w:r w:rsidRPr="000606F6">
        <w:rPr>
          <w:color w:val="943634" w:themeColor="accent2" w:themeShade="BF"/>
        </w:rPr>
        <w:t xml:space="preserve">Flugvöllurinn hefur þá sérstöðu að þjóna bæði borgaralegu flugi og herflugi, og er rekinn af Isavia ohf.  Umferð um Keflavíkurflugvöll hefur aukist jafnt og þétt í gegn um áratugina.  </w:t>
      </w:r>
    </w:p>
    <w:p w:rsidR="000606F6" w:rsidRPr="000606F6" w:rsidRDefault="000606F6" w:rsidP="000606F6">
      <w:pPr>
        <w:rPr>
          <w:color w:val="943634" w:themeColor="accent2" w:themeShade="BF"/>
        </w:rPr>
      </w:pPr>
      <w:r w:rsidRPr="000606F6">
        <w:rPr>
          <w:color w:val="943634" w:themeColor="accent2" w:themeShade="BF"/>
        </w:rPr>
        <w:t>Árið 2001 voru samtals 20.100 hreyfingar loftfara í alþjóðlegu borgaralegu flugi og farþegafjöldi sem fór um flugstöðina samtals 1.360.60</w:t>
      </w:r>
      <w:r w:rsidR="006B26D7">
        <w:rPr>
          <w:color w:val="943634" w:themeColor="accent2" w:themeShade="BF"/>
        </w:rPr>
        <w:t>5.</w:t>
      </w:r>
    </w:p>
    <w:p w:rsidR="000606F6" w:rsidRPr="000606F6" w:rsidRDefault="000606F6" w:rsidP="000606F6">
      <w:pPr>
        <w:rPr>
          <w:color w:val="943634" w:themeColor="accent2" w:themeShade="BF"/>
        </w:rPr>
      </w:pPr>
      <w:r w:rsidRPr="000606F6">
        <w:rPr>
          <w:color w:val="943634" w:themeColor="accent2" w:themeShade="BF"/>
        </w:rPr>
        <w:t xml:space="preserve">Árið 2007 voru samtals 49.352 hreyfingar loftfara um flugvöllinn.  Farþegafjöldi sem fór um flugstöðina var samtals 2.182.232.  </w:t>
      </w:r>
    </w:p>
    <w:p w:rsidR="000606F6" w:rsidRPr="000606F6" w:rsidRDefault="000606F6" w:rsidP="000606F6">
      <w:pPr>
        <w:rPr>
          <w:color w:val="943634" w:themeColor="accent2" w:themeShade="BF"/>
        </w:rPr>
      </w:pPr>
      <w:r w:rsidRPr="000606F6">
        <w:rPr>
          <w:color w:val="943634" w:themeColor="accent2" w:themeShade="BF"/>
        </w:rPr>
        <w:t xml:space="preserve">Árið 2010 voru samtals 52.417 hreyfingar loftfara um flugvöllinn. Farþegafjöldi sem fór um flugstöðina var samtals 1.791.143. </w:t>
      </w:r>
    </w:p>
    <w:p w:rsidR="000606F6" w:rsidRPr="00A34416" w:rsidRDefault="000606F6" w:rsidP="006C65BF">
      <w:pPr>
        <w:rPr>
          <w:szCs w:val="22"/>
        </w:rPr>
      </w:pPr>
    </w:p>
    <w:p w:rsidR="00E65209" w:rsidRPr="004E395F" w:rsidRDefault="002911F6" w:rsidP="00BD6248">
      <w:r>
        <w:br w:type="page"/>
      </w:r>
    </w:p>
    <w:p w:rsidR="00E65209" w:rsidRPr="00593549" w:rsidRDefault="00E65209" w:rsidP="00022F0B">
      <w:pPr>
        <w:pStyle w:val="Heading1"/>
      </w:pPr>
      <w:bookmarkStart w:id="4" w:name="_Toc167182603"/>
      <w:bookmarkStart w:id="5" w:name="_Toc317662677"/>
      <w:r w:rsidRPr="00593549">
        <w:lastRenderedPageBreak/>
        <w:t>Skilgreiningar</w:t>
      </w:r>
      <w:bookmarkEnd w:id="4"/>
      <w:bookmarkEnd w:id="5"/>
    </w:p>
    <w:p w:rsidR="00D44481" w:rsidRDefault="00D44481" w:rsidP="004F61E1">
      <w:pPr>
        <w:rPr>
          <w:szCs w:val="22"/>
        </w:rPr>
      </w:pPr>
    </w:p>
    <w:p w:rsidR="00D44481" w:rsidRPr="002B1F79" w:rsidRDefault="00D44481" w:rsidP="00D44481">
      <w:pPr>
        <w:pStyle w:val="Heading2"/>
      </w:pPr>
      <w:bookmarkStart w:id="6" w:name="_Toc289260480"/>
      <w:bookmarkStart w:id="7" w:name="_Toc292279412"/>
      <w:bookmarkStart w:id="8" w:name="_Toc317662678"/>
      <w:bookmarkStart w:id="9" w:name="_Toc289260481"/>
      <w:bookmarkStart w:id="10" w:name="_Toc292279413"/>
      <w:bookmarkStart w:id="11" w:name="_Toc289260482"/>
      <w:bookmarkStart w:id="12" w:name="_Toc292279414"/>
      <w:r w:rsidRPr="002B1F79">
        <w:t>Virkjun</w:t>
      </w:r>
      <w:bookmarkEnd w:id="6"/>
      <w:bookmarkEnd w:id="7"/>
      <w:bookmarkEnd w:id="8"/>
    </w:p>
    <w:p w:rsidR="00D9610F" w:rsidRDefault="00D9610F" w:rsidP="00D9610F">
      <w:r w:rsidRPr="002B1F79">
        <w:rPr>
          <w:szCs w:val="22"/>
        </w:rPr>
        <w:t xml:space="preserve">Flugslysaáætlunina er hægt að virkja á </w:t>
      </w:r>
      <w:r>
        <w:rPr>
          <w:szCs w:val="22"/>
        </w:rPr>
        <w:t>þremur almannavarnastigum</w:t>
      </w:r>
      <w:r w:rsidRPr="002B1F79">
        <w:rPr>
          <w:szCs w:val="22"/>
        </w:rPr>
        <w:t xml:space="preserve"> auk þess sem umfang er skilgreint í þremur litum </w:t>
      </w:r>
      <w:r w:rsidRPr="002B1F79">
        <w:t xml:space="preserve">til þess að gefa til kynna umfang almannavarnaviðbragða þ.e. fjölda þeirra eininga sem virkjaðar eru í þágu almannavarna í hvert sinn, þörf fyrir víðtæka samhæfingu og fjölda stjórnstiga. Þörf fyrir umfang bjarga er áætlað miðað við fjölda ætlaðra þolenda í hverju tilviki fyrir sig. </w:t>
      </w:r>
    </w:p>
    <w:p w:rsidR="00D9610F" w:rsidRDefault="00D9610F" w:rsidP="00D9610F">
      <w:r>
        <w:t>Þeir sem heimild hafa til þess að virkja áætlunina eru:</w:t>
      </w:r>
    </w:p>
    <w:p w:rsidR="00D9610F" w:rsidRDefault="00D9610F" w:rsidP="006E52D2">
      <w:pPr>
        <w:numPr>
          <w:ilvl w:val="0"/>
          <w:numId w:val="16"/>
        </w:numPr>
      </w:pPr>
      <w:r>
        <w:t>Lögreglan</w:t>
      </w:r>
    </w:p>
    <w:p w:rsidR="00D9610F" w:rsidRDefault="00D9610F" w:rsidP="006E52D2">
      <w:pPr>
        <w:numPr>
          <w:ilvl w:val="0"/>
          <w:numId w:val="16"/>
        </w:numPr>
      </w:pPr>
      <w:r>
        <w:t>Samhæfingarstöðin</w:t>
      </w:r>
    </w:p>
    <w:p w:rsidR="00D9610F" w:rsidRPr="002B1F79" w:rsidRDefault="00D9610F" w:rsidP="00D9610F">
      <w:pPr>
        <w:jc w:val="left"/>
      </w:pPr>
      <w:r>
        <w:t>Þegar áætlunin</w:t>
      </w:r>
      <w:r w:rsidRPr="002B1F79">
        <w:t xml:space="preserve"> hefur verið virkjuð eru aðgerðir undir stjórn aðgerðastjórnar.  Aðgerðastjórn metur hvort þörf er á að boða fleiri aðila til starfa.</w:t>
      </w:r>
    </w:p>
    <w:p w:rsidR="00D9610F" w:rsidRPr="002B1F79" w:rsidRDefault="00D9610F" w:rsidP="00D9610F">
      <w:r w:rsidRPr="002B1F79">
        <w:t xml:space="preserve">Einungis aðgerðastjóri </w:t>
      </w:r>
      <w:r>
        <w:t>hefur</w:t>
      </w:r>
      <w:r w:rsidRPr="002B1F79">
        <w:t xml:space="preserve"> heimild til þess að afboða eða breyta háskastigum eftir að </w:t>
      </w:r>
      <w:r>
        <w:t>áætlunin</w:t>
      </w:r>
      <w:r w:rsidRPr="002B1F79">
        <w:t xml:space="preserve"> hefur verið virkjuð.</w:t>
      </w:r>
      <w:r>
        <w:t xml:space="preserve">  (í einhverjum tilvikum þarf aðgerðastjóri að hafa samráð við einhvern samstarfsaðila áður en þetta er gert)</w:t>
      </w:r>
    </w:p>
    <w:p w:rsidR="00D9610F" w:rsidRPr="002B1F79" w:rsidRDefault="00D9610F" w:rsidP="00D9610F">
      <w:pPr>
        <w:rPr>
          <w:szCs w:val="22"/>
        </w:rPr>
      </w:pPr>
      <w:r w:rsidRPr="002B1F79">
        <w:t xml:space="preserve">Aðgerðastjórn tilkynnir afboðun og breytingar á háskastigi til </w:t>
      </w:r>
      <w:r>
        <w:t>vettvangsstjóra</w:t>
      </w:r>
      <w:r w:rsidRPr="002B1F79">
        <w:t>, sem</w:t>
      </w:r>
      <w:r>
        <w:t xml:space="preserve"> upplýsir þá sem eru á vettvangi.  Neyðarlínan</w:t>
      </w:r>
      <w:r w:rsidRPr="002B1F79">
        <w:t xml:space="preserve"> sér um framkvæmd hennar og sendir tilkynningu þar um.  </w:t>
      </w:r>
      <w:r>
        <w:t>Við afboðun tilkynnir a</w:t>
      </w:r>
      <w:r w:rsidRPr="002B1F79">
        <w:t>ðgerðastjórn auk þess um afboðun á TETRA til þeirra viðbragðsaðila sem hafa verið virkjaðir.</w:t>
      </w:r>
    </w:p>
    <w:p w:rsidR="00D9610F" w:rsidRDefault="00D9610F" w:rsidP="00D9610F">
      <w:pPr>
        <w:pStyle w:val="Heading2"/>
      </w:pPr>
      <w:r>
        <w:t>Almannavarnastig</w:t>
      </w:r>
    </w:p>
    <w:p w:rsidR="00D9610F" w:rsidRPr="00D9610F" w:rsidRDefault="00D9610F" w:rsidP="00D9610F">
      <w:r>
        <w:t>Ákveða þarf fyrir hverja áætlun fyrir sig hvaða skilgreiningar eru á bak við hvert almannavarnastig</w:t>
      </w:r>
      <w:r w:rsidR="000606F6">
        <w:t>.</w:t>
      </w:r>
    </w:p>
    <w:p w:rsidR="00D44481" w:rsidRPr="00122690" w:rsidRDefault="000606F6" w:rsidP="00D44481">
      <w:pPr>
        <w:shd w:val="clear" w:color="auto" w:fill="BFBFBF" w:themeFill="background1" w:themeFillShade="BF"/>
        <w:rPr>
          <w:b/>
          <w:color w:val="FFFFFF"/>
          <w:szCs w:val="22"/>
        </w:rPr>
      </w:pPr>
      <w:r>
        <w:rPr>
          <w:b/>
          <w:color w:val="FFFFFF"/>
          <w:szCs w:val="22"/>
        </w:rPr>
        <w:lastRenderedPageBreak/>
        <w:t>3.2.1</w:t>
      </w:r>
      <w:r>
        <w:rPr>
          <w:b/>
          <w:color w:val="FFFFFF"/>
          <w:szCs w:val="22"/>
        </w:rPr>
        <w:tab/>
      </w:r>
      <w:r w:rsidR="00D44481" w:rsidRPr="00122690">
        <w:rPr>
          <w:b/>
          <w:color w:val="FFFFFF"/>
          <w:szCs w:val="22"/>
        </w:rPr>
        <w:t>ÓVISSUSTIG</w:t>
      </w:r>
    </w:p>
    <w:p w:rsidR="00D44481" w:rsidRPr="00122690" w:rsidRDefault="00D44481" w:rsidP="00D44481">
      <w:pPr>
        <w:rPr>
          <w:szCs w:val="22"/>
          <w:u w:val="single"/>
        </w:rPr>
      </w:pPr>
      <w:r w:rsidRPr="00122690">
        <w:rPr>
          <w:b/>
          <w:szCs w:val="22"/>
          <w:u w:val="single"/>
        </w:rPr>
        <w:t>Skilgreining</w:t>
      </w:r>
      <w:r w:rsidRPr="00122690">
        <w:rPr>
          <w:szCs w:val="22"/>
          <w:u w:val="single"/>
        </w:rPr>
        <w:t>:</w:t>
      </w:r>
    </w:p>
    <w:p w:rsidR="00175F20" w:rsidRPr="000606F6" w:rsidRDefault="006E52D2" w:rsidP="000606F6">
      <w:pPr>
        <w:rPr>
          <w:color w:val="943634" w:themeColor="accent2" w:themeShade="BF"/>
        </w:rPr>
      </w:pPr>
      <w:r w:rsidRPr="000606F6">
        <w:rPr>
          <w:color w:val="943634" w:themeColor="accent2" w:themeShade="BF"/>
        </w:rPr>
        <w:t>Þegar skip, loftfar eða einstaklingar hafa ekki komið fram á ákvörðunarstað eða ekkert heyrst frá þeim í tiltekinn tíma.</w:t>
      </w:r>
    </w:p>
    <w:p w:rsidR="00175F20" w:rsidRPr="000606F6" w:rsidRDefault="006E52D2" w:rsidP="000606F6">
      <w:pPr>
        <w:rPr>
          <w:color w:val="943634" w:themeColor="accent2" w:themeShade="BF"/>
        </w:rPr>
      </w:pPr>
      <w:r w:rsidRPr="000606F6">
        <w:rPr>
          <w:color w:val="943634" w:themeColor="accent2" w:themeShade="BF"/>
        </w:rPr>
        <w:t>Þar sem óvissa ríkir um öryggi skips eða loftfars og þeirra sem í því eru.</w:t>
      </w:r>
    </w:p>
    <w:p w:rsidR="00175F20" w:rsidRPr="000606F6" w:rsidRDefault="006E52D2" w:rsidP="000606F6">
      <w:pPr>
        <w:rPr>
          <w:color w:val="943634" w:themeColor="accent2" w:themeShade="BF"/>
        </w:rPr>
      </w:pPr>
      <w:r w:rsidRPr="000606F6">
        <w:rPr>
          <w:color w:val="943634" w:themeColor="accent2" w:themeShade="BF"/>
        </w:rPr>
        <w:t>Þegar grunur vaknar um að eitthvað sé að gerast af náttúru- eða mannavöldum sem á síðari stigum, geti leitt til þess að öryggi fólks og byggðar sé ógnað.</w:t>
      </w:r>
    </w:p>
    <w:p w:rsidR="00D44481" w:rsidRPr="000606F6" w:rsidRDefault="006E52D2" w:rsidP="000606F6">
      <w:pPr>
        <w:rPr>
          <w:color w:val="943634" w:themeColor="accent2" w:themeShade="BF"/>
        </w:rPr>
      </w:pPr>
      <w:r w:rsidRPr="000606F6">
        <w:rPr>
          <w:color w:val="943634" w:themeColor="accent2" w:themeShade="BF"/>
        </w:rPr>
        <w:t>Þegar afla þarf frekari upplýsinga um einstaklinga sem óvissa ríkir um.</w:t>
      </w:r>
    </w:p>
    <w:p w:rsidR="00D44481" w:rsidRPr="00122690" w:rsidRDefault="000606F6" w:rsidP="00D44481">
      <w:pPr>
        <w:shd w:val="clear" w:color="auto" w:fill="A6A6A6" w:themeFill="background1" w:themeFillShade="A6"/>
        <w:rPr>
          <w:b/>
          <w:color w:val="F2F2F2" w:themeColor="background1" w:themeShade="F2"/>
          <w:szCs w:val="22"/>
        </w:rPr>
      </w:pPr>
      <w:r>
        <w:rPr>
          <w:b/>
          <w:color w:val="F2F2F2" w:themeColor="background1" w:themeShade="F2"/>
          <w:szCs w:val="22"/>
        </w:rPr>
        <w:t>3.2.2</w:t>
      </w:r>
      <w:r w:rsidR="00D44481" w:rsidRPr="00122690">
        <w:rPr>
          <w:b/>
          <w:color w:val="F2F2F2" w:themeColor="background1" w:themeShade="F2"/>
          <w:szCs w:val="22"/>
        </w:rPr>
        <w:tab/>
        <w:t>HÆTTUSTIG</w:t>
      </w:r>
    </w:p>
    <w:p w:rsidR="00D44481" w:rsidRPr="00122690" w:rsidRDefault="00D44481" w:rsidP="00D44481">
      <w:pPr>
        <w:rPr>
          <w:szCs w:val="22"/>
          <w:u w:val="single"/>
        </w:rPr>
      </w:pPr>
      <w:r w:rsidRPr="00122690">
        <w:rPr>
          <w:b/>
          <w:szCs w:val="22"/>
          <w:u w:val="single"/>
        </w:rPr>
        <w:t>Skilgreining</w:t>
      </w:r>
      <w:r w:rsidRPr="00122690">
        <w:rPr>
          <w:szCs w:val="22"/>
          <w:u w:val="single"/>
        </w:rPr>
        <w:t>:</w:t>
      </w:r>
    </w:p>
    <w:p w:rsidR="00175F20" w:rsidRPr="000606F6" w:rsidRDefault="006E52D2" w:rsidP="000606F6">
      <w:pPr>
        <w:rPr>
          <w:color w:val="943634" w:themeColor="accent2" w:themeShade="BF"/>
        </w:rPr>
      </w:pPr>
      <w:r w:rsidRPr="000606F6">
        <w:rPr>
          <w:color w:val="943634" w:themeColor="accent2" w:themeShade="BF"/>
        </w:rPr>
        <w:t xml:space="preserve">Þegar tilraunir til að ná sambandi við skip, loftfar eða einstaklinga hafa ekki borið árangur. </w:t>
      </w:r>
    </w:p>
    <w:p w:rsidR="00175F20" w:rsidRPr="000606F6" w:rsidRDefault="006E52D2" w:rsidP="000606F6">
      <w:pPr>
        <w:rPr>
          <w:color w:val="943634" w:themeColor="accent2" w:themeShade="BF"/>
        </w:rPr>
      </w:pPr>
      <w:r w:rsidRPr="000606F6">
        <w:rPr>
          <w:color w:val="943634" w:themeColor="accent2" w:themeShade="BF"/>
        </w:rPr>
        <w:t>Þegar upplýsingar hafa borist sem gefa til kynna að sjóhæfni skips sé takmörkuð, flughæfni loftfars skert og einstaklingar í vanda staddir þó ekki svo alvarlegar að líkur séu á neyðarástandi.</w:t>
      </w:r>
    </w:p>
    <w:p w:rsidR="00175F20" w:rsidRPr="000606F6" w:rsidRDefault="006E52D2" w:rsidP="000606F6">
      <w:pPr>
        <w:rPr>
          <w:color w:val="943634" w:themeColor="accent2" w:themeShade="BF"/>
        </w:rPr>
      </w:pPr>
      <w:r w:rsidRPr="000606F6">
        <w:rPr>
          <w:color w:val="943634" w:themeColor="accent2" w:themeShade="BF"/>
        </w:rPr>
        <w:t>Ef öryggi fólks og byggðar er ógnað af náttúru- eða mannavöldum þó ekki svo alvarlegar að um neyðarástand sé að ræða.</w:t>
      </w:r>
    </w:p>
    <w:p w:rsidR="006B26D7" w:rsidRDefault="006E52D2" w:rsidP="000606F6">
      <w:pPr>
        <w:rPr>
          <w:color w:val="943634" w:themeColor="accent2" w:themeShade="BF"/>
        </w:rPr>
      </w:pPr>
      <w:r w:rsidRPr="000606F6">
        <w:rPr>
          <w:color w:val="943634" w:themeColor="accent2" w:themeShade="BF"/>
        </w:rPr>
        <w:t>Þegar hefja þarf eftirgrennslan eftir einstakling/um sem óttast er um</w:t>
      </w:r>
    </w:p>
    <w:p w:rsidR="00175F20" w:rsidRPr="000606F6" w:rsidRDefault="000606F6" w:rsidP="000606F6">
      <w:r>
        <w:br w:type="page"/>
      </w:r>
    </w:p>
    <w:p w:rsidR="00D44481" w:rsidRPr="00122690" w:rsidRDefault="00D44481" w:rsidP="00D44481">
      <w:pPr>
        <w:shd w:val="clear" w:color="auto" w:fill="808080" w:themeFill="background1" w:themeFillShade="80"/>
        <w:rPr>
          <w:b/>
          <w:color w:val="FFFFFF"/>
          <w:szCs w:val="22"/>
        </w:rPr>
      </w:pPr>
      <w:r w:rsidRPr="00122690">
        <w:rPr>
          <w:b/>
          <w:color w:val="FFFFFF"/>
          <w:szCs w:val="22"/>
        </w:rPr>
        <w:lastRenderedPageBreak/>
        <w:t>3.</w:t>
      </w:r>
      <w:r w:rsidR="000606F6">
        <w:rPr>
          <w:b/>
          <w:color w:val="FFFFFF"/>
          <w:szCs w:val="22"/>
        </w:rPr>
        <w:t>2.3</w:t>
      </w:r>
      <w:r w:rsidRPr="00122690">
        <w:rPr>
          <w:b/>
          <w:color w:val="FFFFFF"/>
          <w:szCs w:val="22"/>
        </w:rPr>
        <w:tab/>
        <w:t>NEYÐARSTIG</w:t>
      </w:r>
    </w:p>
    <w:p w:rsidR="00D44481" w:rsidRPr="00122690" w:rsidRDefault="00D44481" w:rsidP="00D44481">
      <w:pPr>
        <w:rPr>
          <w:szCs w:val="22"/>
          <w:u w:val="single"/>
        </w:rPr>
      </w:pPr>
      <w:r w:rsidRPr="00122690">
        <w:rPr>
          <w:b/>
          <w:szCs w:val="22"/>
          <w:u w:val="single"/>
        </w:rPr>
        <w:t>Skilgreining</w:t>
      </w:r>
      <w:r w:rsidRPr="00122690">
        <w:rPr>
          <w:szCs w:val="22"/>
          <w:u w:val="single"/>
        </w:rPr>
        <w:t>:</w:t>
      </w:r>
    </w:p>
    <w:p w:rsidR="00175F20" w:rsidRPr="000606F6" w:rsidRDefault="006E52D2" w:rsidP="000606F6">
      <w:pPr>
        <w:rPr>
          <w:color w:val="943634" w:themeColor="accent2" w:themeShade="BF"/>
        </w:rPr>
      </w:pPr>
      <w:r w:rsidRPr="000606F6">
        <w:rPr>
          <w:color w:val="943634" w:themeColor="accent2" w:themeShade="BF"/>
        </w:rPr>
        <w:t>Þegar ítrekaðar tilraunir til að hafa samband við skip, loftfar eða einstaklinga hafa reynst árangurslausar og óttast er að viðkomandi sé í neyð.</w:t>
      </w:r>
    </w:p>
    <w:p w:rsidR="00175F20" w:rsidRPr="000606F6" w:rsidRDefault="006E52D2" w:rsidP="000606F6">
      <w:pPr>
        <w:rPr>
          <w:color w:val="943634" w:themeColor="accent2" w:themeShade="BF"/>
        </w:rPr>
      </w:pPr>
      <w:r w:rsidRPr="000606F6">
        <w:rPr>
          <w:color w:val="943634" w:themeColor="accent2" w:themeShade="BF"/>
        </w:rPr>
        <w:t>Þegar staðfestar upplýsingar hafa borist um að skip, loftfar eða einstaklingar séu í neyð eða yfirvofandi hættu og þarfnist tafarlausrar aðstoðar.</w:t>
      </w:r>
    </w:p>
    <w:p w:rsidR="00175F20" w:rsidRPr="000606F6" w:rsidRDefault="006E52D2" w:rsidP="000606F6">
      <w:pPr>
        <w:rPr>
          <w:color w:val="943634" w:themeColor="accent2" w:themeShade="BF"/>
        </w:rPr>
      </w:pPr>
      <w:r w:rsidRPr="000606F6">
        <w:rPr>
          <w:color w:val="943634" w:themeColor="accent2" w:themeShade="BF"/>
        </w:rPr>
        <w:t>Þegar slys eða hamfarir hafa orðið.</w:t>
      </w:r>
    </w:p>
    <w:p w:rsidR="00175F20" w:rsidRPr="000606F6" w:rsidRDefault="006E52D2" w:rsidP="000606F6">
      <w:pPr>
        <w:rPr>
          <w:color w:val="943634" w:themeColor="accent2" w:themeShade="BF"/>
        </w:rPr>
      </w:pPr>
      <w:r w:rsidRPr="000606F6">
        <w:rPr>
          <w:color w:val="943634" w:themeColor="accent2" w:themeShade="BF"/>
        </w:rPr>
        <w:t>Þegar viðhafa þarf tafarlaus viðbrögð vegna einstaklinga sem óttast er um.</w:t>
      </w:r>
    </w:p>
    <w:p w:rsidR="00D44481" w:rsidRDefault="00D44481" w:rsidP="00D44481"/>
    <w:p w:rsidR="00D44481" w:rsidRPr="002B1F79" w:rsidRDefault="00D44481" w:rsidP="00D44481">
      <w:pPr>
        <w:pStyle w:val="Heading2"/>
        <w:rPr>
          <w:b w:val="0"/>
        </w:rPr>
      </w:pPr>
      <w:bookmarkStart w:id="13" w:name="_Toc317662679"/>
      <w:r w:rsidRPr="002B1F79">
        <w:t>Afboðun</w:t>
      </w:r>
      <w:bookmarkEnd w:id="9"/>
      <w:bookmarkEnd w:id="10"/>
      <w:bookmarkEnd w:id="13"/>
    </w:p>
    <w:p w:rsidR="00D44481" w:rsidRPr="00897DD6" w:rsidRDefault="00897DD6" w:rsidP="00D44481">
      <w:pPr>
        <w:rPr>
          <w:color w:val="943634" w:themeColor="accent2" w:themeShade="BF"/>
        </w:rPr>
      </w:pPr>
      <w:r w:rsidRPr="00897DD6">
        <w:rPr>
          <w:color w:val="943634" w:themeColor="accent2" w:themeShade="BF"/>
        </w:rPr>
        <w:t>Hver hefur heimild til að afboða og hvernig er staðið að því</w:t>
      </w:r>
      <w:r>
        <w:rPr>
          <w:color w:val="943634" w:themeColor="accent2" w:themeShade="BF"/>
        </w:rPr>
        <w:t>?</w:t>
      </w:r>
    </w:p>
    <w:p w:rsidR="00D44481" w:rsidRPr="002B1F79" w:rsidRDefault="00D44481" w:rsidP="00D44481">
      <w:pPr>
        <w:pStyle w:val="Heading2"/>
      </w:pPr>
      <w:bookmarkStart w:id="14" w:name="_Toc317662680"/>
      <w:r w:rsidRPr="002B1F79">
        <w:t>Skammstafanir</w:t>
      </w:r>
      <w:bookmarkEnd w:id="11"/>
      <w:bookmarkEnd w:id="12"/>
      <w:bookmarkEnd w:id="14"/>
    </w:p>
    <w:tbl>
      <w:tblPr>
        <w:tblStyle w:val="MediumList1-Accent11"/>
        <w:tblW w:w="5000" w:type="pct"/>
        <w:tblLook w:val="0400" w:firstRow="0" w:lastRow="0" w:firstColumn="0" w:lastColumn="0" w:noHBand="0" w:noVBand="1"/>
      </w:tblPr>
      <w:tblGrid>
        <w:gridCol w:w="1975"/>
        <w:gridCol w:w="7051"/>
      </w:tblGrid>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AHS</w:t>
            </w:r>
          </w:p>
        </w:tc>
        <w:tc>
          <w:tcPr>
            <w:tcW w:w="3906" w:type="pct"/>
          </w:tcPr>
          <w:p w:rsidR="00AF5312" w:rsidRPr="007F61A7" w:rsidRDefault="00AF5312" w:rsidP="00F4128D">
            <w:pPr>
              <w:spacing w:before="40" w:after="40"/>
              <w:rPr>
                <w:rFonts w:cs="Arial"/>
                <w:szCs w:val="22"/>
              </w:rPr>
            </w:pPr>
            <w:r w:rsidRPr="007F61A7">
              <w:rPr>
                <w:rFonts w:cs="Arial"/>
                <w:szCs w:val="22"/>
              </w:rPr>
              <w:t>Aðhlynningarstjóri</w:t>
            </w:r>
          </w:p>
        </w:tc>
      </w:tr>
      <w:tr w:rsidR="00AF5312" w:rsidRPr="007F61A7" w:rsidTr="00F4128D">
        <w:tc>
          <w:tcPr>
            <w:tcW w:w="1094" w:type="pct"/>
          </w:tcPr>
          <w:p w:rsidR="00AF5312" w:rsidRPr="007F61A7" w:rsidRDefault="00AF5312" w:rsidP="00F4128D">
            <w:pPr>
              <w:tabs>
                <w:tab w:val="left" w:pos="787"/>
              </w:tabs>
              <w:spacing w:before="40" w:after="40"/>
              <w:rPr>
                <w:rFonts w:cs="Arial"/>
                <w:b/>
                <w:bCs/>
                <w:szCs w:val="22"/>
              </w:rPr>
            </w:pPr>
            <w:r w:rsidRPr="007F61A7">
              <w:rPr>
                <w:rFonts w:cs="Arial"/>
                <w:b/>
                <w:bCs/>
                <w:szCs w:val="22"/>
              </w:rPr>
              <w:t>AST</w:t>
            </w:r>
            <w:r w:rsidRPr="007F61A7">
              <w:rPr>
                <w:rFonts w:cs="Arial"/>
                <w:b/>
                <w:bCs/>
                <w:szCs w:val="22"/>
              </w:rPr>
              <w:tab/>
            </w:r>
          </w:p>
        </w:tc>
        <w:tc>
          <w:tcPr>
            <w:tcW w:w="3906" w:type="pct"/>
          </w:tcPr>
          <w:p w:rsidR="00AF5312" w:rsidRPr="007F61A7" w:rsidRDefault="00AF5312" w:rsidP="00F4128D">
            <w:pPr>
              <w:spacing w:before="40" w:after="40"/>
              <w:rPr>
                <w:rFonts w:cs="Arial"/>
                <w:szCs w:val="22"/>
              </w:rPr>
            </w:pPr>
            <w:r w:rsidRPr="007F61A7">
              <w:rPr>
                <w:rFonts w:cs="Arial"/>
                <w:szCs w:val="22"/>
              </w:rPr>
              <w:t>Aðgerðastjórn /-stjóri</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AVN/Av-nefnd</w:t>
            </w:r>
          </w:p>
        </w:tc>
        <w:tc>
          <w:tcPr>
            <w:tcW w:w="3906" w:type="pct"/>
          </w:tcPr>
          <w:p w:rsidR="00AF5312" w:rsidRPr="007F61A7" w:rsidRDefault="00AF5312" w:rsidP="00F4128D">
            <w:pPr>
              <w:spacing w:before="40" w:after="40"/>
              <w:rPr>
                <w:rFonts w:cs="Arial"/>
                <w:szCs w:val="22"/>
              </w:rPr>
            </w:pPr>
            <w:r w:rsidRPr="007F61A7">
              <w:rPr>
                <w:rFonts w:cs="Arial"/>
                <w:szCs w:val="22"/>
              </w:rPr>
              <w:t>Almannavarnanefnd</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BF</w:t>
            </w:r>
          </w:p>
        </w:tc>
        <w:tc>
          <w:tcPr>
            <w:tcW w:w="3906" w:type="pct"/>
          </w:tcPr>
          <w:p w:rsidR="00AF5312" w:rsidRPr="007F61A7" w:rsidRDefault="00AF5312" w:rsidP="00F4128D">
            <w:pPr>
              <w:spacing w:before="40" w:after="40"/>
              <w:rPr>
                <w:rFonts w:cs="Arial"/>
                <w:szCs w:val="22"/>
              </w:rPr>
            </w:pPr>
            <w:r w:rsidRPr="007F61A7">
              <w:rPr>
                <w:rFonts w:cs="Arial"/>
                <w:szCs w:val="22"/>
              </w:rPr>
              <w:t>Biðsvæði flutningstækja</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BH</w:t>
            </w:r>
          </w:p>
        </w:tc>
        <w:tc>
          <w:tcPr>
            <w:tcW w:w="3906" w:type="pct"/>
          </w:tcPr>
          <w:p w:rsidR="00AF5312" w:rsidRPr="007F61A7" w:rsidRDefault="00AF5312" w:rsidP="00F4128D">
            <w:pPr>
              <w:spacing w:before="40" w:after="40"/>
              <w:rPr>
                <w:rFonts w:cs="Arial"/>
                <w:szCs w:val="22"/>
              </w:rPr>
            </w:pPr>
            <w:r w:rsidRPr="007F61A7">
              <w:rPr>
                <w:rFonts w:cs="Arial"/>
                <w:szCs w:val="22"/>
              </w:rPr>
              <w:t>Biðsvæði hjálparliðs</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BTB</w:t>
            </w:r>
          </w:p>
        </w:tc>
        <w:tc>
          <w:tcPr>
            <w:tcW w:w="3906" w:type="pct"/>
          </w:tcPr>
          <w:p w:rsidR="00AF5312" w:rsidRPr="007F61A7" w:rsidRDefault="00AF5312" w:rsidP="00F4128D">
            <w:pPr>
              <w:spacing w:before="40" w:after="40"/>
              <w:rPr>
                <w:rFonts w:cs="Arial"/>
                <w:szCs w:val="22"/>
              </w:rPr>
            </w:pPr>
            <w:r w:rsidRPr="007F61A7">
              <w:rPr>
                <w:rFonts w:cs="Arial"/>
                <w:szCs w:val="22"/>
              </w:rPr>
              <w:t>Biðsvæði tækja og búnaðar</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ETA</w:t>
            </w:r>
          </w:p>
        </w:tc>
        <w:tc>
          <w:tcPr>
            <w:tcW w:w="3906" w:type="pct"/>
          </w:tcPr>
          <w:p w:rsidR="00AF5312" w:rsidRPr="007F61A7" w:rsidRDefault="00AF5312" w:rsidP="00F4128D">
            <w:pPr>
              <w:spacing w:before="40" w:after="40"/>
              <w:rPr>
                <w:rFonts w:cs="Arial"/>
                <w:szCs w:val="22"/>
              </w:rPr>
            </w:pPr>
            <w:r w:rsidRPr="007F61A7">
              <w:rPr>
                <w:rFonts w:cs="Arial"/>
                <w:szCs w:val="22"/>
              </w:rPr>
              <w:t>Áætlaður komutími (Est</w:t>
            </w:r>
            <w:r w:rsidRPr="007F61A7" w:rsidDel="00BE0F8E">
              <w:rPr>
                <w:rFonts w:cs="Arial"/>
                <w:szCs w:val="22"/>
              </w:rPr>
              <w:t>e</w:t>
            </w:r>
            <w:r w:rsidRPr="007F61A7">
              <w:rPr>
                <w:rFonts w:cs="Arial"/>
                <w:szCs w:val="22"/>
              </w:rPr>
              <w:t>imated Time of Arrival)</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ETD</w:t>
            </w:r>
          </w:p>
        </w:tc>
        <w:tc>
          <w:tcPr>
            <w:tcW w:w="3906" w:type="pct"/>
          </w:tcPr>
          <w:p w:rsidR="00AF5312" w:rsidRPr="007F61A7" w:rsidRDefault="00AF5312" w:rsidP="00F4128D">
            <w:pPr>
              <w:spacing w:before="40" w:after="40"/>
              <w:rPr>
                <w:rFonts w:cs="Arial"/>
                <w:szCs w:val="22"/>
              </w:rPr>
            </w:pPr>
            <w:r w:rsidRPr="007F61A7">
              <w:rPr>
                <w:rFonts w:cs="Arial"/>
                <w:szCs w:val="22"/>
              </w:rPr>
              <w:t>Áætlaður brottfarartími (Est</w:t>
            </w:r>
            <w:r w:rsidRPr="007F61A7" w:rsidDel="00BE0F8E">
              <w:rPr>
                <w:rFonts w:cs="Arial"/>
                <w:szCs w:val="22"/>
              </w:rPr>
              <w:t>e</w:t>
            </w:r>
            <w:r w:rsidRPr="007F61A7">
              <w:rPr>
                <w:rFonts w:cs="Arial"/>
                <w:szCs w:val="22"/>
              </w:rPr>
              <w:t>imated Time of Departure)</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F</w:t>
            </w:r>
          </w:p>
        </w:tc>
        <w:tc>
          <w:tcPr>
            <w:tcW w:w="3906" w:type="pct"/>
          </w:tcPr>
          <w:p w:rsidR="00AF5312" w:rsidRPr="007F61A7" w:rsidRDefault="00AF5312" w:rsidP="00F4128D">
            <w:pPr>
              <w:spacing w:before="40" w:after="40"/>
              <w:rPr>
                <w:rFonts w:cs="Arial"/>
                <w:szCs w:val="22"/>
              </w:rPr>
            </w:pPr>
            <w:r w:rsidRPr="007F61A7">
              <w:rPr>
                <w:rFonts w:cs="Arial"/>
                <w:szCs w:val="22"/>
              </w:rPr>
              <w:t>Verkþátturinn Flutningar</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G</w:t>
            </w:r>
          </w:p>
        </w:tc>
        <w:tc>
          <w:tcPr>
            <w:tcW w:w="3906" w:type="pct"/>
          </w:tcPr>
          <w:p w:rsidR="00AF5312" w:rsidRPr="007F61A7" w:rsidRDefault="00AF5312" w:rsidP="00F4128D">
            <w:pPr>
              <w:spacing w:before="40" w:after="40"/>
              <w:rPr>
                <w:rFonts w:cs="Arial"/>
                <w:szCs w:val="22"/>
              </w:rPr>
            </w:pPr>
            <w:r w:rsidRPr="007F61A7">
              <w:rPr>
                <w:rFonts w:cs="Arial"/>
                <w:szCs w:val="22"/>
              </w:rPr>
              <w:t>Verkþátturinn Gæslustörf</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IL</w:t>
            </w:r>
          </w:p>
        </w:tc>
        <w:tc>
          <w:tcPr>
            <w:tcW w:w="3906" w:type="pct"/>
          </w:tcPr>
          <w:p w:rsidR="00AF5312" w:rsidRPr="007F61A7" w:rsidRDefault="00AF5312" w:rsidP="00F4128D">
            <w:pPr>
              <w:spacing w:before="40" w:after="40"/>
              <w:rPr>
                <w:rFonts w:cs="Arial"/>
                <w:szCs w:val="22"/>
              </w:rPr>
            </w:pPr>
            <w:r w:rsidRPr="007F61A7">
              <w:rPr>
                <w:rFonts w:cs="Arial"/>
                <w:szCs w:val="22"/>
              </w:rPr>
              <w:t>Innri lokun</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ISAVIA</w:t>
            </w:r>
          </w:p>
        </w:tc>
        <w:tc>
          <w:tcPr>
            <w:tcW w:w="3906" w:type="pct"/>
          </w:tcPr>
          <w:p w:rsidR="00AF5312" w:rsidRPr="007F61A7" w:rsidRDefault="00AF5312" w:rsidP="00F4128D">
            <w:pPr>
              <w:spacing w:before="40" w:after="40"/>
              <w:rPr>
                <w:rFonts w:cs="Arial"/>
                <w:szCs w:val="22"/>
              </w:rPr>
            </w:pPr>
            <w:r w:rsidRPr="007F61A7">
              <w:rPr>
                <w:rFonts w:cs="Arial"/>
                <w:szCs w:val="22"/>
              </w:rPr>
              <w:t>ISAVIA, rekstraraðili flugvalla og flugleiðsöguþjónustu á Íslandi</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L og B</w:t>
            </w:r>
          </w:p>
        </w:tc>
        <w:tc>
          <w:tcPr>
            <w:tcW w:w="3906" w:type="pct"/>
          </w:tcPr>
          <w:p w:rsidR="00AF5312" w:rsidRPr="007F61A7" w:rsidRDefault="00AF5312" w:rsidP="00F4128D">
            <w:pPr>
              <w:spacing w:before="40" w:after="40"/>
              <w:rPr>
                <w:rFonts w:cs="Arial"/>
                <w:szCs w:val="22"/>
              </w:rPr>
            </w:pPr>
            <w:r w:rsidRPr="007F61A7">
              <w:rPr>
                <w:rFonts w:cs="Arial"/>
                <w:szCs w:val="22"/>
              </w:rPr>
              <w:t>Verkþátturinn Leit og björgun</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LSH</w:t>
            </w:r>
          </w:p>
        </w:tc>
        <w:tc>
          <w:tcPr>
            <w:tcW w:w="3906" w:type="pct"/>
          </w:tcPr>
          <w:p w:rsidR="00AF5312" w:rsidRPr="007F61A7" w:rsidRDefault="00AF5312" w:rsidP="00F4128D">
            <w:pPr>
              <w:spacing w:before="40" w:after="40"/>
              <w:rPr>
                <w:rFonts w:cs="Arial"/>
                <w:szCs w:val="22"/>
              </w:rPr>
            </w:pPr>
            <w:r w:rsidRPr="007F61A7">
              <w:rPr>
                <w:rFonts w:cs="Arial"/>
                <w:szCs w:val="22"/>
              </w:rPr>
              <w:t>Landspítali</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lastRenderedPageBreak/>
              <w:t>LÞ</w:t>
            </w:r>
          </w:p>
        </w:tc>
        <w:tc>
          <w:tcPr>
            <w:tcW w:w="3906" w:type="pct"/>
          </w:tcPr>
          <w:p w:rsidR="00AF5312" w:rsidRPr="007F61A7" w:rsidRDefault="00AF5312" w:rsidP="00F4128D">
            <w:pPr>
              <w:spacing w:before="40" w:after="40"/>
              <w:rPr>
                <w:rFonts w:cs="Arial"/>
                <w:szCs w:val="22"/>
              </w:rPr>
            </w:pPr>
            <w:r w:rsidRPr="007F61A7">
              <w:rPr>
                <w:rFonts w:cs="Arial"/>
                <w:szCs w:val="22"/>
              </w:rPr>
              <w:t>Lendingarsvæði fyrir þyrlur</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Mhz</w:t>
            </w:r>
          </w:p>
        </w:tc>
        <w:tc>
          <w:tcPr>
            <w:tcW w:w="3906" w:type="pct"/>
          </w:tcPr>
          <w:p w:rsidR="00AF5312" w:rsidRPr="007F61A7" w:rsidRDefault="00AF5312" w:rsidP="00F4128D">
            <w:pPr>
              <w:spacing w:before="40" w:after="40"/>
              <w:rPr>
                <w:rFonts w:cs="Arial"/>
                <w:szCs w:val="22"/>
              </w:rPr>
            </w:pPr>
            <w:r w:rsidRPr="007F61A7">
              <w:rPr>
                <w:rFonts w:cs="Arial"/>
                <w:szCs w:val="22"/>
              </w:rPr>
              <w:t>Megahertz</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MÓT</w:t>
            </w:r>
          </w:p>
        </w:tc>
        <w:tc>
          <w:tcPr>
            <w:tcW w:w="3906" w:type="pct"/>
          </w:tcPr>
          <w:p w:rsidR="00AF5312" w:rsidRPr="007F61A7" w:rsidRDefault="00AF5312" w:rsidP="00F4128D">
            <w:pPr>
              <w:spacing w:before="40" w:after="40"/>
              <w:rPr>
                <w:rFonts w:cs="Arial"/>
                <w:szCs w:val="22"/>
              </w:rPr>
            </w:pPr>
            <w:r w:rsidRPr="007F61A7">
              <w:rPr>
                <w:rFonts w:cs="Arial"/>
                <w:szCs w:val="22"/>
              </w:rPr>
              <w:t>Móttökustaður fyrir bjargir</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MRCC</w:t>
            </w:r>
          </w:p>
        </w:tc>
        <w:tc>
          <w:tcPr>
            <w:tcW w:w="3906" w:type="pct"/>
          </w:tcPr>
          <w:p w:rsidR="00AF5312" w:rsidRPr="007F61A7" w:rsidRDefault="00AF5312" w:rsidP="00F4128D">
            <w:pPr>
              <w:spacing w:before="40" w:after="40"/>
              <w:rPr>
                <w:rFonts w:cs="Arial"/>
                <w:szCs w:val="22"/>
              </w:rPr>
            </w:pPr>
            <w:r w:rsidRPr="007F61A7">
              <w:rPr>
                <w:rFonts w:cs="Arial"/>
                <w:szCs w:val="22"/>
              </w:rPr>
              <w:t>Stjórnstöð sjóbjörgunar (Maritime Rescue Coordination Centre</w:t>
            </w:r>
            <w:r w:rsidRPr="007F61A7" w:rsidDel="00BE0F8E">
              <w:rPr>
                <w:rFonts w:cs="Arial"/>
                <w:szCs w:val="22"/>
              </w:rPr>
              <w:t>er</w:t>
            </w:r>
            <w:r w:rsidRPr="007F61A7">
              <w:rPr>
                <w:rFonts w:cs="Arial"/>
                <w:szCs w:val="22"/>
              </w:rPr>
              <w:t>)</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OACC</w:t>
            </w:r>
          </w:p>
        </w:tc>
        <w:tc>
          <w:tcPr>
            <w:tcW w:w="3906" w:type="pct"/>
          </w:tcPr>
          <w:p w:rsidR="00AF5312" w:rsidRPr="007F61A7" w:rsidRDefault="00AF5312" w:rsidP="00F4128D">
            <w:pPr>
              <w:spacing w:before="40" w:after="40"/>
              <w:rPr>
                <w:rFonts w:cs="Arial"/>
                <w:szCs w:val="22"/>
              </w:rPr>
            </w:pPr>
            <w:r w:rsidRPr="007F61A7">
              <w:rPr>
                <w:rFonts w:cs="Arial"/>
                <w:szCs w:val="22"/>
              </w:rPr>
              <w:t>Flugstjórnarmiðstöðin (Oceanic Area Control Center)</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RKÍ</w:t>
            </w:r>
          </w:p>
        </w:tc>
        <w:tc>
          <w:tcPr>
            <w:tcW w:w="3906" w:type="pct"/>
          </w:tcPr>
          <w:p w:rsidR="00AF5312" w:rsidRPr="007F61A7" w:rsidRDefault="00AF5312" w:rsidP="00F4128D">
            <w:pPr>
              <w:spacing w:before="40" w:after="40"/>
              <w:rPr>
                <w:rFonts w:cs="Arial"/>
                <w:szCs w:val="22"/>
              </w:rPr>
            </w:pPr>
            <w:r w:rsidRPr="007F61A7">
              <w:rPr>
                <w:rFonts w:cs="Arial"/>
                <w:szCs w:val="22"/>
              </w:rPr>
              <w:t>Rauði kross Íslands</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S og F</w:t>
            </w:r>
          </w:p>
        </w:tc>
        <w:tc>
          <w:tcPr>
            <w:tcW w:w="3906" w:type="pct"/>
          </w:tcPr>
          <w:p w:rsidR="00AF5312" w:rsidRPr="007F61A7" w:rsidRDefault="00AF5312" w:rsidP="00F4128D">
            <w:pPr>
              <w:spacing w:before="40" w:after="40"/>
              <w:rPr>
                <w:rFonts w:cs="Arial"/>
                <w:szCs w:val="22"/>
              </w:rPr>
            </w:pPr>
            <w:r w:rsidRPr="007F61A7">
              <w:rPr>
                <w:rFonts w:cs="Arial"/>
                <w:szCs w:val="22"/>
              </w:rPr>
              <w:t>Verkþátturinn Sjúkra- og fjöldahjálp</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SÁBF</w:t>
            </w:r>
          </w:p>
        </w:tc>
        <w:tc>
          <w:tcPr>
            <w:tcW w:w="3906" w:type="pct"/>
          </w:tcPr>
          <w:p w:rsidR="00AF5312" w:rsidRPr="007F61A7" w:rsidRDefault="00AF5312" w:rsidP="00F4128D">
            <w:pPr>
              <w:spacing w:before="40" w:after="40"/>
              <w:rPr>
                <w:rFonts w:cs="Arial"/>
                <w:szCs w:val="22"/>
              </w:rPr>
            </w:pPr>
            <w:r w:rsidRPr="007F61A7">
              <w:rPr>
                <w:rFonts w:cs="Arial"/>
                <w:b/>
                <w:bCs/>
                <w:szCs w:val="22"/>
              </w:rPr>
              <w:t>S</w:t>
            </w:r>
            <w:r w:rsidRPr="007F61A7">
              <w:rPr>
                <w:rFonts w:cs="Arial"/>
                <w:szCs w:val="22"/>
              </w:rPr>
              <w:t xml:space="preserve">tjórnun – </w:t>
            </w:r>
            <w:r w:rsidRPr="007F61A7">
              <w:rPr>
                <w:rFonts w:cs="Arial"/>
                <w:b/>
                <w:bCs/>
                <w:szCs w:val="22"/>
              </w:rPr>
              <w:t>Á</w:t>
            </w:r>
            <w:r w:rsidRPr="007F61A7">
              <w:rPr>
                <w:rFonts w:cs="Arial"/>
                <w:szCs w:val="22"/>
              </w:rPr>
              <w:t xml:space="preserve">ætlun – </w:t>
            </w:r>
            <w:r w:rsidRPr="007F61A7">
              <w:rPr>
                <w:rFonts w:cs="Arial"/>
                <w:b/>
                <w:bCs/>
                <w:szCs w:val="22"/>
              </w:rPr>
              <w:t>B</w:t>
            </w:r>
            <w:r w:rsidRPr="007F61A7">
              <w:rPr>
                <w:rFonts w:cs="Arial"/>
                <w:szCs w:val="22"/>
              </w:rPr>
              <w:t xml:space="preserve">jargir - </w:t>
            </w:r>
            <w:r w:rsidRPr="007F61A7">
              <w:rPr>
                <w:rFonts w:cs="Arial"/>
                <w:b/>
                <w:bCs/>
                <w:szCs w:val="22"/>
              </w:rPr>
              <w:t>F</w:t>
            </w:r>
            <w:r w:rsidRPr="007F61A7">
              <w:rPr>
                <w:rFonts w:cs="Arial"/>
                <w:szCs w:val="22"/>
              </w:rPr>
              <w:t>ramkvæmd</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SLY</w:t>
            </w:r>
          </w:p>
        </w:tc>
        <w:tc>
          <w:tcPr>
            <w:tcW w:w="3906" w:type="pct"/>
          </w:tcPr>
          <w:p w:rsidR="00AF5312" w:rsidRPr="007F61A7" w:rsidRDefault="00AF5312" w:rsidP="00F4128D">
            <w:pPr>
              <w:spacing w:before="40" w:after="40"/>
              <w:rPr>
                <w:rFonts w:cs="Arial"/>
                <w:b/>
                <w:bCs/>
                <w:szCs w:val="22"/>
              </w:rPr>
            </w:pPr>
            <w:r w:rsidRPr="007F61A7">
              <w:rPr>
                <w:rFonts w:cs="Arial"/>
                <w:szCs w:val="22"/>
              </w:rPr>
              <w:t>Slysstaður / slysavettvangur</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SSA</w:t>
            </w:r>
          </w:p>
        </w:tc>
        <w:tc>
          <w:tcPr>
            <w:tcW w:w="3906" w:type="pct"/>
          </w:tcPr>
          <w:p w:rsidR="00AF5312" w:rsidRPr="007F61A7" w:rsidRDefault="00AF5312" w:rsidP="00F4128D">
            <w:pPr>
              <w:spacing w:before="40" w:after="40"/>
              <w:rPr>
                <w:rFonts w:cs="Arial"/>
                <w:szCs w:val="22"/>
              </w:rPr>
            </w:pPr>
            <w:r w:rsidRPr="007F61A7">
              <w:rPr>
                <w:rFonts w:cs="Arial"/>
                <w:szCs w:val="22"/>
              </w:rPr>
              <w:t>Söfnunarsvæði aðstandenda</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SSL</w:t>
            </w:r>
          </w:p>
        </w:tc>
        <w:tc>
          <w:tcPr>
            <w:tcW w:w="3906" w:type="pct"/>
          </w:tcPr>
          <w:p w:rsidR="00AF5312" w:rsidRPr="007F61A7" w:rsidRDefault="00AF5312" w:rsidP="00F4128D">
            <w:pPr>
              <w:spacing w:before="40" w:after="40"/>
              <w:rPr>
                <w:rFonts w:cs="Arial"/>
                <w:szCs w:val="22"/>
              </w:rPr>
            </w:pPr>
            <w:r w:rsidRPr="007F61A7">
              <w:rPr>
                <w:rFonts w:cs="Arial"/>
                <w:szCs w:val="22"/>
              </w:rPr>
              <w:t>Söfnunarsvæði látinna</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SSS</w:t>
            </w:r>
          </w:p>
        </w:tc>
        <w:tc>
          <w:tcPr>
            <w:tcW w:w="3906" w:type="pct"/>
          </w:tcPr>
          <w:p w:rsidR="00AF5312" w:rsidRPr="007F61A7" w:rsidRDefault="00AF5312" w:rsidP="00F4128D">
            <w:pPr>
              <w:spacing w:before="40" w:after="40"/>
              <w:rPr>
                <w:rFonts w:cs="Arial"/>
                <w:szCs w:val="22"/>
              </w:rPr>
            </w:pPr>
            <w:r w:rsidRPr="007F61A7">
              <w:rPr>
                <w:rFonts w:cs="Arial"/>
                <w:szCs w:val="22"/>
              </w:rPr>
              <w:t>Söfnunarsvæði slasaðra</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SST</w:t>
            </w:r>
          </w:p>
        </w:tc>
        <w:tc>
          <w:tcPr>
            <w:tcW w:w="3906" w:type="pct"/>
          </w:tcPr>
          <w:p w:rsidR="00AF5312" w:rsidRPr="007F61A7" w:rsidRDefault="00AF5312" w:rsidP="00F4128D">
            <w:pPr>
              <w:spacing w:before="40" w:after="40"/>
              <w:rPr>
                <w:rFonts w:cs="Arial"/>
                <w:szCs w:val="22"/>
              </w:rPr>
            </w:pPr>
            <w:r w:rsidRPr="007F61A7">
              <w:rPr>
                <w:rFonts w:cs="Arial"/>
                <w:szCs w:val="22"/>
              </w:rPr>
              <w:t>Samhæfingarstöðin</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TWR</w:t>
            </w:r>
          </w:p>
        </w:tc>
        <w:tc>
          <w:tcPr>
            <w:tcW w:w="3906" w:type="pct"/>
          </w:tcPr>
          <w:p w:rsidR="00AF5312" w:rsidRPr="007F61A7" w:rsidRDefault="00AF5312" w:rsidP="00F4128D">
            <w:pPr>
              <w:autoSpaceDE w:val="0"/>
              <w:autoSpaceDN w:val="0"/>
              <w:adjustRightInd w:val="0"/>
              <w:rPr>
                <w:rFonts w:cs="Calibri"/>
                <w:szCs w:val="22"/>
              </w:rPr>
            </w:pPr>
            <w:r w:rsidRPr="007F61A7">
              <w:rPr>
                <w:rFonts w:cs="Arial"/>
                <w:szCs w:val="22"/>
              </w:rPr>
              <w:t>Flugturn:</w:t>
            </w:r>
            <w:r w:rsidRPr="007F61A7">
              <w:rPr>
                <w:rFonts w:cs="Calibri"/>
                <w:szCs w:val="22"/>
              </w:rPr>
              <w:t xml:space="preserve"> bygging, starfstöð flugumferðarþjónustu ýmist flugturns eða</w:t>
            </w:r>
          </w:p>
          <w:p w:rsidR="00AF5312" w:rsidRPr="007F61A7" w:rsidRDefault="00AF5312" w:rsidP="00F4128D">
            <w:pPr>
              <w:spacing w:before="40" w:after="40"/>
              <w:rPr>
                <w:rFonts w:cs="Arial"/>
                <w:szCs w:val="22"/>
              </w:rPr>
            </w:pPr>
            <w:r w:rsidRPr="007F61A7">
              <w:rPr>
                <w:rFonts w:cs="Calibri"/>
                <w:szCs w:val="22"/>
              </w:rPr>
              <w:t>flugupplýsingaþjónustu</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VHF</w:t>
            </w:r>
          </w:p>
        </w:tc>
        <w:tc>
          <w:tcPr>
            <w:tcW w:w="3906" w:type="pct"/>
          </w:tcPr>
          <w:p w:rsidR="00AF5312" w:rsidRPr="007F61A7" w:rsidRDefault="00AF5312" w:rsidP="00F4128D">
            <w:pPr>
              <w:spacing w:before="40" w:after="40"/>
              <w:rPr>
                <w:rFonts w:cs="Arial"/>
                <w:szCs w:val="22"/>
              </w:rPr>
            </w:pPr>
            <w:r w:rsidRPr="007F61A7">
              <w:rPr>
                <w:rFonts w:cs="Arial"/>
                <w:szCs w:val="22"/>
              </w:rPr>
              <w:t>Very High Frequency</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VST</w:t>
            </w:r>
          </w:p>
        </w:tc>
        <w:tc>
          <w:tcPr>
            <w:tcW w:w="3906" w:type="pct"/>
          </w:tcPr>
          <w:p w:rsidR="00AF5312" w:rsidRPr="007F61A7" w:rsidRDefault="00AF5312" w:rsidP="00F4128D">
            <w:pPr>
              <w:spacing w:before="40" w:after="40"/>
              <w:rPr>
                <w:rFonts w:cs="Arial"/>
                <w:szCs w:val="22"/>
              </w:rPr>
            </w:pPr>
            <w:r w:rsidRPr="007F61A7">
              <w:rPr>
                <w:rFonts w:cs="Arial"/>
                <w:szCs w:val="22"/>
              </w:rPr>
              <w:t>Vettvangsstjórn / -stjóri</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VÞS</w:t>
            </w:r>
          </w:p>
        </w:tc>
        <w:tc>
          <w:tcPr>
            <w:tcW w:w="3906" w:type="pct"/>
          </w:tcPr>
          <w:p w:rsidR="00AF5312" w:rsidRPr="007F61A7" w:rsidRDefault="00AF5312" w:rsidP="00F4128D">
            <w:pPr>
              <w:spacing w:before="40" w:after="40"/>
              <w:rPr>
                <w:rFonts w:cs="Arial"/>
                <w:szCs w:val="22"/>
              </w:rPr>
            </w:pPr>
            <w:r w:rsidRPr="007F61A7">
              <w:rPr>
                <w:rFonts w:cs="Arial"/>
                <w:szCs w:val="22"/>
              </w:rPr>
              <w:t>Verkþáttastjórar</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YL</w:t>
            </w:r>
          </w:p>
        </w:tc>
        <w:tc>
          <w:tcPr>
            <w:tcW w:w="3906" w:type="pct"/>
          </w:tcPr>
          <w:p w:rsidR="00AF5312" w:rsidRPr="007F61A7" w:rsidRDefault="00AF5312" w:rsidP="00F4128D">
            <w:pPr>
              <w:spacing w:before="40" w:after="40"/>
              <w:rPr>
                <w:rFonts w:cs="Arial"/>
                <w:szCs w:val="22"/>
              </w:rPr>
            </w:pPr>
            <w:r w:rsidRPr="007F61A7">
              <w:rPr>
                <w:rFonts w:cs="Arial"/>
                <w:szCs w:val="22"/>
              </w:rPr>
              <w:t>Ytri lokun</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r w:rsidRPr="007F61A7">
              <w:rPr>
                <w:rFonts w:cs="Arial"/>
                <w:b/>
                <w:bCs/>
                <w:szCs w:val="22"/>
              </w:rPr>
              <w:t>HSU</w:t>
            </w:r>
          </w:p>
        </w:tc>
        <w:tc>
          <w:tcPr>
            <w:tcW w:w="3906" w:type="pct"/>
          </w:tcPr>
          <w:p w:rsidR="00AF5312" w:rsidRPr="007F61A7" w:rsidRDefault="00AF5312" w:rsidP="00F4128D">
            <w:pPr>
              <w:spacing w:before="40" w:after="40"/>
              <w:rPr>
                <w:rFonts w:cs="Arial"/>
                <w:szCs w:val="22"/>
              </w:rPr>
            </w:pPr>
            <w:r w:rsidRPr="007F61A7">
              <w:rPr>
                <w:rFonts w:cs="Arial"/>
                <w:szCs w:val="22"/>
              </w:rPr>
              <w:t>Heilbrigðisstofnun Suðurlands - Vestmannaeyjum</w:t>
            </w:r>
          </w:p>
        </w:tc>
      </w:tr>
      <w:tr w:rsidR="00AF5312" w:rsidRPr="007F61A7" w:rsidTr="00F4128D">
        <w:tc>
          <w:tcPr>
            <w:tcW w:w="1094" w:type="pct"/>
          </w:tcPr>
          <w:p w:rsidR="00AF5312" w:rsidRPr="007F61A7" w:rsidRDefault="00AF5312" w:rsidP="00F4128D">
            <w:pPr>
              <w:spacing w:before="40" w:after="40"/>
              <w:rPr>
                <w:rFonts w:cs="Arial"/>
                <w:b/>
                <w:bCs/>
                <w:szCs w:val="22"/>
              </w:rPr>
            </w:pPr>
            <w:r w:rsidRPr="007F61A7">
              <w:rPr>
                <w:rFonts w:cs="Arial"/>
                <w:b/>
                <w:bCs/>
                <w:szCs w:val="22"/>
              </w:rPr>
              <w:t>LVE</w:t>
            </w:r>
          </w:p>
        </w:tc>
        <w:tc>
          <w:tcPr>
            <w:tcW w:w="3906" w:type="pct"/>
          </w:tcPr>
          <w:p w:rsidR="00AF5312" w:rsidRPr="007F61A7" w:rsidRDefault="00AF5312" w:rsidP="00F4128D">
            <w:pPr>
              <w:spacing w:before="40" w:after="40"/>
              <w:rPr>
                <w:rFonts w:cs="Arial"/>
                <w:szCs w:val="22"/>
              </w:rPr>
            </w:pPr>
            <w:r w:rsidRPr="007F61A7">
              <w:rPr>
                <w:rFonts w:cs="Arial"/>
                <w:szCs w:val="22"/>
              </w:rPr>
              <w:t>Lögreglustjórinn í Vestmannaeyjum</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094" w:type="pct"/>
          </w:tcPr>
          <w:p w:rsidR="00AF5312" w:rsidRPr="007F61A7" w:rsidRDefault="00AF5312" w:rsidP="00F4128D">
            <w:pPr>
              <w:spacing w:before="40" w:after="40"/>
              <w:rPr>
                <w:rFonts w:cs="Arial"/>
                <w:b/>
                <w:bCs/>
                <w:szCs w:val="22"/>
              </w:rPr>
            </w:pPr>
          </w:p>
        </w:tc>
        <w:tc>
          <w:tcPr>
            <w:tcW w:w="3906" w:type="pct"/>
          </w:tcPr>
          <w:p w:rsidR="00AF5312" w:rsidRPr="007F61A7" w:rsidRDefault="00AF5312" w:rsidP="00F4128D">
            <w:pPr>
              <w:spacing w:before="40" w:after="40"/>
              <w:rPr>
                <w:rFonts w:cs="Arial"/>
                <w:szCs w:val="22"/>
              </w:rPr>
            </w:pPr>
          </w:p>
        </w:tc>
      </w:tr>
    </w:tbl>
    <w:p w:rsidR="00897DD6" w:rsidRDefault="00897DD6" w:rsidP="004F61E1">
      <w:pPr>
        <w:rPr>
          <w:szCs w:val="22"/>
        </w:rPr>
      </w:pPr>
    </w:p>
    <w:p w:rsidR="00897DD6" w:rsidRDefault="00897DD6" w:rsidP="00897DD6">
      <w:pPr>
        <w:pStyle w:val="Heading2"/>
      </w:pPr>
      <w:r>
        <w:t>Orðskýringar</w:t>
      </w:r>
    </w:p>
    <w:p w:rsidR="00897DD6" w:rsidRPr="00897DD6" w:rsidRDefault="00897DD6" w:rsidP="00897DD6">
      <w:pPr>
        <w:rPr>
          <w:color w:val="943634" w:themeColor="accent2" w:themeShade="BF"/>
        </w:rPr>
      </w:pPr>
      <w:r w:rsidRPr="00897DD6">
        <w:rPr>
          <w:color w:val="943634" w:themeColor="accent2" w:themeShade="BF"/>
        </w:rPr>
        <w:t>Ef það á við.</w:t>
      </w:r>
    </w:p>
    <w:p w:rsidR="00E65209" w:rsidRDefault="00897DD6" w:rsidP="00897DD6">
      <w:r w:rsidRPr="00897DD6">
        <w:tab/>
      </w:r>
      <w:r w:rsidR="00E65209" w:rsidRPr="00A34416">
        <w:br w:type="page"/>
      </w:r>
    </w:p>
    <w:p w:rsidR="00E65209" w:rsidRPr="00BE0F8E" w:rsidRDefault="00E65209" w:rsidP="00022F0B">
      <w:pPr>
        <w:pStyle w:val="Heading1"/>
      </w:pPr>
      <w:bookmarkStart w:id="15" w:name="_Toc317662681"/>
      <w:r w:rsidRPr="00BE0F8E">
        <w:lastRenderedPageBreak/>
        <w:t>Boðun</w:t>
      </w:r>
      <w:bookmarkEnd w:id="15"/>
      <w:r w:rsidRPr="00BE0F8E">
        <w:t xml:space="preserve"> </w:t>
      </w:r>
    </w:p>
    <w:p w:rsidR="00E65209" w:rsidRPr="00897DD6" w:rsidRDefault="00BD6248" w:rsidP="00BD6248">
      <w:pPr>
        <w:rPr>
          <w:color w:val="943634" w:themeColor="accent2" w:themeShade="BF"/>
        </w:rPr>
      </w:pPr>
      <w:r w:rsidRPr="00897DD6">
        <w:rPr>
          <w:color w:val="943634" w:themeColor="accent2" w:themeShade="BF"/>
        </w:rPr>
        <w:t>Hver boðar, hverja, hvenær</w:t>
      </w:r>
    </w:p>
    <w:p w:rsidR="00E65209" w:rsidRDefault="00E65209" w:rsidP="00022F0B"/>
    <w:p w:rsidR="00D44481" w:rsidRDefault="00D44481" w:rsidP="00D44481">
      <w:pPr>
        <w:pStyle w:val="Heading2"/>
      </w:pPr>
      <w:bookmarkStart w:id="16" w:name="_Toc317662682"/>
      <w:bookmarkStart w:id="17" w:name="_Toc289260484"/>
      <w:bookmarkStart w:id="18" w:name="_Toc292279416"/>
      <w:bookmarkStart w:id="19" w:name="_Toc289260485"/>
      <w:bookmarkStart w:id="20" w:name="_Toc292279417"/>
      <w:bookmarkStart w:id="21" w:name="_Toc289260486"/>
      <w:bookmarkStart w:id="22" w:name="_Toc292279418"/>
      <w:r>
        <w:t>Boðun</w:t>
      </w:r>
      <w:bookmarkEnd w:id="16"/>
    </w:p>
    <w:p w:rsidR="00D44481" w:rsidRDefault="00D44481" w:rsidP="00D44481"/>
    <w:p w:rsidR="00D44481" w:rsidRPr="00897DD6" w:rsidRDefault="00D44481" w:rsidP="00D44481">
      <w:pPr>
        <w:rPr>
          <w:color w:val="943634" w:themeColor="accent2" w:themeShade="BF"/>
        </w:rPr>
      </w:pPr>
      <w:r w:rsidRPr="00897DD6">
        <w:rPr>
          <w:color w:val="943634" w:themeColor="accent2" w:themeShade="BF"/>
        </w:rPr>
        <w:t>Hvernig boðun er háttað</w:t>
      </w:r>
    </w:p>
    <w:p w:rsidR="00D44481" w:rsidRPr="00D44481" w:rsidRDefault="00D44481" w:rsidP="00D44481"/>
    <w:p w:rsidR="00D44481" w:rsidRDefault="00D44481" w:rsidP="00D44481">
      <w:pPr>
        <w:pStyle w:val="Heading2"/>
      </w:pPr>
      <w:bookmarkStart w:id="23" w:name="_Toc317662683"/>
      <w:r w:rsidRPr="002B1F79">
        <w:t>Óvissustig</w:t>
      </w:r>
      <w:bookmarkEnd w:id="17"/>
      <w:bookmarkEnd w:id="18"/>
      <w:bookmarkEnd w:id="23"/>
    </w:p>
    <w:p w:rsidR="00D44481" w:rsidRDefault="00D44481" w:rsidP="00D44481"/>
    <w:tbl>
      <w:tblPr>
        <w:tblStyle w:val="LightShading-Accent1"/>
        <w:tblW w:w="4832" w:type="pct"/>
        <w:tblLook w:val="0400" w:firstRow="0" w:lastRow="0" w:firstColumn="0" w:lastColumn="0" w:noHBand="0" w:noVBand="1"/>
      </w:tblPr>
      <w:tblGrid>
        <w:gridCol w:w="8723"/>
      </w:tblGrid>
      <w:tr w:rsidR="00897DD6" w:rsidRPr="00D44481" w:rsidTr="00897DD6">
        <w:trPr>
          <w:cnfStyle w:val="000000100000" w:firstRow="0" w:lastRow="0" w:firstColumn="0" w:lastColumn="0" w:oddVBand="0" w:evenVBand="0" w:oddHBand="1" w:evenHBand="0" w:firstRowFirstColumn="0" w:firstRowLastColumn="0" w:lastRowFirstColumn="0" w:lastRowLastColumn="0"/>
        </w:trPr>
        <w:tc>
          <w:tcPr>
            <w:tcW w:w="5000" w:type="pct"/>
          </w:tcPr>
          <w:p w:rsidR="00897DD6" w:rsidRPr="00D44481" w:rsidRDefault="00897DD6" w:rsidP="00D44481">
            <w:pPr>
              <w:spacing w:before="40" w:after="40"/>
              <w:ind w:left="360"/>
              <w:rPr>
                <w:rFonts w:cs="Microsoft Sans Serif"/>
                <w:bCs/>
                <w:color w:val="000000"/>
                <w:szCs w:val="22"/>
                <w:lang w:eastAsia="is-IS"/>
              </w:rPr>
            </w:pPr>
            <w:r>
              <w:rPr>
                <w:rFonts w:cs="Microsoft Sans Serif"/>
                <w:bCs/>
                <w:color w:val="000000"/>
                <w:szCs w:val="22"/>
                <w:lang w:eastAsia="is-IS"/>
              </w:rPr>
              <w:t>Nafn einingar</w:t>
            </w:r>
          </w:p>
        </w:tc>
      </w:tr>
      <w:tr w:rsidR="00897DD6" w:rsidRPr="00D44481" w:rsidTr="00897DD6">
        <w:tc>
          <w:tcPr>
            <w:tcW w:w="5000" w:type="pct"/>
          </w:tcPr>
          <w:p w:rsidR="00897DD6" w:rsidRPr="00D44481" w:rsidRDefault="00897DD6" w:rsidP="00D44481">
            <w:pPr>
              <w:spacing w:before="40" w:after="40"/>
              <w:ind w:left="360"/>
              <w:rPr>
                <w:rFonts w:cs="Microsoft Sans Serif"/>
                <w:bCs/>
                <w:szCs w:val="22"/>
                <w:lang w:eastAsia="is-IS"/>
              </w:rPr>
            </w:pPr>
            <w:r>
              <w:rPr>
                <w:rFonts w:cs="Microsoft Sans Serif"/>
                <w:bCs/>
                <w:szCs w:val="22"/>
                <w:lang w:eastAsia="is-IS"/>
              </w:rPr>
              <w:t>Nafn einingar</w:t>
            </w:r>
          </w:p>
        </w:tc>
      </w:tr>
    </w:tbl>
    <w:p w:rsidR="00D44481" w:rsidRDefault="00D44481" w:rsidP="00D44481"/>
    <w:p w:rsidR="00D44481" w:rsidRPr="00D44481" w:rsidRDefault="00D44481" w:rsidP="00D44481"/>
    <w:p w:rsidR="00D44481" w:rsidRDefault="00D44481" w:rsidP="00D44481">
      <w:pPr>
        <w:pStyle w:val="Heading2"/>
      </w:pPr>
      <w:bookmarkStart w:id="24" w:name="_Toc317662684"/>
      <w:r>
        <w:t>Hættu</w:t>
      </w:r>
      <w:r w:rsidRPr="002B1F79">
        <w:t>stig</w:t>
      </w:r>
      <w:bookmarkEnd w:id="19"/>
      <w:bookmarkEnd w:id="20"/>
      <w:bookmarkEnd w:id="24"/>
    </w:p>
    <w:p w:rsidR="00D44481" w:rsidRDefault="00D44481" w:rsidP="00D44481"/>
    <w:tbl>
      <w:tblPr>
        <w:tblStyle w:val="LightShading-Accent1"/>
        <w:tblW w:w="4832" w:type="pct"/>
        <w:tblLook w:val="0400" w:firstRow="0" w:lastRow="0" w:firstColumn="0" w:lastColumn="0" w:noHBand="0" w:noVBand="1"/>
      </w:tblPr>
      <w:tblGrid>
        <w:gridCol w:w="8723"/>
      </w:tblGrid>
      <w:tr w:rsidR="00897DD6" w:rsidRPr="00D44481" w:rsidTr="00897DD6">
        <w:trPr>
          <w:cnfStyle w:val="000000100000" w:firstRow="0" w:lastRow="0" w:firstColumn="0" w:lastColumn="0" w:oddVBand="0" w:evenVBand="0" w:oddHBand="1" w:evenHBand="0" w:firstRowFirstColumn="0" w:firstRowLastColumn="0" w:lastRowFirstColumn="0" w:lastRowLastColumn="0"/>
        </w:trPr>
        <w:tc>
          <w:tcPr>
            <w:tcW w:w="5000" w:type="pct"/>
          </w:tcPr>
          <w:p w:rsidR="00897DD6" w:rsidRPr="00D44481" w:rsidRDefault="00897DD6" w:rsidP="00D9610F">
            <w:pPr>
              <w:spacing w:before="40" w:after="40"/>
              <w:ind w:left="360"/>
              <w:rPr>
                <w:rFonts w:cs="Microsoft Sans Serif"/>
                <w:bCs/>
                <w:szCs w:val="22"/>
                <w:lang w:eastAsia="is-IS"/>
              </w:rPr>
            </w:pPr>
            <w:r>
              <w:rPr>
                <w:rFonts w:cs="Microsoft Sans Serif"/>
                <w:bCs/>
                <w:szCs w:val="22"/>
                <w:lang w:eastAsia="is-IS"/>
              </w:rPr>
              <w:t>Nafn einingar</w:t>
            </w:r>
          </w:p>
        </w:tc>
      </w:tr>
      <w:tr w:rsidR="00897DD6" w:rsidRPr="00D44481" w:rsidTr="00897DD6">
        <w:tc>
          <w:tcPr>
            <w:tcW w:w="5000" w:type="pct"/>
          </w:tcPr>
          <w:p w:rsidR="00897DD6" w:rsidRPr="00D44481" w:rsidRDefault="00897DD6" w:rsidP="00D9610F">
            <w:pPr>
              <w:spacing w:before="40" w:after="40"/>
              <w:ind w:left="360"/>
              <w:rPr>
                <w:rFonts w:cs="Microsoft Sans Serif"/>
                <w:bCs/>
                <w:szCs w:val="22"/>
                <w:lang w:eastAsia="is-IS"/>
              </w:rPr>
            </w:pPr>
            <w:r>
              <w:rPr>
                <w:rFonts w:cs="Microsoft Sans Serif"/>
                <w:bCs/>
                <w:szCs w:val="22"/>
                <w:lang w:eastAsia="is-IS"/>
              </w:rPr>
              <w:t>Nafn einingar</w:t>
            </w:r>
          </w:p>
        </w:tc>
      </w:tr>
    </w:tbl>
    <w:p w:rsidR="00D44481" w:rsidRDefault="00D44481" w:rsidP="00D44481"/>
    <w:p w:rsidR="00D44481" w:rsidRPr="00D44481" w:rsidRDefault="00D44481" w:rsidP="00D44481"/>
    <w:p w:rsidR="00D44481" w:rsidRDefault="00D44481" w:rsidP="00D44481">
      <w:pPr>
        <w:pStyle w:val="Heading2"/>
      </w:pPr>
      <w:bookmarkStart w:id="25" w:name="_Toc317662685"/>
      <w:r w:rsidRPr="002B1F79">
        <w:t>Neyðarstig</w:t>
      </w:r>
      <w:bookmarkEnd w:id="21"/>
      <w:bookmarkEnd w:id="22"/>
      <w:bookmarkEnd w:id="25"/>
    </w:p>
    <w:p w:rsidR="00D44481" w:rsidRPr="00D44481" w:rsidRDefault="00D44481" w:rsidP="00D44481"/>
    <w:tbl>
      <w:tblPr>
        <w:tblStyle w:val="LightShading-Accent1"/>
        <w:tblW w:w="4832" w:type="pct"/>
        <w:tblLook w:val="0400" w:firstRow="0" w:lastRow="0" w:firstColumn="0" w:lastColumn="0" w:noHBand="0" w:noVBand="1"/>
      </w:tblPr>
      <w:tblGrid>
        <w:gridCol w:w="8723"/>
      </w:tblGrid>
      <w:tr w:rsidR="00897DD6" w:rsidRPr="00D44481" w:rsidTr="00897DD6">
        <w:trPr>
          <w:cnfStyle w:val="000000100000" w:firstRow="0" w:lastRow="0" w:firstColumn="0" w:lastColumn="0" w:oddVBand="0" w:evenVBand="0" w:oddHBand="1" w:evenHBand="0" w:firstRowFirstColumn="0" w:firstRowLastColumn="0" w:lastRowFirstColumn="0" w:lastRowLastColumn="0"/>
        </w:trPr>
        <w:tc>
          <w:tcPr>
            <w:tcW w:w="5000" w:type="pct"/>
          </w:tcPr>
          <w:p w:rsidR="00897DD6" w:rsidRPr="00D44481" w:rsidRDefault="00897DD6" w:rsidP="00D9610F">
            <w:pPr>
              <w:spacing w:before="40" w:after="40"/>
              <w:ind w:left="360"/>
              <w:rPr>
                <w:rFonts w:cs="Microsoft Sans Serif"/>
                <w:bCs/>
                <w:szCs w:val="22"/>
                <w:lang w:eastAsia="is-IS"/>
              </w:rPr>
            </w:pPr>
            <w:r>
              <w:rPr>
                <w:rFonts w:cs="Microsoft Sans Serif"/>
                <w:bCs/>
                <w:szCs w:val="22"/>
                <w:lang w:eastAsia="is-IS"/>
              </w:rPr>
              <w:lastRenderedPageBreak/>
              <w:t>Nafn einingar</w:t>
            </w:r>
          </w:p>
        </w:tc>
      </w:tr>
      <w:tr w:rsidR="00897DD6" w:rsidRPr="00D44481" w:rsidTr="00897DD6">
        <w:tc>
          <w:tcPr>
            <w:tcW w:w="5000" w:type="pct"/>
          </w:tcPr>
          <w:p w:rsidR="00897DD6" w:rsidRPr="00D44481" w:rsidRDefault="00897DD6" w:rsidP="00D9610F">
            <w:pPr>
              <w:spacing w:before="40" w:after="40"/>
              <w:ind w:left="360"/>
              <w:rPr>
                <w:rFonts w:cs="Microsoft Sans Serif"/>
                <w:bCs/>
                <w:szCs w:val="22"/>
                <w:lang w:eastAsia="is-IS"/>
              </w:rPr>
            </w:pPr>
            <w:r>
              <w:rPr>
                <w:rFonts w:cs="Microsoft Sans Serif"/>
                <w:bCs/>
                <w:szCs w:val="22"/>
                <w:lang w:eastAsia="is-IS"/>
              </w:rPr>
              <w:t>Nafn einingar</w:t>
            </w:r>
          </w:p>
        </w:tc>
      </w:tr>
    </w:tbl>
    <w:p w:rsidR="00D44481" w:rsidRPr="00A34416" w:rsidRDefault="00D44481" w:rsidP="00022F0B"/>
    <w:p w:rsidR="00E65209" w:rsidRPr="00022F0B" w:rsidRDefault="00E65209" w:rsidP="00BD6248">
      <w:pPr>
        <w:pStyle w:val="BodyTextIndent2"/>
        <w:rPr>
          <w:rFonts w:ascii="Calibri" w:hAnsi="Calibri"/>
          <w:b/>
          <w:sz w:val="22"/>
          <w:szCs w:val="22"/>
        </w:rPr>
      </w:pPr>
      <w:r>
        <w:rPr>
          <w:rFonts w:ascii="Calibri" w:hAnsi="Calibri"/>
          <w:b/>
          <w:sz w:val="22"/>
          <w:szCs w:val="22"/>
        </w:rPr>
        <w:br w:type="page"/>
      </w:r>
    </w:p>
    <w:p w:rsidR="00E65209" w:rsidRPr="00593549" w:rsidRDefault="00E65209" w:rsidP="00022F0B">
      <w:pPr>
        <w:pStyle w:val="Heading1"/>
      </w:pPr>
      <w:bookmarkStart w:id="26" w:name="_Toc317662686"/>
      <w:r w:rsidRPr="00593549">
        <w:lastRenderedPageBreak/>
        <w:t>Stjórnkerfi</w:t>
      </w:r>
      <w:bookmarkEnd w:id="26"/>
    </w:p>
    <w:p w:rsidR="00E65209" w:rsidRPr="004E395F" w:rsidRDefault="00BD6248" w:rsidP="00BD6248">
      <w:r>
        <w:t>Stjórnkerfi, SST, AST, VST, helstu verkefni, mönnun, verkþáttastjórar</w:t>
      </w:r>
    </w:p>
    <w:p w:rsidR="00E65209" w:rsidRPr="008302C1" w:rsidRDefault="00E65209" w:rsidP="00BD6248">
      <w:pPr>
        <w:rPr>
          <w:szCs w:val="22"/>
        </w:rPr>
      </w:pPr>
    </w:p>
    <w:p w:rsidR="00D44481" w:rsidRDefault="00D44481" w:rsidP="00D44481">
      <w:pPr>
        <w:pStyle w:val="Heading2"/>
      </w:pPr>
      <w:bookmarkStart w:id="27" w:name="_Toc289260489"/>
      <w:bookmarkStart w:id="28" w:name="_Toc292279421"/>
      <w:bookmarkStart w:id="29" w:name="_Toc317662687"/>
      <w:bookmarkStart w:id="30" w:name="_Toc289260490"/>
      <w:bookmarkStart w:id="31" w:name="_Toc292279422"/>
      <w:bookmarkStart w:id="32" w:name="_Toc289260491"/>
      <w:bookmarkStart w:id="33" w:name="_Toc292279423"/>
      <w:bookmarkStart w:id="34" w:name="_Toc289260492"/>
      <w:bookmarkStart w:id="35" w:name="_Toc292279424"/>
      <w:bookmarkStart w:id="36" w:name="_Toc289260493"/>
      <w:bookmarkStart w:id="37" w:name="_Toc292279425"/>
      <w:bookmarkStart w:id="38" w:name="_Toc289260495"/>
      <w:bookmarkStart w:id="39" w:name="_Toc292279427"/>
      <w:bookmarkStart w:id="40" w:name="_Toc26947279"/>
      <w:bookmarkStart w:id="41" w:name="_Toc289260496"/>
      <w:bookmarkStart w:id="42" w:name="_Toc292279428"/>
      <w:bookmarkStart w:id="43" w:name="_Toc289260497"/>
      <w:bookmarkStart w:id="44" w:name="_Toc292279429"/>
      <w:bookmarkStart w:id="45" w:name="_Toc289260498"/>
      <w:bookmarkStart w:id="46" w:name="_Toc292279430"/>
      <w:bookmarkStart w:id="47" w:name="_Toc289260499"/>
      <w:bookmarkStart w:id="48" w:name="_Toc292279431"/>
      <w:r w:rsidRPr="002B1F79">
        <w:t>Grunneiningar, hlutverk og tengingar stjórnkerfisins</w:t>
      </w:r>
      <w:bookmarkEnd w:id="27"/>
      <w:bookmarkEnd w:id="28"/>
      <w:bookmarkEnd w:id="29"/>
    </w:p>
    <w:p w:rsidR="00D44481" w:rsidRPr="00D44481" w:rsidRDefault="00B20824" w:rsidP="00D44481">
      <w:r>
        <w:rPr>
          <w:noProof/>
          <w:lang w:eastAsia="is-IS"/>
        </w:rPr>
        <mc:AlternateContent>
          <mc:Choice Requires="wpg">
            <w:drawing>
              <wp:anchor distT="0" distB="0" distL="114300" distR="114300" simplePos="0" relativeHeight="251672576" behindDoc="0" locked="0" layoutInCell="1" allowOverlap="1">
                <wp:simplePos x="0" y="0"/>
                <wp:positionH relativeFrom="column">
                  <wp:posOffset>-103505</wp:posOffset>
                </wp:positionH>
                <wp:positionV relativeFrom="paragraph">
                  <wp:posOffset>205105</wp:posOffset>
                </wp:positionV>
                <wp:extent cx="7018655" cy="8265160"/>
                <wp:effectExtent l="20320" t="14605" r="19050" b="16510"/>
                <wp:wrapNone/>
                <wp:docPr id="19" name="Group 6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655" cy="8265160"/>
                          <a:chOff x="0" y="0"/>
                          <a:chExt cx="58318" cy="68675"/>
                        </a:xfrm>
                      </wpg:grpSpPr>
                      <wpg:grpSp>
                        <wpg:cNvPr id="20" name="Group 47"/>
                        <wpg:cNvGrpSpPr>
                          <a:grpSpLocks/>
                        </wpg:cNvGrpSpPr>
                        <wpg:grpSpPr bwMode="auto">
                          <a:xfrm>
                            <a:off x="7143" y="0"/>
                            <a:ext cx="41148" cy="66287"/>
                            <a:chOff x="1881" y="4790"/>
                            <a:chExt cx="6480" cy="9865"/>
                          </a:xfrm>
                        </wpg:grpSpPr>
                        <wps:wsp>
                          <wps:cNvPr id="21" name="Line 48"/>
                          <wps:cNvCnPr>
                            <a:cxnSpLocks noChangeShapeType="1"/>
                          </wps:cNvCnPr>
                          <wps:spPr bwMode="auto">
                            <a:xfrm>
                              <a:off x="3732" y="4790"/>
                              <a:ext cx="0" cy="9505"/>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22" name="Line 49"/>
                          <wps:cNvCnPr>
                            <a:cxnSpLocks noChangeShapeType="1"/>
                          </wps:cNvCnPr>
                          <wps:spPr bwMode="auto">
                            <a:xfrm>
                              <a:off x="3744" y="4790"/>
                              <a:ext cx="4608"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23" name="Line 50"/>
                          <wps:cNvCnPr>
                            <a:cxnSpLocks noChangeShapeType="1"/>
                          </wps:cNvCnPr>
                          <wps:spPr bwMode="auto">
                            <a:xfrm>
                              <a:off x="8352" y="4790"/>
                              <a:ext cx="0" cy="432"/>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24" name="Line 51"/>
                          <wps:cNvCnPr>
                            <a:cxnSpLocks noChangeShapeType="1"/>
                          </wps:cNvCnPr>
                          <wps:spPr bwMode="auto">
                            <a:xfrm>
                              <a:off x="1881" y="14295"/>
                              <a:ext cx="648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25" name="Line 52"/>
                          <wps:cNvCnPr>
                            <a:cxnSpLocks noChangeShapeType="1"/>
                          </wps:cNvCnPr>
                          <wps:spPr bwMode="auto">
                            <a:xfrm>
                              <a:off x="1881" y="14295"/>
                              <a:ext cx="0" cy="36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26" name="Line 53"/>
                          <wps:cNvCnPr>
                            <a:cxnSpLocks noChangeShapeType="1"/>
                          </wps:cNvCnPr>
                          <wps:spPr bwMode="auto">
                            <a:xfrm>
                              <a:off x="4221" y="14295"/>
                              <a:ext cx="0" cy="36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27" name="Line 54"/>
                          <wps:cNvCnPr>
                            <a:cxnSpLocks noChangeShapeType="1"/>
                          </wps:cNvCnPr>
                          <wps:spPr bwMode="auto">
                            <a:xfrm>
                              <a:off x="6381" y="14295"/>
                              <a:ext cx="0" cy="36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28" name="Line 55"/>
                          <wps:cNvCnPr>
                            <a:cxnSpLocks noChangeShapeType="1"/>
                          </wps:cNvCnPr>
                          <wps:spPr bwMode="auto">
                            <a:xfrm>
                              <a:off x="8361" y="14295"/>
                              <a:ext cx="0" cy="36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29" name="Rectangle 56"/>
                        <wps:cNvSpPr>
                          <a:spLocks noChangeArrowheads="1"/>
                        </wps:cNvSpPr>
                        <wps:spPr bwMode="auto">
                          <a:xfrm>
                            <a:off x="6096" y="1428"/>
                            <a:ext cx="24663" cy="33433"/>
                          </a:xfrm>
                          <a:prstGeom prst="roundRect">
                            <a:avLst>
                              <a:gd name="adj" fmla="val 16667"/>
                            </a:avLst>
                          </a:prstGeom>
                          <a:solidFill>
                            <a:srgbClr val="FFC000"/>
                          </a:solidFill>
                          <a:ln w="25400">
                            <a:solidFill>
                              <a:srgbClr val="F79646"/>
                            </a:solidFill>
                            <a:round/>
                            <a:headEnd/>
                            <a:tailEnd/>
                          </a:ln>
                        </wps:spPr>
                        <wps:txbx>
                          <w:txbxContent>
                            <w:p w:rsidR="00897DD6" w:rsidRPr="00953C15" w:rsidRDefault="00897DD6" w:rsidP="00AF5312">
                              <w:pPr>
                                <w:spacing w:after="0"/>
                                <w:jc w:val="center"/>
                                <w:rPr>
                                  <w:rFonts w:cs="Arial"/>
                                  <w:sz w:val="32"/>
                                  <w:szCs w:val="32"/>
                                </w:rPr>
                              </w:pPr>
                              <w:r w:rsidRPr="00953C15">
                                <w:rPr>
                                  <w:rFonts w:cs="Arial"/>
                                  <w:sz w:val="32"/>
                                  <w:szCs w:val="32"/>
                                </w:rPr>
                                <w:t>Aðgerðastjórn</w:t>
                              </w:r>
                            </w:p>
                            <w:p w:rsidR="00897DD6" w:rsidRPr="00953C15" w:rsidRDefault="00897DD6" w:rsidP="00AF5312">
                              <w:pPr>
                                <w:spacing w:after="0"/>
                                <w:jc w:val="center"/>
                                <w:rPr>
                                  <w:rFonts w:cs="Arial"/>
                                  <w:b/>
                                  <w:sz w:val="32"/>
                                  <w:szCs w:val="32"/>
                                </w:rPr>
                              </w:pPr>
                              <w:r>
                                <w:rPr>
                                  <w:rFonts w:cs="Arial"/>
                                  <w:b/>
                                  <w:sz w:val="32"/>
                                  <w:szCs w:val="32"/>
                                </w:rPr>
                                <w:t>AST</w:t>
                              </w:r>
                            </w:p>
                            <w:p w:rsidR="00897DD6" w:rsidRPr="00953C15" w:rsidRDefault="00897DD6" w:rsidP="00AF5312">
                              <w:pPr>
                                <w:spacing w:after="0"/>
                                <w:jc w:val="center"/>
                                <w:rPr>
                                  <w:rFonts w:cs="Arial"/>
                                  <w:b/>
                                  <w:szCs w:val="22"/>
                                  <w:u w:val="single"/>
                                </w:rPr>
                              </w:pPr>
                            </w:p>
                            <w:p w:rsidR="00897DD6" w:rsidRPr="00953C15" w:rsidRDefault="00897DD6" w:rsidP="00AF5312">
                              <w:pPr>
                                <w:spacing w:after="0"/>
                                <w:jc w:val="center"/>
                                <w:rPr>
                                  <w:rFonts w:cs="Arial"/>
                                  <w:b/>
                                  <w:szCs w:val="22"/>
                                  <w:u w:val="single"/>
                                </w:rPr>
                              </w:pPr>
                              <w:r w:rsidRPr="00953C15">
                                <w:rPr>
                                  <w:rFonts w:cs="Arial"/>
                                  <w:b/>
                                  <w:szCs w:val="22"/>
                                  <w:u w:val="single"/>
                                </w:rPr>
                                <w:t>Hlutverk:</w:t>
                              </w:r>
                            </w:p>
                            <w:p w:rsidR="00897DD6" w:rsidRPr="00953C15" w:rsidRDefault="00897DD6" w:rsidP="00AF5312">
                              <w:pPr>
                                <w:spacing w:after="0"/>
                                <w:jc w:val="center"/>
                                <w:rPr>
                                  <w:rFonts w:cs="Arial"/>
                                  <w:b/>
                                  <w:szCs w:val="22"/>
                                </w:rPr>
                              </w:pPr>
                              <w:r w:rsidRPr="00953C15">
                                <w:rPr>
                                  <w:rFonts w:cs="Arial"/>
                                  <w:b/>
                                  <w:szCs w:val="22"/>
                                </w:rPr>
                                <w:t>Stjórn og samhæfing</w:t>
                              </w:r>
                            </w:p>
                            <w:p w:rsidR="00897DD6" w:rsidRPr="00953C15" w:rsidRDefault="00897DD6" w:rsidP="00AF5312">
                              <w:pPr>
                                <w:pStyle w:val="BodyText"/>
                                <w:spacing w:after="0"/>
                                <w:jc w:val="center"/>
                                <w:rPr>
                                  <w:rFonts w:ascii="Calibri" w:hAnsi="Calibri" w:cs="Arial"/>
                                  <w:b/>
                                  <w:szCs w:val="22"/>
                                </w:rPr>
                              </w:pPr>
                              <w:r w:rsidRPr="00953C15">
                                <w:rPr>
                                  <w:rFonts w:ascii="Calibri" w:hAnsi="Calibri" w:cs="Arial"/>
                                  <w:b/>
                                  <w:szCs w:val="22"/>
                                </w:rPr>
                                <w:t>aðgerða innan umdæmis.</w:t>
                              </w:r>
                            </w:p>
                            <w:p w:rsidR="00897DD6" w:rsidRPr="00953C15" w:rsidRDefault="00897DD6" w:rsidP="00AF5312">
                              <w:pPr>
                                <w:spacing w:after="0"/>
                                <w:jc w:val="center"/>
                                <w:rPr>
                                  <w:rFonts w:cs="Arial"/>
                                  <w:b/>
                                  <w:szCs w:val="22"/>
                                </w:rPr>
                              </w:pPr>
                              <w:r w:rsidRPr="00953C15">
                                <w:rPr>
                                  <w:rFonts w:cs="Arial"/>
                                  <w:b/>
                                  <w:szCs w:val="22"/>
                                </w:rPr>
                                <w:t>Bakland vettvangsstjórnar</w:t>
                              </w:r>
                            </w:p>
                            <w:p w:rsidR="00897DD6" w:rsidRPr="00953C15" w:rsidRDefault="00897DD6" w:rsidP="00AF5312">
                              <w:pPr>
                                <w:spacing w:after="0"/>
                                <w:jc w:val="center"/>
                                <w:rPr>
                                  <w:rFonts w:cs="Arial"/>
                                  <w:b/>
                                  <w:i/>
                                  <w:iCs/>
                                  <w:szCs w:val="22"/>
                                  <w:u w:val="single"/>
                                </w:rPr>
                              </w:pPr>
                            </w:p>
                            <w:p w:rsidR="00897DD6" w:rsidRPr="00953C15" w:rsidRDefault="00897DD6" w:rsidP="00AF5312">
                              <w:pPr>
                                <w:spacing w:after="0"/>
                                <w:jc w:val="center"/>
                                <w:rPr>
                                  <w:rFonts w:cs="Arial"/>
                                  <w:b/>
                                  <w:i/>
                                  <w:iCs/>
                                  <w:szCs w:val="22"/>
                                </w:rPr>
                              </w:pPr>
                              <w:r w:rsidRPr="00953C15">
                                <w:rPr>
                                  <w:rFonts w:cs="Arial"/>
                                  <w:b/>
                                  <w:i/>
                                  <w:iCs/>
                                  <w:szCs w:val="22"/>
                                  <w:u w:val="single"/>
                                </w:rPr>
                                <w:t>Tenging við viðbragðsaðila:</w:t>
                              </w:r>
                            </w:p>
                            <w:p w:rsidR="00897DD6" w:rsidRPr="00953C15" w:rsidRDefault="00897DD6" w:rsidP="00AF5312">
                              <w:pPr>
                                <w:spacing w:after="0"/>
                                <w:jc w:val="center"/>
                                <w:rPr>
                                  <w:rFonts w:cs="Arial"/>
                                  <w:b/>
                                  <w:i/>
                                  <w:iCs/>
                                  <w:szCs w:val="22"/>
                                </w:rPr>
                              </w:pPr>
                              <w:r w:rsidRPr="00953C15">
                                <w:rPr>
                                  <w:rFonts w:cs="Arial"/>
                                  <w:b/>
                                  <w:i/>
                                  <w:iCs/>
                                  <w:szCs w:val="22"/>
                                </w:rPr>
                                <w:t>Allar starfseiningar</w:t>
                              </w:r>
                            </w:p>
                            <w:p w:rsidR="00897DD6" w:rsidRPr="00953C15" w:rsidRDefault="00897DD6" w:rsidP="00AF5312">
                              <w:pPr>
                                <w:spacing w:after="0"/>
                                <w:jc w:val="center"/>
                                <w:rPr>
                                  <w:rFonts w:cs="Arial"/>
                                  <w:b/>
                                  <w:szCs w:val="22"/>
                                </w:rPr>
                              </w:pPr>
                              <w:r w:rsidRPr="00953C15">
                                <w:rPr>
                                  <w:rFonts w:cs="Arial"/>
                                  <w:b/>
                                  <w:i/>
                                  <w:iCs/>
                                  <w:szCs w:val="22"/>
                                </w:rPr>
                                <w:t>innan umdæmis sem eru ekki starfandi á vettvangi</w:t>
                              </w:r>
                            </w:p>
                          </w:txbxContent>
                        </wps:txbx>
                        <wps:bodyPr rot="0" vert="horz" wrap="square" lIns="91440" tIns="45720" rIns="91440" bIns="45720" anchor="t" anchorCtr="0" upright="1">
                          <a:noAutofit/>
                        </wps:bodyPr>
                      </wps:wsp>
                      <wps:wsp>
                        <wps:cNvPr id="30" name="Rectangle 58"/>
                        <wps:cNvSpPr>
                          <a:spLocks noChangeArrowheads="1"/>
                        </wps:cNvSpPr>
                        <wps:spPr bwMode="auto">
                          <a:xfrm>
                            <a:off x="32289" y="1428"/>
                            <a:ext cx="26029" cy="33420"/>
                          </a:xfrm>
                          <a:prstGeom prst="roundRect">
                            <a:avLst>
                              <a:gd name="adj" fmla="val 16667"/>
                            </a:avLst>
                          </a:prstGeom>
                          <a:solidFill>
                            <a:srgbClr val="F79646"/>
                          </a:solidFill>
                          <a:ln w="25400">
                            <a:solidFill>
                              <a:srgbClr val="C0504D"/>
                            </a:solidFill>
                            <a:round/>
                            <a:headEnd/>
                            <a:tailEnd/>
                          </a:ln>
                        </wps:spPr>
                        <wps:txbx>
                          <w:txbxContent>
                            <w:p w:rsidR="00897DD6" w:rsidRPr="008F2B57" w:rsidRDefault="00897DD6" w:rsidP="00AF5312">
                              <w:pPr>
                                <w:spacing w:after="0"/>
                                <w:jc w:val="center"/>
                                <w:rPr>
                                  <w:rFonts w:cs="Arial"/>
                                  <w:color w:val="000000" w:themeColor="text1"/>
                                  <w:sz w:val="32"/>
                                  <w:szCs w:val="32"/>
                                </w:rPr>
                              </w:pPr>
                              <w:bookmarkStart w:id="49" w:name="_Toc184279555"/>
                              <w:r w:rsidRPr="008F2B57">
                                <w:rPr>
                                  <w:rFonts w:cs="Arial"/>
                                  <w:color w:val="000000" w:themeColor="text1"/>
                                  <w:sz w:val="32"/>
                                  <w:szCs w:val="32"/>
                                </w:rPr>
                                <w:t>Samhæfingarstöðin</w:t>
                              </w:r>
                              <w:bookmarkEnd w:id="49"/>
                            </w:p>
                            <w:p w:rsidR="00897DD6" w:rsidRPr="008F2B57" w:rsidRDefault="00897DD6" w:rsidP="00AF5312">
                              <w:pPr>
                                <w:spacing w:after="0"/>
                                <w:jc w:val="center"/>
                                <w:rPr>
                                  <w:rFonts w:cs="Arial"/>
                                  <w:b/>
                                  <w:bCs/>
                                  <w:color w:val="000000" w:themeColor="text1"/>
                                  <w:sz w:val="32"/>
                                  <w:szCs w:val="32"/>
                                </w:rPr>
                              </w:pPr>
                              <w:r w:rsidRPr="008F2B57">
                                <w:rPr>
                                  <w:rFonts w:cs="Arial"/>
                                  <w:b/>
                                  <w:bCs/>
                                  <w:color w:val="000000" w:themeColor="text1"/>
                                  <w:sz w:val="32"/>
                                  <w:szCs w:val="32"/>
                                </w:rPr>
                                <w:t>SST</w:t>
                              </w:r>
                            </w:p>
                            <w:p w:rsidR="00897DD6" w:rsidRPr="008F2B57" w:rsidRDefault="00897DD6" w:rsidP="00AF5312">
                              <w:pPr>
                                <w:spacing w:after="0"/>
                                <w:jc w:val="center"/>
                                <w:rPr>
                                  <w:rFonts w:cs="Arial"/>
                                  <w:b/>
                                  <w:color w:val="000000" w:themeColor="text1"/>
                                  <w:szCs w:val="22"/>
                                  <w:u w:val="single"/>
                                </w:rPr>
                              </w:pPr>
                            </w:p>
                            <w:p w:rsidR="00897DD6" w:rsidRPr="008F2B57" w:rsidRDefault="00897DD6" w:rsidP="00AF5312">
                              <w:pPr>
                                <w:spacing w:after="0"/>
                                <w:jc w:val="center"/>
                                <w:rPr>
                                  <w:rFonts w:cs="Arial"/>
                                  <w:b/>
                                  <w:color w:val="000000" w:themeColor="text1"/>
                                  <w:szCs w:val="22"/>
                                  <w:u w:val="single"/>
                                </w:rPr>
                              </w:pPr>
                              <w:r w:rsidRPr="008F2B57">
                                <w:rPr>
                                  <w:rFonts w:cs="Arial"/>
                                  <w:b/>
                                  <w:color w:val="000000" w:themeColor="text1"/>
                                  <w:szCs w:val="22"/>
                                  <w:u w:val="single"/>
                                </w:rPr>
                                <w:t>Hlutverk:</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Yfirstjórn á aðstoð milli</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umdæma og aðstoð ríkisstofnana</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Flutningur slasaðra milli umdæma</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Bakland aðgerðastjórnar</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Samhæfing á landsvísu</w:t>
                              </w:r>
                            </w:p>
                            <w:p w:rsidR="00897DD6" w:rsidRPr="008F2B57" w:rsidRDefault="00897DD6" w:rsidP="00AF5312">
                              <w:pPr>
                                <w:spacing w:after="0"/>
                                <w:jc w:val="center"/>
                                <w:rPr>
                                  <w:rFonts w:cs="Arial"/>
                                  <w:b/>
                                  <w:color w:val="000000" w:themeColor="text1"/>
                                  <w:szCs w:val="22"/>
                                </w:rPr>
                              </w:pPr>
                            </w:p>
                            <w:p w:rsidR="00897DD6" w:rsidRPr="008F2B57" w:rsidRDefault="00897DD6" w:rsidP="00AF5312">
                              <w:pPr>
                                <w:spacing w:after="0"/>
                                <w:jc w:val="center"/>
                                <w:rPr>
                                  <w:rFonts w:cs="Arial"/>
                                  <w:b/>
                                  <w:bCs/>
                                  <w:i/>
                                  <w:iCs/>
                                  <w:color w:val="000000" w:themeColor="text1"/>
                                  <w:szCs w:val="22"/>
                                  <w:u w:val="single"/>
                                </w:rPr>
                              </w:pPr>
                              <w:r w:rsidRPr="008F2B57">
                                <w:rPr>
                                  <w:rFonts w:cs="Arial"/>
                                  <w:b/>
                                  <w:bCs/>
                                  <w:i/>
                                  <w:iCs/>
                                  <w:color w:val="000000" w:themeColor="text1"/>
                                  <w:szCs w:val="22"/>
                                  <w:u w:val="single"/>
                                </w:rPr>
                                <w:t>Tenging við viðbragðsaðila:</w:t>
                              </w:r>
                            </w:p>
                            <w:p w:rsidR="00897DD6" w:rsidRPr="008F2B57" w:rsidRDefault="00897DD6" w:rsidP="00AF5312">
                              <w:pPr>
                                <w:pStyle w:val="BodyTextIndent"/>
                                <w:spacing w:after="0"/>
                                <w:ind w:left="0"/>
                                <w:rPr>
                                  <w:rFonts w:cs="Arial"/>
                                  <w:bCs/>
                                  <w:i/>
                                  <w:iCs/>
                                  <w:color w:val="000000" w:themeColor="text1"/>
                                  <w:sz w:val="22"/>
                                  <w:szCs w:val="22"/>
                                </w:rPr>
                              </w:pPr>
                              <w:r w:rsidRPr="008F2B57">
                                <w:rPr>
                                  <w:rFonts w:cs="Arial"/>
                                  <w:bCs/>
                                  <w:i/>
                                  <w:iCs/>
                                  <w:color w:val="000000" w:themeColor="text1"/>
                                  <w:sz w:val="22"/>
                                  <w:szCs w:val="22"/>
                                </w:rPr>
                                <w:t>Allar bjargir á landinu sem eru starfandi utan umdæmis áfallsins.</w:t>
                              </w:r>
                            </w:p>
                            <w:p w:rsidR="00897DD6" w:rsidRPr="008F2B57" w:rsidRDefault="00897DD6" w:rsidP="00AF5312">
                              <w:pPr>
                                <w:pStyle w:val="BodyTextIndent"/>
                                <w:spacing w:after="0"/>
                                <w:ind w:left="0"/>
                                <w:rPr>
                                  <w:rFonts w:cs="Arial"/>
                                  <w:bCs/>
                                  <w:i/>
                                  <w:iCs/>
                                  <w:color w:val="000000" w:themeColor="text1"/>
                                  <w:sz w:val="22"/>
                                  <w:szCs w:val="22"/>
                                </w:rPr>
                              </w:pPr>
                              <w:r w:rsidRPr="008F2B57">
                                <w:rPr>
                                  <w:rFonts w:cs="Arial"/>
                                  <w:bCs/>
                                  <w:i/>
                                  <w:iCs/>
                                  <w:color w:val="000000" w:themeColor="text1"/>
                                  <w:sz w:val="22"/>
                                  <w:szCs w:val="22"/>
                                </w:rPr>
                                <w:t>Ríkisstofnanir</w:t>
                              </w:r>
                            </w:p>
                            <w:p w:rsidR="00897DD6" w:rsidRPr="008F2B57" w:rsidRDefault="00897DD6" w:rsidP="00AF5312">
                              <w:pPr>
                                <w:spacing w:after="0"/>
                                <w:jc w:val="center"/>
                                <w:rPr>
                                  <w:rFonts w:cs="Arial"/>
                                  <w:color w:val="000000" w:themeColor="text1"/>
                                  <w:szCs w:val="22"/>
                                </w:rPr>
                              </w:pPr>
                              <w:r w:rsidRPr="008F2B57">
                                <w:rPr>
                                  <w:rFonts w:cs="Arial"/>
                                  <w:b/>
                                  <w:bCs/>
                                  <w:i/>
                                  <w:iCs/>
                                  <w:color w:val="000000" w:themeColor="text1"/>
                                  <w:szCs w:val="22"/>
                                </w:rPr>
                                <w:t>Erlendar bjargir</w:t>
                              </w:r>
                            </w:p>
                          </w:txbxContent>
                        </wps:txbx>
                        <wps:bodyPr rot="0" vert="horz" wrap="square" lIns="91440" tIns="45720" rIns="91440" bIns="45720" anchor="t" anchorCtr="0" upright="1">
                          <a:noAutofit/>
                        </wps:bodyPr>
                      </wps:wsp>
                      <wps:wsp>
                        <wps:cNvPr id="31" name="Rectangle 57"/>
                        <wps:cNvSpPr>
                          <a:spLocks noChangeArrowheads="1"/>
                        </wps:cNvSpPr>
                        <wps:spPr bwMode="auto">
                          <a:xfrm>
                            <a:off x="6096" y="36480"/>
                            <a:ext cx="24663" cy="25654"/>
                          </a:xfrm>
                          <a:prstGeom prst="roundRect">
                            <a:avLst>
                              <a:gd name="adj" fmla="val 16667"/>
                            </a:avLst>
                          </a:prstGeom>
                          <a:solidFill>
                            <a:srgbClr val="4F81BD"/>
                          </a:solidFill>
                          <a:ln w="25400">
                            <a:solidFill>
                              <a:srgbClr val="385D8A"/>
                            </a:solidFill>
                            <a:round/>
                            <a:headEnd/>
                            <a:tailEnd/>
                          </a:ln>
                        </wps:spPr>
                        <wps:txbx>
                          <w:txbxContent>
                            <w:p w:rsidR="00897DD6" w:rsidRPr="00953C15" w:rsidRDefault="00897DD6" w:rsidP="00AF5312">
                              <w:pPr>
                                <w:spacing w:after="0"/>
                                <w:jc w:val="center"/>
                              </w:pPr>
                              <w:bookmarkStart w:id="50" w:name="_Toc184279556"/>
                              <w:r w:rsidRPr="00953C15">
                                <w:t>Vettvangsstjórn</w:t>
                              </w:r>
                              <w:bookmarkEnd w:id="50"/>
                            </w:p>
                            <w:p w:rsidR="00897DD6" w:rsidRPr="00A05F2F" w:rsidRDefault="00897DD6" w:rsidP="00AF5312">
                              <w:pPr>
                                <w:spacing w:after="0"/>
                                <w:jc w:val="center"/>
                                <w:rPr>
                                  <w:b/>
                                  <w:sz w:val="28"/>
                                  <w:szCs w:val="28"/>
                                </w:rPr>
                              </w:pPr>
                              <w:r w:rsidRPr="00A05F2F">
                                <w:rPr>
                                  <w:b/>
                                  <w:bCs/>
                                  <w:iCs/>
                                  <w:sz w:val="28"/>
                                  <w:szCs w:val="28"/>
                                </w:rPr>
                                <w:t>VST</w:t>
                              </w:r>
                            </w:p>
                            <w:p w:rsidR="00897DD6" w:rsidRPr="00953C15" w:rsidRDefault="00897DD6" w:rsidP="00AF5312">
                              <w:pPr>
                                <w:spacing w:after="0"/>
                                <w:jc w:val="center"/>
                                <w:rPr>
                                  <w:b/>
                                  <w:szCs w:val="22"/>
                                  <w:u w:val="single"/>
                                </w:rPr>
                              </w:pPr>
                            </w:p>
                            <w:p w:rsidR="00897DD6" w:rsidRPr="00953C15" w:rsidRDefault="00897DD6" w:rsidP="00AF5312">
                              <w:pPr>
                                <w:spacing w:after="0"/>
                                <w:jc w:val="center"/>
                                <w:rPr>
                                  <w:szCs w:val="22"/>
                                  <w:u w:val="single"/>
                                </w:rPr>
                              </w:pPr>
                              <w:r w:rsidRPr="00953C15">
                                <w:rPr>
                                  <w:b/>
                                  <w:szCs w:val="22"/>
                                  <w:u w:val="single"/>
                                </w:rPr>
                                <w:t>Hlutverk:</w:t>
                              </w:r>
                            </w:p>
                            <w:p w:rsidR="00897DD6" w:rsidRPr="00953C15" w:rsidRDefault="00897DD6" w:rsidP="00AF5312">
                              <w:pPr>
                                <w:spacing w:after="0"/>
                                <w:jc w:val="center"/>
                                <w:rPr>
                                  <w:b/>
                                  <w:szCs w:val="22"/>
                                </w:rPr>
                              </w:pPr>
                              <w:r w:rsidRPr="00953C15">
                                <w:rPr>
                                  <w:b/>
                                  <w:szCs w:val="22"/>
                                </w:rPr>
                                <w:t>Stjórn og samhæfing</w:t>
                              </w:r>
                            </w:p>
                            <w:p w:rsidR="00897DD6" w:rsidRPr="00953C15" w:rsidRDefault="00897DD6" w:rsidP="00AF5312">
                              <w:pPr>
                                <w:spacing w:after="0"/>
                                <w:jc w:val="center"/>
                                <w:rPr>
                                  <w:b/>
                                  <w:szCs w:val="22"/>
                                </w:rPr>
                              </w:pPr>
                              <w:r w:rsidRPr="00953C15">
                                <w:rPr>
                                  <w:b/>
                                  <w:szCs w:val="22"/>
                                </w:rPr>
                                <w:t>vettvangsaðgerða</w:t>
                              </w:r>
                            </w:p>
                            <w:p w:rsidR="00897DD6" w:rsidRPr="00953C15" w:rsidRDefault="00897DD6" w:rsidP="00AF5312">
                              <w:pPr>
                                <w:spacing w:after="0"/>
                                <w:jc w:val="center"/>
                                <w:rPr>
                                  <w:b/>
                                  <w:szCs w:val="22"/>
                                </w:rPr>
                              </w:pPr>
                              <w:r w:rsidRPr="00953C15">
                                <w:rPr>
                                  <w:b/>
                                  <w:szCs w:val="22"/>
                                </w:rPr>
                                <w:t>Bakland verkþáttastjóra</w:t>
                              </w:r>
                            </w:p>
                            <w:p w:rsidR="00897DD6" w:rsidRPr="00953C15" w:rsidRDefault="00897DD6" w:rsidP="00AF5312">
                              <w:pPr>
                                <w:spacing w:after="0"/>
                                <w:jc w:val="center"/>
                                <w:rPr>
                                  <w:b/>
                                  <w:i/>
                                  <w:iCs/>
                                  <w:szCs w:val="22"/>
                                </w:rPr>
                              </w:pPr>
                            </w:p>
                            <w:p w:rsidR="00897DD6" w:rsidRPr="00953C15" w:rsidRDefault="00897DD6" w:rsidP="00AF5312">
                              <w:pPr>
                                <w:spacing w:after="0"/>
                                <w:jc w:val="center"/>
                                <w:rPr>
                                  <w:b/>
                                  <w:i/>
                                  <w:iCs/>
                                  <w:szCs w:val="22"/>
                                  <w:u w:val="single"/>
                                </w:rPr>
                              </w:pPr>
                              <w:r w:rsidRPr="00953C15">
                                <w:rPr>
                                  <w:b/>
                                  <w:i/>
                                  <w:iCs/>
                                  <w:szCs w:val="22"/>
                                  <w:u w:val="single"/>
                                </w:rPr>
                                <w:t>Tenging við viðbragðsaðila:</w:t>
                              </w:r>
                            </w:p>
                            <w:p w:rsidR="00897DD6" w:rsidRPr="00953C15" w:rsidRDefault="00897DD6" w:rsidP="00AF5312">
                              <w:pPr>
                                <w:spacing w:after="0"/>
                                <w:jc w:val="center"/>
                                <w:rPr>
                                  <w:b/>
                                  <w:i/>
                                  <w:iCs/>
                                  <w:szCs w:val="22"/>
                                </w:rPr>
                              </w:pPr>
                              <w:r w:rsidRPr="00953C15">
                                <w:rPr>
                                  <w:b/>
                                  <w:i/>
                                  <w:iCs/>
                                  <w:szCs w:val="22"/>
                                </w:rPr>
                                <w:t>Allar starfseiningar</w:t>
                              </w:r>
                            </w:p>
                            <w:p w:rsidR="00897DD6" w:rsidRPr="00953C15" w:rsidRDefault="00897DD6" w:rsidP="00AF5312">
                              <w:pPr>
                                <w:spacing w:after="0"/>
                                <w:jc w:val="center"/>
                                <w:rPr>
                                  <w:szCs w:val="22"/>
                                </w:rPr>
                              </w:pPr>
                              <w:r w:rsidRPr="00953C15">
                                <w:rPr>
                                  <w:b/>
                                  <w:i/>
                                  <w:iCs/>
                                  <w:szCs w:val="22"/>
                                </w:rPr>
                                <w:t>við störf á vettvangi</w:t>
                              </w:r>
                            </w:p>
                          </w:txbxContent>
                        </wps:txbx>
                        <wps:bodyPr rot="0" vert="horz" wrap="square" lIns="91440" tIns="45720" rIns="91440" bIns="45720" anchor="t" anchorCtr="0" upright="1">
                          <a:noAutofit/>
                        </wps:bodyPr>
                      </wps:wsp>
                      <wps:wsp>
                        <wps:cNvPr id="228" name="Text Box 59"/>
                        <wps:cNvSpPr>
                          <a:spLocks noChangeArrowheads="1"/>
                        </wps:cNvSpPr>
                        <wps:spPr bwMode="auto">
                          <a:xfrm>
                            <a:off x="0" y="65246"/>
                            <a:ext cx="13106" cy="3429"/>
                          </a:xfrm>
                          <a:prstGeom prst="roundRect">
                            <a:avLst>
                              <a:gd name="adj" fmla="val 16667"/>
                            </a:avLst>
                          </a:prstGeom>
                          <a:solidFill>
                            <a:srgbClr val="4F81BD"/>
                          </a:solidFill>
                          <a:ln w="25400">
                            <a:solidFill>
                              <a:srgbClr val="385D8A"/>
                            </a:solidFill>
                            <a:round/>
                            <a:headEnd/>
                            <a:tailEnd/>
                          </a:ln>
                        </wps:spPr>
                        <wps:txbx>
                          <w:txbxContent>
                            <w:p w:rsidR="00897DD6" w:rsidRPr="00953C15" w:rsidRDefault="00897DD6" w:rsidP="00897DD6">
                              <w:pPr>
                                <w:pStyle w:val="BodyText3"/>
                                <w:jc w:val="center"/>
                                <w:rPr>
                                  <w:rFonts w:ascii="Calibri" w:hAnsi="Calibri"/>
                                  <w:b/>
                                  <w:sz w:val="22"/>
                                  <w:szCs w:val="22"/>
                                </w:rPr>
                              </w:pPr>
                              <w:r w:rsidRPr="00953C15">
                                <w:rPr>
                                  <w:rFonts w:ascii="Calibri" w:hAnsi="Calibri"/>
                                  <w:b/>
                                  <w:sz w:val="22"/>
                                  <w:szCs w:val="22"/>
                                </w:rPr>
                                <w:t>Björgunarstjóri</w:t>
                              </w:r>
                            </w:p>
                          </w:txbxContent>
                        </wps:txbx>
                        <wps:bodyPr rot="0" vert="horz" wrap="square" lIns="91440" tIns="45720" rIns="91440" bIns="45720" anchor="t" anchorCtr="0" upright="1">
                          <a:noAutofit/>
                        </wps:bodyPr>
                      </wps:wsp>
                      <wps:wsp>
                        <wps:cNvPr id="229" name="Text Box 60"/>
                        <wps:cNvSpPr>
                          <a:spLocks noChangeArrowheads="1"/>
                        </wps:cNvSpPr>
                        <wps:spPr bwMode="auto">
                          <a:xfrm>
                            <a:off x="14859" y="65246"/>
                            <a:ext cx="14859" cy="3429"/>
                          </a:xfrm>
                          <a:prstGeom prst="roundRect">
                            <a:avLst>
                              <a:gd name="adj" fmla="val 16667"/>
                            </a:avLst>
                          </a:prstGeom>
                          <a:solidFill>
                            <a:srgbClr val="4F81BD"/>
                          </a:solidFill>
                          <a:ln w="25400">
                            <a:solidFill>
                              <a:srgbClr val="385D8A"/>
                            </a:solidFill>
                            <a:round/>
                            <a:headEnd/>
                            <a:tailEnd/>
                          </a:ln>
                        </wps:spPr>
                        <wps:txbx>
                          <w:txbxContent>
                            <w:p w:rsidR="00897DD6" w:rsidRPr="00953C15" w:rsidRDefault="00897DD6" w:rsidP="00897DD6">
                              <w:pPr>
                                <w:jc w:val="center"/>
                                <w:rPr>
                                  <w:b/>
                                  <w:szCs w:val="22"/>
                                </w:rPr>
                              </w:pPr>
                              <w:r w:rsidRPr="00953C15">
                                <w:rPr>
                                  <w:b/>
                                  <w:szCs w:val="22"/>
                                </w:rPr>
                                <w:t>Aðhlynningarstjóri</w:t>
                              </w:r>
                            </w:p>
                          </w:txbxContent>
                        </wps:txbx>
                        <wps:bodyPr rot="0" vert="horz" wrap="square" lIns="91440" tIns="45720" rIns="91440" bIns="45720" anchor="t" anchorCtr="0" upright="1">
                          <a:noAutofit/>
                        </wps:bodyPr>
                      </wps:wsp>
                      <wps:wsp>
                        <wps:cNvPr id="230" name="Text Box 62"/>
                        <wps:cNvSpPr>
                          <a:spLocks noChangeArrowheads="1"/>
                        </wps:cNvSpPr>
                        <wps:spPr bwMode="auto">
                          <a:xfrm>
                            <a:off x="42862" y="65246"/>
                            <a:ext cx="12040" cy="3429"/>
                          </a:xfrm>
                          <a:prstGeom prst="roundRect">
                            <a:avLst>
                              <a:gd name="adj" fmla="val 16667"/>
                            </a:avLst>
                          </a:prstGeom>
                          <a:solidFill>
                            <a:srgbClr val="4F81BD"/>
                          </a:solidFill>
                          <a:ln w="25400">
                            <a:solidFill>
                              <a:srgbClr val="385D8A"/>
                            </a:solidFill>
                            <a:round/>
                            <a:headEnd/>
                            <a:tailEnd/>
                          </a:ln>
                        </wps:spPr>
                        <wps:txbx>
                          <w:txbxContent>
                            <w:p w:rsidR="00897DD6" w:rsidRPr="00953C15" w:rsidRDefault="00897DD6" w:rsidP="00897DD6">
                              <w:pPr>
                                <w:jc w:val="center"/>
                                <w:rPr>
                                  <w:b/>
                                  <w:szCs w:val="22"/>
                                </w:rPr>
                              </w:pPr>
                              <w:r w:rsidRPr="00953C15">
                                <w:rPr>
                                  <w:b/>
                                  <w:szCs w:val="22"/>
                                </w:rPr>
                                <w:t>Flutningastjóri</w:t>
                              </w:r>
                            </w:p>
                          </w:txbxContent>
                        </wps:txbx>
                        <wps:bodyPr rot="0" vert="horz" wrap="square" lIns="91440" tIns="45720" rIns="91440" bIns="45720" anchor="t" anchorCtr="0" upright="1">
                          <a:noAutofit/>
                        </wps:bodyPr>
                      </wps:wsp>
                      <wps:wsp>
                        <wps:cNvPr id="231" name="Text Box 61"/>
                        <wps:cNvSpPr>
                          <a:spLocks noChangeArrowheads="1"/>
                        </wps:cNvSpPr>
                        <wps:spPr bwMode="auto">
                          <a:xfrm>
                            <a:off x="31432" y="65246"/>
                            <a:ext cx="9677" cy="3429"/>
                          </a:xfrm>
                          <a:prstGeom prst="roundRect">
                            <a:avLst>
                              <a:gd name="adj" fmla="val 16667"/>
                            </a:avLst>
                          </a:prstGeom>
                          <a:solidFill>
                            <a:srgbClr val="4F81BD"/>
                          </a:solidFill>
                          <a:ln w="25400">
                            <a:solidFill>
                              <a:srgbClr val="385D8A"/>
                            </a:solidFill>
                            <a:round/>
                            <a:headEnd/>
                            <a:tailEnd/>
                          </a:ln>
                        </wps:spPr>
                        <wps:txbx>
                          <w:txbxContent>
                            <w:p w:rsidR="00897DD6" w:rsidRPr="00953C15" w:rsidRDefault="00897DD6" w:rsidP="00897DD6">
                              <w:pPr>
                                <w:pStyle w:val="BodyText3"/>
                                <w:jc w:val="center"/>
                                <w:rPr>
                                  <w:rFonts w:ascii="Calibri" w:hAnsi="Calibri"/>
                                  <w:b/>
                                  <w:sz w:val="22"/>
                                  <w:szCs w:val="22"/>
                                </w:rPr>
                              </w:pPr>
                              <w:r w:rsidRPr="00953C15">
                                <w:rPr>
                                  <w:rFonts w:ascii="Calibri" w:hAnsi="Calibri"/>
                                  <w:b/>
                                  <w:sz w:val="22"/>
                                  <w:szCs w:val="22"/>
                                </w:rPr>
                                <w:t>Gæslustjóri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26" o:spid="_x0000_s1031" style="position:absolute;left:0;text-align:left;margin-left:-8.15pt;margin-top:16.15pt;width:552.65pt;height:650.8pt;z-index:251672576" coordsize="58318,6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">
                <v:group id="Group 47" o:spid="_x0000_s1032" style="position:absolute;left:7143;width:41148;height:66287" coordorigin="1881,4790" coordsize="6480,9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48" o:spid="_x0000_s1033" style="position:absolute;visibility:visible;mso-wrap-style:square" from="3732,4790" to="3732,1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R/8QAAADbAAAADwAAAGRycy9kb3ducmV2LnhtbESPQWvCQBSE74X+h+UVvDWbKBRJXSWI&#10;goKXWA/29sg+k2j2bdhdTfz33UKhx2FmvmEWq9F04kHOt5YVZEkKgriyuuVawelr+z4H4QOyxs4y&#10;KXiSh9Xy9WWBubYDl/Q4hlpECPscFTQh9LmUvmrIoE9sTxy9i3UGQ5SultrhEOGmk9M0/ZAGW44L&#10;Dfa0bqi6He9Gwex7cJsbX897WWZlka3ns6I/KDV5G4tPEIHG8B/+a++0gmkGv1/i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XBH/xAAAANsAAAAPAAAAAAAAAAAA&#10;AAAAAKECAABkcnMvZG93bnJldi54bWxQSwUGAAAAAAQABAD5AAAAkgMAAAAA&#10;" strokecolor="#0070c0" strokeweight="1.5pt"/>
                  <v:line id="Line 49" o:spid="_x0000_s1034" style="position:absolute;visibility:visible;mso-wrap-style:square" from="3744,4790" to="8352,4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6PiMQAAADbAAAADwAAAGRycy9kb3ducmV2LnhtbESPQWvCQBSE74X+h+UVvNVNIhSJrhJE&#10;QcFLbA/19si+JqnZt2F3NfHfdwWhx2FmvmGW69F04kbOt5YVpNMEBHFldcu1gq/P3fschA/IGjvL&#10;pOBOHtar15cl5toOXNLtFGoRIexzVNCE0OdS+qohg35qe+Lo/VhnMETpaqkdDhFuOpklyYc02HJc&#10;aLCnTUPV5XQ1CmbnwW0v/Pt9kGVaFulmPiv6o1KTt7FYgAg0hv/ws73XCrIMHl/i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o+IxAAAANsAAAAPAAAAAAAAAAAA&#10;AAAAAKECAABkcnMvZG93bnJldi54bWxQSwUGAAAAAAQABAD5AAAAkgMAAAAA&#10;" strokecolor="#0070c0" strokeweight="1.5pt"/>
                  <v:line id="Line 50" o:spid="_x0000_s1035" style="position:absolute;visibility:visible;mso-wrap-style:square" from="8352,4790" to="8352,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IqE8QAAADbAAAADwAAAGRycy9kb3ducmV2LnhtbESPwWrDMBBE74X8g9hAbo3sGEpwIxsT&#10;WmggF6c9tLfF2thOrJWR1Nj5+6pQ6HGYmTfMrpzNIG7kfG9ZQbpOQBA3VvfcKvh4f33cgvABWeNg&#10;mRTcyUNZLB52mGs7cU23U2hFhLDPUUEXwphL6ZuODPq1HYmjd7bOYIjStVI7nCLcDHKTJE/SYM9x&#10;ocOR9h0119O3UZB9Te7lypfPg6zTukr326waj0qtlnP1DCLQHP7Df+03rWCTwe+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wioTxAAAANsAAAAPAAAAAAAAAAAA&#10;AAAAAKECAABkcnMvZG93bnJldi54bWxQSwUGAAAAAAQABAD5AAAAkgMAAAAA&#10;" strokecolor="#0070c0" strokeweight="1.5pt"/>
                  <v:line id="Line 51" o:spid="_x0000_s1036" style="position:absolute;visibility:visible;mso-wrap-style:square" from="1881,14295" to="8361,1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uyZ8QAAADbAAAADwAAAGRycy9kb3ducmV2LnhtbESPQWvCQBSE7wX/w/IEb3UTlSKpqwRR&#10;qOAl2kN7e2SfSTT7NuxuTfrvu4LQ4zAz3zCrzWBacSfnG8sK0mkCgri0uuFKwed5/7oE4QOyxtYy&#10;KfglD5v16GWFmbY9F3Q/hUpECPsMFdQhdJmUvqzJoJ/ajjh6F+sMhihdJbXDPsJNK2dJ8iYNNhwX&#10;auxoW1N5O/0YBfPv3u1ufP06yCIt8nS7nOfdUanJeMjfQQQawn/42f7QCmYL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7JnxAAAANsAAAAPAAAAAAAAAAAA&#10;AAAAAKECAABkcnMvZG93bnJldi54bWxQSwUGAAAAAAQABAD5AAAAkgMAAAAA&#10;" strokecolor="#0070c0" strokeweight="1.5pt"/>
                  <v:line id="Line 52" o:spid="_x0000_s1037" style="position:absolute;visibility:visible;mso-wrap-style:square" from="1881,14295" to="1881,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cX/MQAAADbAAAADwAAAGRycy9kb3ducmV2LnhtbESPQWvCQBSE7wX/w/IEb3UTxSKpqwRR&#10;qOAl2kN7e2SfSTT7NuxuTfrvu4LQ4zAz3zCrzWBacSfnG8sK0mkCgri0uuFKwed5/7oE4QOyxtYy&#10;KfglD5v16GWFmbY9F3Q/hUpECPsMFdQhdJmUvqzJoJ/ajjh6F+sMhihdJbXDPsJNK2dJ8iYNNhwX&#10;auxoW1N5O/0YBfPv3u1ufP06yCIt8nS7nOfdUanJeMjfQQQawn/42f7QCmYL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Zxf8xAAAANsAAAAPAAAAAAAAAAAA&#10;AAAAAKECAABkcnMvZG93bnJldi54bWxQSwUGAAAAAAQABAD5AAAAkgMAAAAA&#10;" strokecolor="#0070c0" strokeweight="1.5pt"/>
                  <v:line id="Line 53" o:spid="_x0000_s1038" style="position:absolute;visibility:visible;mso-wrap-style:square" from="4221,14295" to="4221,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Ji8MAAADbAAAADwAAAGRycy9kb3ducmV2LnhtbESPQWvCQBSE7wX/w/IK3uomCiKpqwSx&#10;oOAl6kFvj+xrkpp9G3a3Jv57t1DwOMzMN8xyPZhW3Mn5xrKCdJKAIC6tbrhScD59fSxA+ICssbVM&#10;Ch7kYb0avS0x07bngu7HUIkIYZ+hgjqELpPSlzUZ9BPbEUfv2zqDIUpXSe2wj3DTymmSzKXBhuNC&#10;jR1taipvx1+jYHbt3fbGP5e9LNIiTzeLWd4dlBq/D/kniEBDeIX/2zutYDqH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1iYvDAAAA2wAAAA8AAAAAAAAAAAAA&#10;AAAAoQIAAGRycy9kb3ducmV2LnhtbFBLBQYAAAAABAAEAPkAAACRAwAAAAA=&#10;" strokecolor="#0070c0" strokeweight="1.5pt"/>
                  <v:line id="Line 54" o:spid="_x0000_s1039" style="position:absolute;visibility:visible;mso-wrap-style:square" from="6381,14295" to="6381,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ksEMQAAADbAAAADwAAAGRycy9kb3ducmV2LnhtbESPQWvCQBSE7wX/w/IEb3UTBSupqwRR&#10;qOAl2kN7e2SfSTT7NuxuTfrvu4LQ4zAz3zCrzWBacSfnG8sK0mkCgri0uuFKwed5/7oE4QOyxtYy&#10;KfglD5v16GWFmbY9F3Q/hUpECPsMFdQhdJmUvqzJoJ/ajjh6F+sMhihdJbXDPsJNK2dJspAGG44L&#10;NXa0ram8nX6Mgvl373Y3vn4dZJEWebpdzvPuqNRkPOTvIAIN4T/8bH9oBbM3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wQxAAAANsAAAAPAAAAAAAAAAAA&#10;AAAAAKECAABkcnMvZG93bnJldi54bWxQSwUGAAAAAAQABAD5AAAAkgMAAAAA&#10;" strokecolor="#0070c0" strokeweight="1.5pt"/>
                  <v:line id="Line 55" o:spid="_x0000_s1040" style="position:absolute;visibility:visible;mso-wrap-style:square" from="8361,14295" to="8361,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a4YsAAAADbAAAADwAAAGRycy9kb3ducmV2LnhtbERPTYvCMBC9L/gfwgh7W9MqiFSjFHFB&#10;YS9VD3obmrGtNpOSZG33328OgsfH+15tBtOKJznfWFaQThIQxKXVDVcKzqfvrwUIH5A1tpZJwR95&#10;2KxHHyvMtO25oOcxVCKGsM9QQR1Cl0npy5oM+ontiCN3s85giNBVUjvsY7hp5TRJ5tJgw7Ghxo62&#10;NZWP469RMLv2bvfg++Ugi7TI0+1ilnc/Sn2Oh3wJItAQ3uKXe68VTOPY+CX+AL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muGLAAAAA2wAAAA8AAAAAAAAAAAAAAAAA&#10;oQIAAGRycy9kb3ducmV2LnhtbFBLBQYAAAAABAAEAPkAAACOAwAAAAA=&#10;" strokecolor="#0070c0" strokeweight="1.5pt"/>
                </v:group>
                <v:roundrect id="Rectangle 56" o:spid="_x0000_s1041" style="position:absolute;left:6096;top:1428;width:24663;height:334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F62sMA&#10;AADbAAAADwAAAGRycy9kb3ducmV2LnhtbESP0WrCQBRE3wv+w3IF35pNjZQ2ZhURRd9KUz/gkr3N&#10;xmbvhuxGk793C4U+DjNzhim2o23FjXrfOFbwkqQgiCunG64VXL6Oz28gfEDW2DomBRN52G5mTwXm&#10;2t35k25lqEWEsM9RgQmhy6X0lSGLPnEdcfS+XW8xRNnXUvd4j3DbymWavkqLDccFgx3tDVU/5WAV&#10;ZNgNH9cTH5pyqFbZyewv5jwptZiPuzWIQGP4D/+1z1rB8h1+v8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F62sMAAADbAAAADwAAAAAAAAAAAAAAAACYAgAAZHJzL2Rv&#10;d25yZXYueG1sUEsFBgAAAAAEAAQA9QAAAIgDAAAAAA==&#10;" fillcolor="#ffc000" strokecolor="#f79646" strokeweight="2pt">
                  <v:textbox>
                    <w:txbxContent>
                      <w:p w:rsidR="00897DD6" w:rsidRPr="00953C15" w:rsidRDefault="00897DD6" w:rsidP="00AF5312">
                        <w:pPr>
                          <w:spacing w:after="0"/>
                          <w:jc w:val="center"/>
                          <w:rPr>
                            <w:rFonts w:cs="Arial"/>
                            <w:sz w:val="32"/>
                            <w:szCs w:val="32"/>
                          </w:rPr>
                        </w:pPr>
                        <w:r w:rsidRPr="00953C15">
                          <w:rPr>
                            <w:rFonts w:cs="Arial"/>
                            <w:sz w:val="32"/>
                            <w:szCs w:val="32"/>
                          </w:rPr>
                          <w:t>Aðgerðastjórn</w:t>
                        </w:r>
                      </w:p>
                      <w:p w:rsidR="00897DD6" w:rsidRPr="00953C15" w:rsidRDefault="00897DD6" w:rsidP="00AF5312">
                        <w:pPr>
                          <w:spacing w:after="0"/>
                          <w:jc w:val="center"/>
                          <w:rPr>
                            <w:rFonts w:cs="Arial"/>
                            <w:b/>
                            <w:sz w:val="32"/>
                            <w:szCs w:val="32"/>
                          </w:rPr>
                        </w:pPr>
                        <w:r>
                          <w:rPr>
                            <w:rFonts w:cs="Arial"/>
                            <w:b/>
                            <w:sz w:val="32"/>
                            <w:szCs w:val="32"/>
                          </w:rPr>
                          <w:t>AST</w:t>
                        </w:r>
                      </w:p>
                      <w:p w:rsidR="00897DD6" w:rsidRPr="00953C15" w:rsidRDefault="00897DD6" w:rsidP="00AF5312">
                        <w:pPr>
                          <w:spacing w:after="0"/>
                          <w:jc w:val="center"/>
                          <w:rPr>
                            <w:rFonts w:cs="Arial"/>
                            <w:b/>
                            <w:szCs w:val="22"/>
                            <w:u w:val="single"/>
                          </w:rPr>
                        </w:pPr>
                      </w:p>
                      <w:p w:rsidR="00897DD6" w:rsidRPr="00953C15" w:rsidRDefault="00897DD6" w:rsidP="00AF5312">
                        <w:pPr>
                          <w:spacing w:after="0"/>
                          <w:jc w:val="center"/>
                          <w:rPr>
                            <w:rFonts w:cs="Arial"/>
                            <w:b/>
                            <w:szCs w:val="22"/>
                            <w:u w:val="single"/>
                          </w:rPr>
                        </w:pPr>
                        <w:r w:rsidRPr="00953C15">
                          <w:rPr>
                            <w:rFonts w:cs="Arial"/>
                            <w:b/>
                            <w:szCs w:val="22"/>
                            <w:u w:val="single"/>
                          </w:rPr>
                          <w:t>Hlutverk:</w:t>
                        </w:r>
                      </w:p>
                      <w:p w:rsidR="00897DD6" w:rsidRPr="00953C15" w:rsidRDefault="00897DD6" w:rsidP="00AF5312">
                        <w:pPr>
                          <w:spacing w:after="0"/>
                          <w:jc w:val="center"/>
                          <w:rPr>
                            <w:rFonts w:cs="Arial"/>
                            <w:b/>
                            <w:szCs w:val="22"/>
                          </w:rPr>
                        </w:pPr>
                        <w:r w:rsidRPr="00953C15">
                          <w:rPr>
                            <w:rFonts w:cs="Arial"/>
                            <w:b/>
                            <w:szCs w:val="22"/>
                          </w:rPr>
                          <w:t>Stjórn og samhæfing</w:t>
                        </w:r>
                      </w:p>
                      <w:p w:rsidR="00897DD6" w:rsidRPr="00953C15" w:rsidRDefault="00897DD6" w:rsidP="00AF5312">
                        <w:pPr>
                          <w:pStyle w:val="BodyText"/>
                          <w:spacing w:after="0"/>
                          <w:jc w:val="center"/>
                          <w:rPr>
                            <w:rFonts w:ascii="Calibri" w:hAnsi="Calibri" w:cs="Arial"/>
                            <w:b/>
                            <w:szCs w:val="22"/>
                          </w:rPr>
                        </w:pPr>
                        <w:r w:rsidRPr="00953C15">
                          <w:rPr>
                            <w:rFonts w:ascii="Calibri" w:hAnsi="Calibri" w:cs="Arial"/>
                            <w:b/>
                            <w:szCs w:val="22"/>
                          </w:rPr>
                          <w:t>aðgerða innan umdæmis.</w:t>
                        </w:r>
                      </w:p>
                      <w:p w:rsidR="00897DD6" w:rsidRPr="00953C15" w:rsidRDefault="00897DD6" w:rsidP="00AF5312">
                        <w:pPr>
                          <w:spacing w:after="0"/>
                          <w:jc w:val="center"/>
                          <w:rPr>
                            <w:rFonts w:cs="Arial"/>
                            <w:b/>
                            <w:szCs w:val="22"/>
                          </w:rPr>
                        </w:pPr>
                        <w:r w:rsidRPr="00953C15">
                          <w:rPr>
                            <w:rFonts w:cs="Arial"/>
                            <w:b/>
                            <w:szCs w:val="22"/>
                          </w:rPr>
                          <w:t>Bakland vettvangsstjórnar</w:t>
                        </w:r>
                      </w:p>
                      <w:p w:rsidR="00897DD6" w:rsidRPr="00953C15" w:rsidRDefault="00897DD6" w:rsidP="00AF5312">
                        <w:pPr>
                          <w:spacing w:after="0"/>
                          <w:jc w:val="center"/>
                          <w:rPr>
                            <w:rFonts w:cs="Arial"/>
                            <w:b/>
                            <w:i/>
                            <w:iCs/>
                            <w:szCs w:val="22"/>
                            <w:u w:val="single"/>
                          </w:rPr>
                        </w:pPr>
                      </w:p>
                      <w:p w:rsidR="00897DD6" w:rsidRPr="00953C15" w:rsidRDefault="00897DD6" w:rsidP="00AF5312">
                        <w:pPr>
                          <w:spacing w:after="0"/>
                          <w:jc w:val="center"/>
                          <w:rPr>
                            <w:rFonts w:cs="Arial"/>
                            <w:b/>
                            <w:i/>
                            <w:iCs/>
                            <w:szCs w:val="22"/>
                          </w:rPr>
                        </w:pPr>
                        <w:r w:rsidRPr="00953C15">
                          <w:rPr>
                            <w:rFonts w:cs="Arial"/>
                            <w:b/>
                            <w:i/>
                            <w:iCs/>
                            <w:szCs w:val="22"/>
                            <w:u w:val="single"/>
                          </w:rPr>
                          <w:t>Tenging við viðbragðsaðila:</w:t>
                        </w:r>
                      </w:p>
                      <w:p w:rsidR="00897DD6" w:rsidRPr="00953C15" w:rsidRDefault="00897DD6" w:rsidP="00AF5312">
                        <w:pPr>
                          <w:spacing w:after="0"/>
                          <w:jc w:val="center"/>
                          <w:rPr>
                            <w:rFonts w:cs="Arial"/>
                            <w:b/>
                            <w:i/>
                            <w:iCs/>
                            <w:szCs w:val="22"/>
                          </w:rPr>
                        </w:pPr>
                        <w:r w:rsidRPr="00953C15">
                          <w:rPr>
                            <w:rFonts w:cs="Arial"/>
                            <w:b/>
                            <w:i/>
                            <w:iCs/>
                            <w:szCs w:val="22"/>
                          </w:rPr>
                          <w:t>Allar starfseiningar</w:t>
                        </w:r>
                      </w:p>
                      <w:p w:rsidR="00897DD6" w:rsidRPr="00953C15" w:rsidRDefault="00897DD6" w:rsidP="00AF5312">
                        <w:pPr>
                          <w:spacing w:after="0"/>
                          <w:jc w:val="center"/>
                          <w:rPr>
                            <w:rFonts w:cs="Arial"/>
                            <w:b/>
                            <w:szCs w:val="22"/>
                          </w:rPr>
                        </w:pPr>
                        <w:r w:rsidRPr="00953C15">
                          <w:rPr>
                            <w:rFonts w:cs="Arial"/>
                            <w:b/>
                            <w:i/>
                            <w:iCs/>
                            <w:szCs w:val="22"/>
                          </w:rPr>
                          <w:t>innan umdæmis sem eru ekki starfandi á vettvangi</w:t>
                        </w:r>
                      </w:p>
                    </w:txbxContent>
                  </v:textbox>
                </v:roundrect>
                <v:roundrect id="Rectangle 58" o:spid="_x0000_s1042" style="position:absolute;left:32289;top:1428;width:26029;height:3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lCsAA&#10;AADbAAAADwAAAGRycy9kb3ducmV2LnhtbERPy4rCMBTdC/5DuIIbGdOpINoxigjigCtfs740d9po&#10;c1ObTO38vVkILg/nvVh1thItNd44VvA5TkAQ504bLhScT9uPGQgfkDVWjknBP3lYLfu9BWbaPfhA&#10;7TEUIoawz1BBGUKdSenzkiz6sauJI/frGoshwqaQusFHDLeVTJNkKi0ajg0l1rQpKb8d/6yCnZvP&#10;zWFTmLS679vr6GLxZ5sqNRx06y8QgbrwFr/c31rBJK6PX+IP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TlCsAAAADbAAAADwAAAAAAAAAAAAAAAACYAgAAZHJzL2Rvd25y&#10;ZXYueG1sUEsFBgAAAAAEAAQA9QAAAIUDAAAAAA==&#10;" fillcolor="#f79646" strokecolor="#c0504d" strokeweight="2pt">
                  <v:textbox>
                    <w:txbxContent>
                      <w:p w:rsidR="00897DD6" w:rsidRPr="008F2B57" w:rsidRDefault="00897DD6" w:rsidP="00AF5312">
                        <w:pPr>
                          <w:spacing w:after="0"/>
                          <w:jc w:val="center"/>
                          <w:rPr>
                            <w:rFonts w:cs="Arial"/>
                            <w:color w:val="000000" w:themeColor="text1"/>
                            <w:sz w:val="32"/>
                            <w:szCs w:val="32"/>
                          </w:rPr>
                        </w:pPr>
                        <w:bookmarkStart w:id="51" w:name="_Toc184279555"/>
                        <w:r w:rsidRPr="008F2B57">
                          <w:rPr>
                            <w:rFonts w:cs="Arial"/>
                            <w:color w:val="000000" w:themeColor="text1"/>
                            <w:sz w:val="32"/>
                            <w:szCs w:val="32"/>
                          </w:rPr>
                          <w:t>Samhæfingarstöðin</w:t>
                        </w:r>
                        <w:bookmarkEnd w:id="51"/>
                      </w:p>
                      <w:p w:rsidR="00897DD6" w:rsidRPr="008F2B57" w:rsidRDefault="00897DD6" w:rsidP="00AF5312">
                        <w:pPr>
                          <w:spacing w:after="0"/>
                          <w:jc w:val="center"/>
                          <w:rPr>
                            <w:rFonts w:cs="Arial"/>
                            <w:b/>
                            <w:bCs/>
                            <w:color w:val="000000" w:themeColor="text1"/>
                            <w:sz w:val="32"/>
                            <w:szCs w:val="32"/>
                          </w:rPr>
                        </w:pPr>
                        <w:r w:rsidRPr="008F2B57">
                          <w:rPr>
                            <w:rFonts w:cs="Arial"/>
                            <w:b/>
                            <w:bCs/>
                            <w:color w:val="000000" w:themeColor="text1"/>
                            <w:sz w:val="32"/>
                            <w:szCs w:val="32"/>
                          </w:rPr>
                          <w:t>SST</w:t>
                        </w:r>
                      </w:p>
                      <w:p w:rsidR="00897DD6" w:rsidRPr="008F2B57" w:rsidRDefault="00897DD6" w:rsidP="00AF5312">
                        <w:pPr>
                          <w:spacing w:after="0"/>
                          <w:jc w:val="center"/>
                          <w:rPr>
                            <w:rFonts w:cs="Arial"/>
                            <w:b/>
                            <w:color w:val="000000" w:themeColor="text1"/>
                            <w:szCs w:val="22"/>
                            <w:u w:val="single"/>
                          </w:rPr>
                        </w:pPr>
                      </w:p>
                      <w:p w:rsidR="00897DD6" w:rsidRPr="008F2B57" w:rsidRDefault="00897DD6" w:rsidP="00AF5312">
                        <w:pPr>
                          <w:spacing w:after="0"/>
                          <w:jc w:val="center"/>
                          <w:rPr>
                            <w:rFonts w:cs="Arial"/>
                            <w:b/>
                            <w:color w:val="000000" w:themeColor="text1"/>
                            <w:szCs w:val="22"/>
                            <w:u w:val="single"/>
                          </w:rPr>
                        </w:pPr>
                        <w:r w:rsidRPr="008F2B57">
                          <w:rPr>
                            <w:rFonts w:cs="Arial"/>
                            <w:b/>
                            <w:color w:val="000000" w:themeColor="text1"/>
                            <w:szCs w:val="22"/>
                            <w:u w:val="single"/>
                          </w:rPr>
                          <w:t>Hlutverk:</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Yfirstjórn á aðstoð milli</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umdæma og aðstoð ríkisstofnana</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Flutningur slasaðra milli umdæma</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Bakland aðgerðastjórnar</w:t>
                        </w:r>
                      </w:p>
                      <w:p w:rsidR="00897DD6" w:rsidRPr="008F2B57" w:rsidRDefault="00897DD6" w:rsidP="00AF5312">
                        <w:pPr>
                          <w:spacing w:after="0"/>
                          <w:jc w:val="center"/>
                          <w:rPr>
                            <w:rFonts w:cs="Arial"/>
                            <w:b/>
                            <w:color w:val="000000" w:themeColor="text1"/>
                            <w:szCs w:val="22"/>
                          </w:rPr>
                        </w:pPr>
                        <w:r w:rsidRPr="008F2B57">
                          <w:rPr>
                            <w:rFonts w:cs="Arial"/>
                            <w:b/>
                            <w:color w:val="000000" w:themeColor="text1"/>
                            <w:szCs w:val="22"/>
                          </w:rPr>
                          <w:t>Samhæfing á landsvísu</w:t>
                        </w:r>
                      </w:p>
                      <w:p w:rsidR="00897DD6" w:rsidRPr="008F2B57" w:rsidRDefault="00897DD6" w:rsidP="00AF5312">
                        <w:pPr>
                          <w:spacing w:after="0"/>
                          <w:jc w:val="center"/>
                          <w:rPr>
                            <w:rFonts w:cs="Arial"/>
                            <w:b/>
                            <w:color w:val="000000" w:themeColor="text1"/>
                            <w:szCs w:val="22"/>
                          </w:rPr>
                        </w:pPr>
                      </w:p>
                      <w:p w:rsidR="00897DD6" w:rsidRPr="008F2B57" w:rsidRDefault="00897DD6" w:rsidP="00AF5312">
                        <w:pPr>
                          <w:spacing w:after="0"/>
                          <w:jc w:val="center"/>
                          <w:rPr>
                            <w:rFonts w:cs="Arial"/>
                            <w:b/>
                            <w:bCs/>
                            <w:i/>
                            <w:iCs/>
                            <w:color w:val="000000" w:themeColor="text1"/>
                            <w:szCs w:val="22"/>
                            <w:u w:val="single"/>
                          </w:rPr>
                        </w:pPr>
                        <w:r w:rsidRPr="008F2B57">
                          <w:rPr>
                            <w:rFonts w:cs="Arial"/>
                            <w:b/>
                            <w:bCs/>
                            <w:i/>
                            <w:iCs/>
                            <w:color w:val="000000" w:themeColor="text1"/>
                            <w:szCs w:val="22"/>
                            <w:u w:val="single"/>
                          </w:rPr>
                          <w:t>Tenging við viðbragðsaðila:</w:t>
                        </w:r>
                      </w:p>
                      <w:p w:rsidR="00897DD6" w:rsidRPr="008F2B57" w:rsidRDefault="00897DD6" w:rsidP="00AF5312">
                        <w:pPr>
                          <w:pStyle w:val="BodyTextIndent"/>
                          <w:spacing w:after="0"/>
                          <w:ind w:left="0"/>
                          <w:rPr>
                            <w:rFonts w:cs="Arial"/>
                            <w:bCs/>
                            <w:i/>
                            <w:iCs/>
                            <w:color w:val="000000" w:themeColor="text1"/>
                            <w:sz w:val="22"/>
                            <w:szCs w:val="22"/>
                          </w:rPr>
                        </w:pPr>
                        <w:r w:rsidRPr="008F2B57">
                          <w:rPr>
                            <w:rFonts w:cs="Arial"/>
                            <w:bCs/>
                            <w:i/>
                            <w:iCs/>
                            <w:color w:val="000000" w:themeColor="text1"/>
                            <w:sz w:val="22"/>
                            <w:szCs w:val="22"/>
                          </w:rPr>
                          <w:t>Allar bjargir á landinu sem eru starfandi utan umdæmis áfallsins.</w:t>
                        </w:r>
                      </w:p>
                      <w:p w:rsidR="00897DD6" w:rsidRPr="008F2B57" w:rsidRDefault="00897DD6" w:rsidP="00AF5312">
                        <w:pPr>
                          <w:pStyle w:val="BodyTextIndent"/>
                          <w:spacing w:after="0"/>
                          <w:ind w:left="0"/>
                          <w:rPr>
                            <w:rFonts w:cs="Arial"/>
                            <w:bCs/>
                            <w:i/>
                            <w:iCs/>
                            <w:color w:val="000000" w:themeColor="text1"/>
                            <w:sz w:val="22"/>
                            <w:szCs w:val="22"/>
                          </w:rPr>
                        </w:pPr>
                        <w:r w:rsidRPr="008F2B57">
                          <w:rPr>
                            <w:rFonts w:cs="Arial"/>
                            <w:bCs/>
                            <w:i/>
                            <w:iCs/>
                            <w:color w:val="000000" w:themeColor="text1"/>
                            <w:sz w:val="22"/>
                            <w:szCs w:val="22"/>
                          </w:rPr>
                          <w:t>Ríkisstofnanir</w:t>
                        </w:r>
                      </w:p>
                      <w:p w:rsidR="00897DD6" w:rsidRPr="008F2B57" w:rsidRDefault="00897DD6" w:rsidP="00AF5312">
                        <w:pPr>
                          <w:spacing w:after="0"/>
                          <w:jc w:val="center"/>
                          <w:rPr>
                            <w:rFonts w:cs="Arial"/>
                            <w:color w:val="000000" w:themeColor="text1"/>
                            <w:szCs w:val="22"/>
                          </w:rPr>
                        </w:pPr>
                        <w:r w:rsidRPr="008F2B57">
                          <w:rPr>
                            <w:rFonts w:cs="Arial"/>
                            <w:b/>
                            <w:bCs/>
                            <w:i/>
                            <w:iCs/>
                            <w:color w:val="000000" w:themeColor="text1"/>
                            <w:szCs w:val="22"/>
                          </w:rPr>
                          <w:t>Erlendar bjargir</w:t>
                        </w:r>
                      </w:p>
                    </w:txbxContent>
                  </v:textbox>
                </v:roundrect>
                <v:roundrect id="Rectangle 57" o:spid="_x0000_s1043" style="position:absolute;left:6096;top:36480;width:24663;height:256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ZMUA&#10;AADbAAAADwAAAGRycy9kb3ducmV2LnhtbESPT2vCQBTE74LfYXmF3nRjC1XTbKQtFawXMf45v2Zf&#10;k2D2bcxuTfrtu4LgcZiZ3zDJoje1uFDrKssKJuMIBHFudcWFgv1uOZqBcB5ZY22ZFPyRg0U6HCQY&#10;a9vxli6ZL0SAsItRQel9E0vp8pIMurFtiIP3Y1uDPsi2kLrFLsBNLZ+i6EUarDgslNjQR0n5Kfs1&#10;CroNbXfL+XH1qfPoe/p+ONuv9Vmpx4f+7RWEp97fw7f2Sit4nsD1S/gB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MBkxQAAANsAAAAPAAAAAAAAAAAAAAAAAJgCAABkcnMv&#10;ZG93bnJldi54bWxQSwUGAAAAAAQABAD1AAAAigMAAAAA&#10;" fillcolor="#4f81bd" strokecolor="#385d8a" strokeweight="2pt">
                  <v:textbox>
                    <w:txbxContent>
                      <w:p w:rsidR="00897DD6" w:rsidRPr="00953C15" w:rsidRDefault="00897DD6" w:rsidP="00AF5312">
                        <w:pPr>
                          <w:spacing w:after="0"/>
                          <w:jc w:val="center"/>
                        </w:pPr>
                        <w:bookmarkStart w:id="52" w:name="_Toc184279556"/>
                        <w:r w:rsidRPr="00953C15">
                          <w:t>Vettvangsstjórn</w:t>
                        </w:r>
                        <w:bookmarkEnd w:id="52"/>
                      </w:p>
                      <w:p w:rsidR="00897DD6" w:rsidRPr="00A05F2F" w:rsidRDefault="00897DD6" w:rsidP="00AF5312">
                        <w:pPr>
                          <w:spacing w:after="0"/>
                          <w:jc w:val="center"/>
                          <w:rPr>
                            <w:b/>
                            <w:sz w:val="28"/>
                            <w:szCs w:val="28"/>
                          </w:rPr>
                        </w:pPr>
                        <w:r w:rsidRPr="00A05F2F">
                          <w:rPr>
                            <w:b/>
                            <w:bCs/>
                            <w:iCs/>
                            <w:sz w:val="28"/>
                            <w:szCs w:val="28"/>
                          </w:rPr>
                          <w:t>VST</w:t>
                        </w:r>
                      </w:p>
                      <w:p w:rsidR="00897DD6" w:rsidRPr="00953C15" w:rsidRDefault="00897DD6" w:rsidP="00AF5312">
                        <w:pPr>
                          <w:spacing w:after="0"/>
                          <w:jc w:val="center"/>
                          <w:rPr>
                            <w:b/>
                            <w:szCs w:val="22"/>
                            <w:u w:val="single"/>
                          </w:rPr>
                        </w:pPr>
                      </w:p>
                      <w:p w:rsidR="00897DD6" w:rsidRPr="00953C15" w:rsidRDefault="00897DD6" w:rsidP="00AF5312">
                        <w:pPr>
                          <w:spacing w:after="0"/>
                          <w:jc w:val="center"/>
                          <w:rPr>
                            <w:szCs w:val="22"/>
                            <w:u w:val="single"/>
                          </w:rPr>
                        </w:pPr>
                        <w:r w:rsidRPr="00953C15">
                          <w:rPr>
                            <w:b/>
                            <w:szCs w:val="22"/>
                            <w:u w:val="single"/>
                          </w:rPr>
                          <w:t>Hlutverk:</w:t>
                        </w:r>
                      </w:p>
                      <w:p w:rsidR="00897DD6" w:rsidRPr="00953C15" w:rsidRDefault="00897DD6" w:rsidP="00AF5312">
                        <w:pPr>
                          <w:spacing w:after="0"/>
                          <w:jc w:val="center"/>
                          <w:rPr>
                            <w:b/>
                            <w:szCs w:val="22"/>
                          </w:rPr>
                        </w:pPr>
                        <w:r w:rsidRPr="00953C15">
                          <w:rPr>
                            <w:b/>
                            <w:szCs w:val="22"/>
                          </w:rPr>
                          <w:t>Stjórn og samhæfing</w:t>
                        </w:r>
                      </w:p>
                      <w:p w:rsidR="00897DD6" w:rsidRPr="00953C15" w:rsidRDefault="00897DD6" w:rsidP="00AF5312">
                        <w:pPr>
                          <w:spacing w:after="0"/>
                          <w:jc w:val="center"/>
                          <w:rPr>
                            <w:b/>
                            <w:szCs w:val="22"/>
                          </w:rPr>
                        </w:pPr>
                        <w:r w:rsidRPr="00953C15">
                          <w:rPr>
                            <w:b/>
                            <w:szCs w:val="22"/>
                          </w:rPr>
                          <w:t>vettvangsaðgerða</w:t>
                        </w:r>
                      </w:p>
                      <w:p w:rsidR="00897DD6" w:rsidRPr="00953C15" w:rsidRDefault="00897DD6" w:rsidP="00AF5312">
                        <w:pPr>
                          <w:spacing w:after="0"/>
                          <w:jc w:val="center"/>
                          <w:rPr>
                            <w:b/>
                            <w:szCs w:val="22"/>
                          </w:rPr>
                        </w:pPr>
                        <w:r w:rsidRPr="00953C15">
                          <w:rPr>
                            <w:b/>
                            <w:szCs w:val="22"/>
                          </w:rPr>
                          <w:t>Bakland verkþáttastjóra</w:t>
                        </w:r>
                      </w:p>
                      <w:p w:rsidR="00897DD6" w:rsidRPr="00953C15" w:rsidRDefault="00897DD6" w:rsidP="00AF5312">
                        <w:pPr>
                          <w:spacing w:after="0"/>
                          <w:jc w:val="center"/>
                          <w:rPr>
                            <w:b/>
                            <w:i/>
                            <w:iCs/>
                            <w:szCs w:val="22"/>
                          </w:rPr>
                        </w:pPr>
                      </w:p>
                      <w:p w:rsidR="00897DD6" w:rsidRPr="00953C15" w:rsidRDefault="00897DD6" w:rsidP="00AF5312">
                        <w:pPr>
                          <w:spacing w:after="0"/>
                          <w:jc w:val="center"/>
                          <w:rPr>
                            <w:b/>
                            <w:i/>
                            <w:iCs/>
                            <w:szCs w:val="22"/>
                            <w:u w:val="single"/>
                          </w:rPr>
                        </w:pPr>
                        <w:r w:rsidRPr="00953C15">
                          <w:rPr>
                            <w:b/>
                            <w:i/>
                            <w:iCs/>
                            <w:szCs w:val="22"/>
                            <w:u w:val="single"/>
                          </w:rPr>
                          <w:t>Tenging við viðbragðsaðila:</w:t>
                        </w:r>
                      </w:p>
                      <w:p w:rsidR="00897DD6" w:rsidRPr="00953C15" w:rsidRDefault="00897DD6" w:rsidP="00AF5312">
                        <w:pPr>
                          <w:spacing w:after="0"/>
                          <w:jc w:val="center"/>
                          <w:rPr>
                            <w:b/>
                            <w:i/>
                            <w:iCs/>
                            <w:szCs w:val="22"/>
                          </w:rPr>
                        </w:pPr>
                        <w:r w:rsidRPr="00953C15">
                          <w:rPr>
                            <w:b/>
                            <w:i/>
                            <w:iCs/>
                            <w:szCs w:val="22"/>
                          </w:rPr>
                          <w:t>Allar starfseiningar</w:t>
                        </w:r>
                      </w:p>
                      <w:p w:rsidR="00897DD6" w:rsidRPr="00953C15" w:rsidRDefault="00897DD6" w:rsidP="00AF5312">
                        <w:pPr>
                          <w:spacing w:after="0"/>
                          <w:jc w:val="center"/>
                          <w:rPr>
                            <w:szCs w:val="22"/>
                          </w:rPr>
                        </w:pPr>
                        <w:r w:rsidRPr="00953C15">
                          <w:rPr>
                            <w:b/>
                            <w:i/>
                            <w:iCs/>
                            <w:szCs w:val="22"/>
                          </w:rPr>
                          <w:t>við störf á vettvangi</w:t>
                        </w:r>
                      </w:p>
                    </w:txbxContent>
                  </v:textbox>
                </v:roundrect>
                <v:roundrect id="Text Box 59" o:spid="_x0000_s1044" style="position:absolute;top:65246;width:13106;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5jsMA&#10;AADcAAAADwAAAGRycy9kb3ducmV2LnhtbERPu27CMBTdkfgH6yJ1I04ztJDGidqqSJQF8Wjn2/g2&#10;iRpfh9gl4e/xgMR4dN5ZMZpWnKl3jWUFj1EMgri0uuFKwfGwmi9AOI+ssbVMCi7koMinkwxTbQfe&#10;0XnvKxFC2KWooPa+S6V0ZU0GXWQ74sD92t6gD7CvpO5xCOGmlUkcP0mDDYeGGjt6r6n82/8bBcOW&#10;dofV8nv9ocv45/nt62Q/NyelHmbj6wsIT6O/i2/utVaQJGFtOBOO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j5jsMAAADcAAAADwAAAAAAAAAAAAAAAACYAgAAZHJzL2Rv&#10;d25yZXYueG1sUEsFBgAAAAAEAAQA9QAAAIgDAAAAAA==&#10;" fillcolor="#4f81bd" strokecolor="#385d8a" strokeweight="2pt">
                  <v:textbox>
                    <w:txbxContent>
                      <w:p w:rsidR="00897DD6" w:rsidRPr="00953C15" w:rsidRDefault="00897DD6" w:rsidP="00897DD6">
                        <w:pPr>
                          <w:pStyle w:val="BodyText3"/>
                          <w:jc w:val="center"/>
                          <w:rPr>
                            <w:rFonts w:ascii="Calibri" w:hAnsi="Calibri"/>
                            <w:b/>
                            <w:sz w:val="22"/>
                            <w:szCs w:val="22"/>
                          </w:rPr>
                        </w:pPr>
                        <w:r w:rsidRPr="00953C15">
                          <w:rPr>
                            <w:rFonts w:ascii="Calibri" w:hAnsi="Calibri"/>
                            <w:b/>
                            <w:sz w:val="22"/>
                            <w:szCs w:val="22"/>
                          </w:rPr>
                          <w:t>Björgunarstjóri</w:t>
                        </w:r>
                      </w:p>
                    </w:txbxContent>
                  </v:textbox>
                </v:roundrect>
                <v:roundrect id="Text Box 60" o:spid="_x0000_s1045" style="position:absolute;left:14859;top:65246;width:14859;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cFcUA&#10;AADcAAAADwAAAGRycy9kb3ducmV2LnhtbESPzW7CMBCE70i8g7VI3MBpDlACBhUEEnCp+GnPS7xN&#10;osbrEBsS3r6uhMRxNDPfaGaL1pTiTrUrLCt4G0YgiFOrC84UnE+bwTsI55E1lpZJwYMcLObdzgwT&#10;bRs+0P3oMxEg7BJUkHtfJVK6NCeDbmgr4uD92NqgD7LOpK6xCXBTyjiKRtJgwWEhx4pWOaW/x5tR&#10;0HzS4bSZfG/XOo0u4+XX1e72V6X6vfZjCsJT61/hZ3urFcTxB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FwVxQAAANwAAAAPAAAAAAAAAAAAAAAAAJgCAABkcnMv&#10;ZG93bnJldi54bWxQSwUGAAAAAAQABAD1AAAAigMAAAAA&#10;" fillcolor="#4f81bd" strokecolor="#385d8a" strokeweight="2pt">
                  <v:textbox>
                    <w:txbxContent>
                      <w:p w:rsidR="00897DD6" w:rsidRPr="00953C15" w:rsidRDefault="00897DD6" w:rsidP="00897DD6">
                        <w:pPr>
                          <w:jc w:val="center"/>
                          <w:rPr>
                            <w:b/>
                            <w:szCs w:val="22"/>
                          </w:rPr>
                        </w:pPr>
                        <w:r w:rsidRPr="00953C15">
                          <w:rPr>
                            <w:b/>
                            <w:szCs w:val="22"/>
                          </w:rPr>
                          <w:t>Aðhlynningarstjóri</w:t>
                        </w:r>
                      </w:p>
                    </w:txbxContent>
                  </v:textbox>
                </v:roundrect>
                <v:roundrect id="Text Box 62" o:spid="_x0000_s1046" style="position:absolute;left:42862;top:65246;width:12040;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jVcMA&#10;AADcAAAADwAAAGRycy9kb3ducmV2LnhtbERPy07CQBTdm/APk0vCzk6BRKF0IGpsUt0YnutL59I2&#10;dO6Uzkjr3zsLE5cn551uBtOIO3WutqxgGsUgiAuray4VHPbZ4wKE88gaG8uk4IccbNajhxQTbXve&#10;0n3nSxFC2CWooPK+TaR0RUUGXWRb4sBdbGfQB9iVUnfYh3DTyFkcP0mDNYeGClt6q6i47r6Ngv6L&#10;tvtsecrfdRGfn1+PN/vxeVNqMh5eViA8Df5f/OfOtYLZPMwPZ8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djVcMAAADcAAAADwAAAAAAAAAAAAAAAACYAgAAZHJzL2Rv&#10;d25yZXYueG1sUEsFBgAAAAAEAAQA9QAAAIgDAAAAAA==&#10;" fillcolor="#4f81bd" strokecolor="#385d8a" strokeweight="2pt">
                  <v:textbox>
                    <w:txbxContent>
                      <w:p w:rsidR="00897DD6" w:rsidRPr="00953C15" w:rsidRDefault="00897DD6" w:rsidP="00897DD6">
                        <w:pPr>
                          <w:jc w:val="center"/>
                          <w:rPr>
                            <w:b/>
                            <w:szCs w:val="22"/>
                          </w:rPr>
                        </w:pPr>
                        <w:r w:rsidRPr="00953C15">
                          <w:rPr>
                            <w:b/>
                            <w:szCs w:val="22"/>
                          </w:rPr>
                          <w:t>Flutningastjóri</w:t>
                        </w:r>
                      </w:p>
                    </w:txbxContent>
                  </v:textbox>
                </v:roundrect>
                <v:roundrect id="Text Box 61" o:spid="_x0000_s1047" style="position:absolute;left:31432;top:65246;width:9677;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GzsUA&#10;AADcAAAADwAAAGRycy9kb3ducmV2LnhtbESPT2vCQBTE7wW/w/KE3upGBavRVWxRUC/F+Of8zD6T&#10;YPZtzG5N+u27QqHHYWZ+w8wWrSnFg2pXWFbQ70UgiFOrC84UHA/rtzEI55E1lpZJwQ85WMw7LzOM&#10;tW14T4/EZyJA2MWoIPe+iqV0aU4GXc9WxMG72tqgD7LOpK6xCXBTykEUjaTBgsNCjhV95pTekm+j&#10;oPmi/WE9OW9WOo0u7x+nu93u7kq9dtvlFISn1v+H/9obrWAw7MPzTDg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8bOxQAAANwAAAAPAAAAAAAAAAAAAAAAAJgCAABkcnMv&#10;ZG93bnJldi54bWxQSwUGAAAAAAQABAD1AAAAigMAAAAA&#10;" fillcolor="#4f81bd" strokecolor="#385d8a" strokeweight="2pt">
                  <v:textbox>
                    <w:txbxContent>
                      <w:p w:rsidR="00897DD6" w:rsidRPr="00953C15" w:rsidRDefault="00897DD6" w:rsidP="00897DD6">
                        <w:pPr>
                          <w:pStyle w:val="BodyText3"/>
                          <w:jc w:val="center"/>
                          <w:rPr>
                            <w:rFonts w:ascii="Calibri" w:hAnsi="Calibri"/>
                            <w:b/>
                            <w:sz w:val="22"/>
                            <w:szCs w:val="22"/>
                          </w:rPr>
                        </w:pPr>
                        <w:r w:rsidRPr="00953C15">
                          <w:rPr>
                            <w:rFonts w:ascii="Calibri" w:hAnsi="Calibri"/>
                            <w:b/>
                            <w:sz w:val="22"/>
                            <w:szCs w:val="22"/>
                          </w:rPr>
                          <w:t>Gæslustjóri</w:t>
                        </w:r>
                      </w:p>
                    </w:txbxContent>
                  </v:textbox>
                </v:roundrect>
              </v:group>
            </w:pict>
          </mc:Fallback>
        </mc:AlternateContent>
      </w:r>
      <w:r w:rsidR="00D44481">
        <w:br w:type="page"/>
      </w:r>
    </w:p>
    <w:p w:rsidR="00D44481" w:rsidRDefault="00D44481" w:rsidP="00D44481">
      <w:pPr>
        <w:pStyle w:val="Heading2"/>
      </w:pPr>
      <w:bookmarkStart w:id="53" w:name="_Toc317662688"/>
      <w:r w:rsidRPr="002B1F79">
        <w:lastRenderedPageBreak/>
        <w:t>Aðgerðastjórn</w:t>
      </w:r>
      <w:bookmarkEnd w:id="30"/>
      <w:bookmarkEnd w:id="31"/>
      <w:bookmarkEnd w:id="53"/>
    </w:p>
    <w:p w:rsidR="00D44481" w:rsidRPr="00897DD6" w:rsidRDefault="00D44481" w:rsidP="00D44481">
      <w:pPr>
        <w:rPr>
          <w:color w:val="943634" w:themeColor="accent2" w:themeShade="BF"/>
        </w:rPr>
      </w:pPr>
      <w:bookmarkStart w:id="54" w:name="G11M1"/>
      <w:r w:rsidRPr="00897DD6">
        <w:rPr>
          <w:color w:val="943634" w:themeColor="accent2" w:themeShade="BF"/>
        </w:rPr>
        <w:t>Stjórn aðgerða í héraði þegar</w:t>
      </w:r>
      <w:bookmarkStart w:id="55" w:name="word33"/>
      <w:bookmarkEnd w:id="54"/>
      <w:r w:rsidR="00175F20" w:rsidRPr="00897DD6">
        <w:rPr>
          <w:color w:val="943634" w:themeColor="accent2" w:themeShade="BF"/>
        </w:rPr>
        <w:fldChar w:fldCharType="begin"/>
      </w:r>
      <w:r w:rsidRPr="00897DD6">
        <w:rPr>
          <w:color w:val="943634" w:themeColor="accent2" w:themeShade="BF"/>
        </w:rPr>
        <w:instrText xml:space="preserve"> HYPERLINK "http://www.althingi.is/dba-bin/unds.pl?txti=/wwwtext/html/lagasofn/138b/2008082.html&amp;leito=almannavarna%5C0almannavarnanna%5C0almannavarnar%5C0almannavarnarinnar%5C0almannavarnir%5C0almannavarnirnar%5C0almannav%F6rn%5C0almannav%F6rnin%5C0almannav%F6rnina%5C0almannav%F6rninni%5C0almannav%F6rnum%5C0almannav%F6rnunum" \l "word34" </w:instrText>
      </w:r>
      <w:r w:rsidR="00175F20" w:rsidRPr="00897DD6">
        <w:rPr>
          <w:color w:val="943634" w:themeColor="accent2" w:themeShade="BF"/>
        </w:rPr>
        <w:fldChar w:fldCharType="separate"/>
      </w:r>
      <w:r w:rsidRPr="00897DD6">
        <w:rPr>
          <w:color w:val="943634" w:themeColor="accent2" w:themeShade="BF"/>
        </w:rPr>
        <w:t xml:space="preserve"> almannavarna</w:t>
      </w:r>
      <w:r w:rsidR="00175F20" w:rsidRPr="00897DD6">
        <w:rPr>
          <w:color w:val="943634" w:themeColor="accent2" w:themeShade="BF"/>
        </w:rPr>
        <w:fldChar w:fldCharType="end"/>
      </w:r>
      <w:r w:rsidRPr="00897DD6">
        <w:rPr>
          <w:color w:val="943634" w:themeColor="accent2" w:themeShade="BF"/>
        </w:rPr>
        <w:t>ástand ríkir er í höndum lögreglustjóra í viðkomandi lögregluumdæmi. Hann situr í aðgerðastjórn ásamt fulltrúa</w:t>
      </w:r>
      <w:hyperlink r:id="rId7" w:anchor="word34" w:history="1">
        <w:r w:rsidRPr="00897DD6">
          <w:rPr>
            <w:color w:val="943634" w:themeColor="accent2" w:themeShade="BF"/>
          </w:rPr>
          <w:t xml:space="preserve"> almannavarna</w:t>
        </w:r>
      </w:hyperlink>
      <w:bookmarkEnd w:id="55"/>
      <w:r w:rsidRPr="00897DD6">
        <w:rPr>
          <w:color w:val="943634" w:themeColor="accent2" w:themeShade="BF"/>
        </w:rPr>
        <w:t>nefndar, fulltrúa Slysavarnafélagsins Landsbjargar, fulltrúa Rauða kross Íslands, hlutaðeigandi viðbragðsaðila, sbr. viðbragðsáætlun, svo og öðrum hlutaðeigandi aðilum sem tengjast aðgerðum hverju sinni. Aðgerðastjórn starfar í samvinnu við Samhæfingarstöðina. Í stjórn aðgerða felst m.a. skipulag björgunar- og hjálparstarfa vegna hættu eða tjóns sem getur eða hefur skapast og að stýra neyðaraðgerðum í samvinnu við Samhæfingarstöðina.</w:t>
      </w:r>
    </w:p>
    <w:p w:rsidR="00D44481" w:rsidRPr="00897DD6" w:rsidRDefault="00D44481" w:rsidP="00D44481">
      <w:pPr>
        <w:rPr>
          <w:color w:val="943634" w:themeColor="accent2" w:themeShade="BF"/>
          <w:szCs w:val="22"/>
        </w:rPr>
      </w:pPr>
      <w:bookmarkStart w:id="56" w:name="G11M2"/>
      <w:r w:rsidRPr="00897DD6">
        <w:rPr>
          <w:color w:val="943634" w:themeColor="accent2" w:themeShade="BF"/>
        </w:rPr>
        <w:t>Lögreglustjóri tilnefnir vettvangsstjóra er fari með stjórn og samhæfingu á vettvangi.</w:t>
      </w:r>
      <w:bookmarkEnd w:id="56"/>
    </w:p>
    <w:p w:rsidR="00D44481" w:rsidRPr="00897DD6" w:rsidRDefault="00D44481" w:rsidP="00D44481">
      <w:pPr>
        <w:pStyle w:val="BodyText"/>
        <w:rPr>
          <w:rFonts w:ascii="Calibri" w:hAnsi="Calibri"/>
          <w:color w:val="943634" w:themeColor="accent2" w:themeShade="BF"/>
          <w:szCs w:val="22"/>
        </w:rPr>
      </w:pPr>
      <w:r w:rsidRPr="00897DD6">
        <w:rPr>
          <w:rFonts w:ascii="Calibri" w:hAnsi="Calibri"/>
          <w:color w:val="943634" w:themeColor="accent2" w:themeShade="BF"/>
          <w:szCs w:val="22"/>
          <w:u w:val="single"/>
        </w:rPr>
        <w:t>Aðgerðastjórn er alla jafna skipuð fulltrúum frá</w:t>
      </w:r>
      <w:r w:rsidRPr="00897DD6">
        <w:rPr>
          <w:rFonts w:ascii="Calibri" w:hAnsi="Calibri"/>
          <w:color w:val="943634" w:themeColor="accent2" w:themeShade="BF"/>
          <w:szCs w:val="22"/>
        </w:rPr>
        <w:t>:</w:t>
      </w:r>
    </w:p>
    <w:p w:rsidR="00D44481" w:rsidRPr="00897DD6" w:rsidRDefault="00D44481" w:rsidP="006E52D2">
      <w:pPr>
        <w:numPr>
          <w:ilvl w:val="0"/>
          <w:numId w:val="11"/>
        </w:numPr>
        <w:spacing w:after="0"/>
        <w:rPr>
          <w:rFonts w:cs="Microsoft Sans Serif"/>
          <w:color w:val="943634" w:themeColor="accent2" w:themeShade="BF"/>
          <w:szCs w:val="22"/>
        </w:rPr>
      </w:pPr>
      <w:r w:rsidRPr="00897DD6">
        <w:rPr>
          <w:rFonts w:cs="Microsoft Sans Serif"/>
          <w:color w:val="943634" w:themeColor="accent2" w:themeShade="BF"/>
          <w:szCs w:val="22"/>
        </w:rPr>
        <w:t>Lögreglustjóra (aðgerðarstjóri)</w:t>
      </w:r>
    </w:p>
    <w:p w:rsidR="00D44481" w:rsidRPr="00897DD6" w:rsidRDefault="00D44481" w:rsidP="006E52D2">
      <w:pPr>
        <w:numPr>
          <w:ilvl w:val="0"/>
          <w:numId w:val="11"/>
        </w:numPr>
        <w:spacing w:after="0"/>
        <w:rPr>
          <w:rFonts w:cs="Microsoft Sans Serif"/>
          <w:color w:val="943634" w:themeColor="accent2" w:themeShade="BF"/>
          <w:szCs w:val="22"/>
        </w:rPr>
      </w:pPr>
      <w:r w:rsidRPr="00897DD6">
        <w:rPr>
          <w:rFonts w:cs="Microsoft Sans Serif"/>
          <w:color w:val="943634" w:themeColor="accent2" w:themeShade="BF"/>
          <w:szCs w:val="22"/>
        </w:rPr>
        <w:t>Almannavarnanefnd</w:t>
      </w:r>
    </w:p>
    <w:p w:rsidR="00D44481" w:rsidRPr="00897DD6" w:rsidRDefault="00D44481" w:rsidP="006E52D2">
      <w:pPr>
        <w:numPr>
          <w:ilvl w:val="0"/>
          <w:numId w:val="11"/>
        </w:numPr>
        <w:spacing w:after="0"/>
        <w:rPr>
          <w:rFonts w:cs="Microsoft Sans Serif"/>
          <w:color w:val="943634" w:themeColor="accent2" w:themeShade="BF"/>
          <w:szCs w:val="22"/>
        </w:rPr>
      </w:pPr>
      <w:r w:rsidRPr="00897DD6">
        <w:rPr>
          <w:rFonts w:cs="Microsoft Sans Serif"/>
          <w:color w:val="943634" w:themeColor="accent2" w:themeShade="BF"/>
          <w:szCs w:val="22"/>
        </w:rPr>
        <w:t>Slysavarnafélagið Landsbjörg, svæðisstjórn</w:t>
      </w:r>
    </w:p>
    <w:p w:rsidR="00D44481" w:rsidRPr="00897DD6" w:rsidRDefault="00D44481" w:rsidP="006E52D2">
      <w:pPr>
        <w:numPr>
          <w:ilvl w:val="0"/>
          <w:numId w:val="11"/>
        </w:numPr>
        <w:spacing w:after="0"/>
        <w:rPr>
          <w:color w:val="943634" w:themeColor="accent2" w:themeShade="BF"/>
          <w:szCs w:val="22"/>
        </w:rPr>
      </w:pPr>
      <w:r w:rsidRPr="00897DD6">
        <w:rPr>
          <w:rFonts w:cs="Microsoft Sans Serif"/>
          <w:bCs/>
          <w:color w:val="943634" w:themeColor="accent2" w:themeShade="BF"/>
          <w:szCs w:val="22"/>
          <w:lang w:eastAsia="is-IS"/>
        </w:rPr>
        <w:t>Rauði kross Íslands, svæðisdeild</w:t>
      </w:r>
    </w:p>
    <w:p w:rsidR="00D44481" w:rsidRPr="00897DD6" w:rsidRDefault="004A17DA" w:rsidP="006E52D2">
      <w:pPr>
        <w:numPr>
          <w:ilvl w:val="0"/>
          <w:numId w:val="11"/>
        </w:numPr>
        <w:rPr>
          <w:color w:val="943634" w:themeColor="accent2" w:themeShade="BF"/>
          <w:szCs w:val="22"/>
        </w:rPr>
      </w:pPr>
      <w:r w:rsidRPr="00897DD6">
        <w:rPr>
          <w:rFonts w:cs="Microsoft Sans Serif"/>
          <w:color w:val="943634" w:themeColor="accent2" w:themeShade="BF"/>
          <w:szCs w:val="22"/>
        </w:rPr>
        <w:t>(slökkvilið)</w:t>
      </w:r>
    </w:p>
    <w:p w:rsidR="004A17DA" w:rsidRPr="00897DD6" w:rsidRDefault="004A17DA" w:rsidP="006E52D2">
      <w:pPr>
        <w:numPr>
          <w:ilvl w:val="0"/>
          <w:numId w:val="11"/>
        </w:numPr>
        <w:rPr>
          <w:color w:val="943634" w:themeColor="accent2" w:themeShade="BF"/>
          <w:szCs w:val="22"/>
        </w:rPr>
      </w:pPr>
    </w:p>
    <w:p w:rsidR="00D44481" w:rsidRPr="00897DD6" w:rsidRDefault="00D44481" w:rsidP="00D44481">
      <w:pPr>
        <w:rPr>
          <w:color w:val="943634" w:themeColor="accent2" w:themeShade="BF"/>
          <w:szCs w:val="22"/>
        </w:rPr>
      </w:pPr>
      <w:r w:rsidRPr="00897DD6">
        <w:rPr>
          <w:color w:val="943634" w:themeColor="accent2" w:themeShade="BF"/>
          <w:szCs w:val="22"/>
          <w:u w:val="single"/>
        </w:rPr>
        <w:t>Aðgerðastjórn skal huga að starfsliði til að sinna eftirtöldum verkefnum</w:t>
      </w:r>
      <w:r w:rsidRPr="00897DD6">
        <w:rPr>
          <w:color w:val="943634" w:themeColor="accent2" w:themeShade="BF"/>
          <w:szCs w:val="22"/>
        </w:rPr>
        <w:t>:</w:t>
      </w:r>
    </w:p>
    <w:p w:rsidR="00D44481" w:rsidRPr="00897DD6" w:rsidRDefault="0031425B" w:rsidP="006E52D2">
      <w:pPr>
        <w:numPr>
          <w:ilvl w:val="0"/>
          <w:numId w:val="2"/>
        </w:numPr>
        <w:tabs>
          <w:tab w:val="clear" w:pos="720"/>
          <w:tab w:val="num" w:pos="360"/>
        </w:tabs>
        <w:spacing w:after="0"/>
        <w:ind w:left="360"/>
        <w:rPr>
          <w:color w:val="943634" w:themeColor="accent2" w:themeShade="BF"/>
          <w:szCs w:val="22"/>
        </w:rPr>
      </w:pPr>
      <w:r>
        <w:rPr>
          <w:color w:val="943634" w:themeColor="accent2" w:themeShade="BF"/>
          <w:szCs w:val="22"/>
        </w:rPr>
        <w:t>Síms</w:t>
      </w:r>
      <w:r w:rsidR="00D44481" w:rsidRPr="00897DD6">
        <w:rPr>
          <w:color w:val="943634" w:themeColor="accent2" w:themeShade="BF"/>
          <w:szCs w:val="22"/>
        </w:rPr>
        <w:t>vörun</w:t>
      </w:r>
    </w:p>
    <w:p w:rsidR="00D44481" w:rsidRPr="00897DD6" w:rsidRDefault="00D44481" w:rsidP="006E52D2">
      <w:pPr>
        <w:numPr>
          <w:ilvl w:val="0"/>
          <w:numId w:val="2"/>
        </w:numPr>
        <w:tabs>
          <w:tab w:val="clear" w:pos="720"/>
          <w:tab w:val="num" w:pos="360"/>
        </w:tabs>
        <w:spacing w:after="0"/>
        <w:ind w:left="360"/>
        <w:rPr>
          <w:color w:val="943634" w:themeColor="accent2" w:themeShade="BF"/>
          <w:szCs w:val="22"/>
        </w:rPr>
      </w:pPr>
      <w:r w:rsidRPr="00897DD6">
        <w:rPr>
          <w:color w:val="943634" w:themeColor="accent2" w:themeShade="BF"/>
          <w:szCs w:val="22"/>
        </w:rPr>
        <w:t>Skráningum og almennri ritvinnslu og meðferð upplýsinga</w:t>
      </w:r>
    </w:p>
    <w:p w:rsidR="00D44481" w:rsidRPr="00897DD6" w:rsidRDefault="00D44481" w:rsidP="006E52D2">
      <w:pPr>
        <w:numPr>
          <w:ilvl w:val="0"/>
          <w:numId w:val="2"/>
        </w:numPr>
        <w:tabs>
          <w:tab w:val="clear" w:pos="720"/>
          <w:tab w:val="num" w:pos="360"/>
        </w:tabs>
        <w:spacing w:after="0"/>
        <w:ind w:left="360"/>
        <w:rPr>
          <w:color w:val="943634" w:themeColor="accent2" w:themeShade="BF"/>
          <w:szCs w:val="22"/>
        </w:rPr>
      </w:pPr>
      <w:r w:rsidRPr="00897DD6">
        <w:rPr>
          <w:color w:val="943634" w:themeColor="accent2" w:themeShade="BF"/>
          <w:szCs w:val="22"/>
        </w:rPr>
        <w:t>Fjarskiptum</w:t>
      </w:r>
    </w:p>
    <w:p w:rsidR="00D44481" w:rsidRPr="00897DD6" w:rsidRDefault="00D44481" w:rsidP="00D44481">
      <w:pPr>
        <w:rPr>
          <w:b/>
          <w:color w:val="943634" w:themeColor="accent2" w:themeShade="BF"/>
          <w:szCs w:val="22"/>
        </w:rPr>
      </w:pPr>
      <w:r w:rsidRPr="00897DD6">
        <w:rPr>
          <w:color w:val="943634" w:themeColor="accent2" w:themeShade="BF"/>
          <w:szCs w:val="22"/>
          <w:u w:val="single"/>
        </w:rPr>
        <w:t>Helstu verkefni aðgerðastjórnar</w:t>
      </w:r>
      <w:r w:rsidRPr="00897DD6">
        <w:rPr>
          <w:color w:val="943634" w:themeColor="accent2" w:themeShade="BF"/>
          <w:szCs w:val="22"/>
        </w:rPr>
        <w:t>:</w:t>
      </w:r>
    </w:p>
    <w:p w:rsidR="00D44481" w:rsidRPr="00897DD6" w:rsidRDefault="00D44481" w:rsidP="00D44481">
      <w:pPr>
        <w:spacing w:after="0"/>
        <w:rPr>
          <w:color w:val="943634" w:themeColor="accent2" w:themeShade="BF"/>
        </w:rPr>
      </w:pPr>
      <w:r w:rsidRPr="00897DD6">
        <w:rPr>
          <w:color w:val="943634" w:themeColor="accent2" w:themeShade="BF"/>
        </w:rPr>
        <w:lastRenderedPageBreak/>
        <w:t xml:space="preserve">Stjórn, samhæfing og forgangsröðun heildaraðgerða innan aðgerðasvæðisins </w:t>
      </w:r>
    </w:p>
    <w:p w:rsidR="00D44481" w:rsidRPr="00897DD6" w:rsidRDefault="00D44481" w:rsidP="00D44481">
      <w:pPr>
        <w:spacing w:after="0"/>
        <w:rPr>
          <w:color w:val="943634" w:themeColor="accent2" w:themeShade="BF"/>
        </w:rPr>
      </w:pPr>
      <w:r w:rsidRPr="00897DD6">
        <w:rPr>
          <w:color w:val="943634" w:themeColor="accent2" w:themeShade="BF"/>
        </w:rPr>
        <w:t>Endurmat á háskastigi og umfangi</w:t>
      </w:r>
    </w:p>
    <w:p w:rsidR="00D44481" w:rsidRPr="00897DD6" w:rsidRDefault="00D44481" w:rsidP="00D44481">
      <w:pPr>
        <w:spacing w:after="0"/>
        <w:rPr>
          <w:color w:val="943634" w:themeColor="accent2" w:themeShade="BF"/>
        </w:rPr>
      </w:pPr>
      <w:r w:rsidRPr="00897DD6">
        <w:rPr>
          <w:color w:val="943634" w:themeColor="accent2" w:themeShade="BF"/>
        </w:rPr>
        <w:t xml:space="preserve">Samskipti við vettvangsstjóra </w:t>
      </w:r>
    </w:p>
    <w:p w:rsidR="00D44481" w:rsidRPr="00897DD6" w:rsidRDefault="00D44481" w:rsidP="00D44481">
      <w:pPr>
        <w:spacing w:after="0"/>
        <w:rPr>
          <w:color w:val="943634" w:themeColor="accent2" w:themeShade="BF"/>
        </w:rPr>
      </w:pPr>
      <w:r w:rsidRPr="00897DD6">
        <w:rPr>
          <w:color w:val="943634" w:themeColor="accent2" w:themeShade="BF"/>
        </w:rPr>
        <w:t>Virkjun starfseininga innan umdæmisins, umfram áætlun þessa</w:t>
      </w:r>
    </w:p>
    <w:p w:rsidR="00D44481" w:rsidRPr="00897DD6" w:rsidRDefault="00D44481" w:rsidP="00D44481">
      <w:pPr>
        <w:spacing w:after="0"/>
        <w:rPr>
          <w:color w:val="943634" w:themeColor="accent2" w:themeShade="BF"/>
        </w:rPr>
      </w:pPr>
      <w:r w:rsidRPr="00897DD6">
        <w:rPr>
          <w:color w:val="943634" w:themeColor="accent2" w:themeShade="BF"/>
        </w:rPr>
        <w:t>Heildarskipulag fjarskipta og annarra samskipta innan aðgerðasvæðisins</w:t>
      </w:r>
    </w:p>
    <w:p w:rsidR="00D44481" w:rsidRPr="00897DD6" w:rsidRDefault="00D44481" w:rsidP="00D44481">
      <w:pPr>
        <w:spacing w:after="0"/>
        <w:rPr>
          <w:color w:val="943634" w:themeColor="accent2" w:themeShade="BF"/>
        </w:rPr>
      </w:pPr>
      <w:r w:rsidRPr="00897DD6">
        <w:rPr>
          <w:color w:val="943634" w:themeColor="accent2" w:themeShade="BF"/>
        </w:rPr>
        <w:t>Samskipti við sjúkrastofnanir innan aðgerðasvæðisins</w:t>
      </w:r>
    </w:p>
    <w:p w:rsidR="00D44481" w:rsidRPr="00897DD6" w:rsidRDefault="00D44481" w:rsidP="00D44481">
      <w:pPr>
        <w:spacing w:after="0"/>
        <w:rPr>
          <w:color w:val="943634" w:themeColor="accent2" w:themeShade="BF"/>
        </w:rPr>
      </w:pPr>
      <w:r w:rsidRPr="00897DD6">
        <w:rPr>
          <w:color w:val="943634" w:themeColor="accent2" w:themeShade="BF"/>
        </w:rPr>
        <w:t>Samskipti við Samhæfingarstöðina</w:t>
      </w:r>
    </w:p>
    <w:p w:rsidR="00D44481" w:rsidRPr="00897DD6" w:rsidRDefault="00D44481" w:rsidP="00D44481">
      <w:pPr>
        <w:spacing w:after="0"/>
        <w:rPr>
          <w:color w:val="943634" w:themeColor="accent2" w:themeShade="BF"/>
        </w:rPr>
      </w:pPr>
      <w:r w:rsidRPr="00897DD6">
        <w:rPr>
          <w:color w:val="943634" w:themeColor="accent2" w:themeShade="BF"/>
        </w:rPr>
        <w:t>Samskipti við fjölmiðla (sjá 5.8)</w:t>
      </w:r>
    </w:p>
    <w:p w:rsidR="00D44481" w:rsidRPr="00897DD6" w:rsidRDefault="00D44481" w:rsidP="00D44481">
      <w:pPr>
        <w:spacing w:after="0"/>
        <w:rPr>
          <w:color w:val="943634" w:themeColor="accent2" w:themeShade="BF"/>
        </w:rPr>
      </w:pPr>
      <w:r w:rsidRPr="00897DD6">
        <w:rPr>
          <w:color w:val="943634" w:themeColor="accent2" w:themeShade="BF"/>
        </w:rPr>
        <w:t>Samskipti við söfnunarsvæði aðstandenda SSA</w:t>
      </w:r>
    </w:p>
    <w:p w:rsidR="00D44481" w:rsidRPr="00897DD6" w:rsidRDefault="00D44481" w:rsidP="00D44481">
      <w:pPr>
        <w:spacing w:after="0"/>
        <w:rPr>
          <w:color w:val="943634" w:themeColor="accent2" w:themeShade="BF"/>
          <w:szCs w:val="22"/>
        </w:rPr>
      </w:pPr>
      <w:r w:rsidRPr="00897DD6">
        <w:rPr>
          <w:color w:val="943634" w:themeColor="accent2" w:themeShade="BF"/>
          <w:szCs w:val="22"/>
        </w:rPr>
        <w:t>Tryggja, í samráði við flugrekanda/flugafgreiðsluaðila, að farþegalisti sé réttur</w:t>
      </w:r>
    </w:p>
    <w:p w:rsidR="00D44481" w:rsidRPr="00897DD6" w:rsidRDefault="00D44481" w:rsidP="00D44481">
      <w:pPr>
        <w:spacing w:after="0"/>
        <w:rPr>
          <w:color w:val="943634" w:themeColor="accent2" w:themeShade="BF"/>
        </w:rPr>
      </w:pPr>
      <w:r w:rsidRPr="00897DD6">
        <w:rPr>
          <w:color w:val="943634" w:themeColor="accent2" w:themeShade="BF"/>
        </w:rPr>
        <w:t>Tryggja aðkomu kennslanefndar</w:t>
      </w:r>
    </w:p>
    <w:p w:rsidR="00D44481" w:rsidRPr="00897DD6" w:rsidRDefault="00D44481" w:rsidP="00D44481">
      <w:pPr>
        <w:spacing w:after="0"/>
        <w:rPr>
          <w:color w:val="943634" w:themeColor="accent2" w:themeShade="BF"/>
        </w:rPr>
      </w:pPr>
      <w:r w:rsidRPr="00897DD6">
        <w:rPr>
          <w:color w:val="943634" w:themeColor="accent2" w:themeShade="BF"/>
        </w:rPr>
        <w:t>Yfirfæra vettvanginn til Rannsóknarnefndar flugslysa og lögreglu við lok aðgerða</w:t>
      </w:r>
    </w:p>
    <w:p w:rsidR="00D44481" w:rsidRPr="00897DD6" w:rsidRDefault="00D44481" w:rsidP="00D44481">
      <w:pPr>
        <w:spacing w:after="0"/>
        <w:rPr>
          <w:color w:val="943634" w:themeColor="accent2" w:themeShade="BF"/>
        </w:rPr>
      </w:pPr>
      <w:r w:rsidRPr="00897DD6">
        <w:rPr>
          <w:color w:val="943634" w:themeColor="accent2" w:themeShade="BF"/>
        </w:rPr>
        <w:t>Vinna samkvæmt verkþáttaskipuritinu fyrir aðgerðastjórn</w:t>
      </w:r>
    </w:p>
    <w:p w:rsidR="00D44481" w:rsidRPr="00897DD6" w:rsidRDefault="00D44481" w:rsidP="00D44481">
      <w:pPr>
        <w:rPr>
          <w:b/>
          <w:color w:val="943634" w:themeColor="accent2" w:themeShade="BF"/>
          <w:szCs w:val="22"/>
        </w:rPr>
      </w:pPr>
      <w:r w:rsidRPr="00897DD6">
        <w:rPr>
          <w:b/>
          <w:color w:val="943634" w:themeColor="accent2" w:themeShade="BF"/>
          <w:szCs w:val="22"/>
        </w:rPr>
        <w:t>Aðsetur aðgerðastjórnar:</w:t>
      </w:r>
    </w:p>
    <w:p w:rsidR="00D44481" w:rsidRPr="00897DD6" w:rsidRDefault="00D44481" w:rsidP="00D44481">
      <w:pPr>
        <w:rPr>
          <w:color w:val="943634" w:themeColor="accent2" w:themeShade="BF"/>
        </w:rPr>
      </w:pPr>
      <w:r w:rsidRPr="00897DD6">
        <w:rPr>
          <w:b/>
          <w:color w:val="943634" w:themeColor="accent2" w:themeShade="BF"/>
        </w:rPr>
        <w:t>Aðalaðsetur:</w:t>
      </w:r>
      <w:r w:rsidRPr="00897DD6">
        <w:rPr>
          <w:color w:val="943634" w:themeColor="accent2" w:themeShade="BF"/>
        </w:rPr>
        <w:t xml:space="preserve"> </w:t>
      </w:r>
      <w:r w:rsidRPr="00897DD6">
        <w:rPr>
          <w:color w:val="943634" w:themeColor="accent2" w:themeShade="BF"/>
        </w:rPr>
        <w:tab/>
      </w:r>
    </w:p>
    <w:p w:rsidR="004A17DA" w:rsidRPr="00897DD6" w:rsidRDefault="004A17DA" w:rsidP="00D44481">
      <w:pPr>
        <w:rPr>
          <w:b/>
          <w:color w:val="943634" w:themeColor="accent2" w:themeShade="BF"/>
        </w:rPr>
      </w:pPr>
      <w:r w:rsidRPr="00897DD6">
        <w:rPr>
          <w:b/>
          <w:color w:val="943634" w:themeColor="accent2" w:themeShade="BF"/>
        </w:rPr>
        <w:t>Varaaðsetur:</w:t>
      </w:r>
      <w:r w:rsidRPr="00897DD6">
        <w:rPr>
          <w:b/>
          <w:color w:val="943634" w:themeColor="accent2" w:themeShade="BF"/>
        </w:rPr>
        <w:tab/>
      </w:r>
    </w:p>
    <w:p w:rsidR="004A17DA" w:rsidRPr="004A17DA" w:rsidRDefault="004A17DA" w:rsidP="00D44481">
      <w:pPr>
        <w:rPr>
          <w:b/>
        </w:rPr>
      </w:pPr>
      <w:r>
        <w:rPr>
          <w:b/>
        </w:rPr>
        <w:br w:type="page"/>
      </w:r>
    </w:p>
    <w:p w:rsidR="00D44481" w:rsidRDefault="00AF5312" w:rsidP="00D44481">
      <w:pPr>
        <w:pStyle w:val="Heading2"/>
      </w:pPr>
      <w:bookmarkStart w:id="57" w:name="_Toc317662689"/>
      <w:r>
        <w:rPr>
          <w:rFonts w:asciiTheme="minorHAnsi" w:hAnsiTheme="minorHAnsi"/>
          <w:noProof/>
          <w:szCs w:val="22"/>
          <w:lang w:eastAsia="is-IS"/>
        </w:rPr>
        <w:lastRenderedPageBreak/>
        <w:drawing>
          <wp:anchor distT="0" distB="0" distL="114300" distR="114300" simplePos="0" relativeHeight="251655680" behindDoc="0" locked="0" layoutInCell="1" allowOverlap="1" wp14:anchorId="464811A9" wp14:editId="55DA6240">
            <wp:simplePos x="0" y="0"/>
            <wp:positionH relativeFrom="margin">
              <wp:posOffset>-161925</wp:posOffset>
            </wp:positionH>
            <wp:positionV relativeFrom="paragraph">
              <wp:posOffset>470535</wp:posOffset>
            </wp:positionV>
            <wp:extent cx="6163310" cy="7496175"/>
            <wp:effectExtent l="0" t="0" r="8890" b="9525"/>
            <wp:wrapSquare wrapText="bothSides"/>
            <wp:docPr id="6514" name="Picture 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7496175"/>
                    </a:xfrm>
                    <a:prstGeom prst="rect">
                      <a:avLst/>
                    </a:prstGeom>
                    <a:noFill/>
                  </pic:spPr>
                </pic:pic>
              </a:graphicData>
            </a:graphic>
            <wp14:sizeRelH relativeFrom="page">
              <wp14:pctWidth>0</wp14:pctWidth>
            </wp14:sizeRelH>
            <wp14:sizeRelV relativeFrom="page">
              <wp14:pctHeight>0</wp14:pctHeight>
            </wp14:sizeRelV>
          </wp:anchor>
        </w:drawing>
      </w:r>
      <w:r w:rsidR="00D44481" w:rsidRPr="002B1F79">
        <w:t>Verkþáttaskipurit fyrir aðgerðastjórn</w:t>
      </w:r>
      <w:bookmarkEnd w:id="32"/>
      <w:bookmarkEnd w:id="33"/>
      <w:bookmarkEnd w:id="57"/>
      <w:r w:rsidR="00D44481" w:rsidRPr="002B1F79">
        <w:t xml:space="preserve"> </w:t>
      </w:r>
    </w:p>
    <w:p w:rsidR="004A17DA" w:rsidRDefault="004A17DA" w:rsidP="00D44481"/>
    <w:p w:rsidR="004A17DA" w:rsidRDefault="004A17DA" w:rsidP="00D44481"/>
    <w:p w:rsidR="00D44481" w:rsidRPr="00D44481" w:rsidRDefault="004A17DA" w:rsidP="00D44481">
      <w:r>
        <w:br w:type="page"/>
      </w:r>
    </w:p>
    <w:p w:rsidR="00D44481" w:rsidRDefault="00D44481" w:rsidP="00D44481">
      <w:pPr>
        <w:pStyle w:val="Heading2"/>
      </w:pPr>
      <w:bookmarkStart w:id="58" w:name="_Toc317662690"/>
      <w:r w:rsidRPr="002B1F79">
        <w:lastRenderedPageBreak/>
        <w:t>Vettvangsstjórn</w:t>
      </w:r>
      <w:bookmarkEnd w:id="34"/>
      <w:bookmarkEnd w:id="35"/>
      <w:bookmarkEnd w:id="58"/>
    </w:p>
    <w:p w:rsidR="004A17DA" w:rsidRDefault="004A17DA" w:rsidP="00D44481"/>
    <w:p w:rsidR="004A17DA" w:rsidRPr="002B1F79" w:rsidRDefault="004A17DA" w:rsidP="004A17DA">
      <w:pPr>
        <w:pStyle w:val="BodyText"/>
        <w:rPr>
          <w:rFonts w:ascii="Calibri" w:hAnsi="Calibri"/>
          <w:szCs w:val="22"/>
        </w:rPr>
      </w:pPr>
      <w:r w:rsidRPr="002B1F79">
        <w:rPr>
          <w:rFonts w:ascii="Calibri" w:hAnsi="Calibri"/>
          <w:szCs w:val="22"/>
        </w:rPr>
        <w:t>Stjórn og samhæfing á vettvangi er í höndum vettvangsstjóra sem er tilnefndur af lögreglustjóra.</w:t>
      </w:r>
    </w:p>
    <w:p w:rsidR="004A17DA" w:rsidRPr="002B1F79" w:rsidRDefault="004A17DA" w:rsidP="004A17DA">
      <w:pPr>
        <w:pStyle w:val="BodyText"/>
        <w:rPr>
          <w:rFonts w:ascii="Calibri" w:hAnsi="Calibri"/>
          <w:szCs w:val="22"/>
        </w:rPr>
      </w:pPr>
      <w:r w:rsidRPr="002B1F79">
        <w:rPr>
          <w:rFonts w:ascii="Calibri" w:hAnsi="Calibri"/>
          <w:szCs w:val="22"/>
        </w:rPr>
        <w:t>Vettvangsstjóri kemur að jafnaði úr röðum lögreglunnar.  Hann skal hafa þjálfun og reynslu af vettvangsstjórn.</w:t>
      </w:r>
    </w:p>
    <w:p w:rsidR="004A17DA" w:rsidRPr="002B1F79" w:rsidRDefault="004A17DA" w:rsidP="004A17DA">
      <w:pPr>
        <w:pStyle w:val="BodyText"/>
        <w:rPr>
          <w:rFonts w:ascii="Calibri" w:hAnsi="Calibri"/>
          <w:szCs w:val="22"/>
        </w:rPr>
      </w:pPr>
      <w:r w:rsidRPr="002B1F79">
        <w:rPr>
          <w:rFonts w:ascii="Calibri" w:hAnsi="Calibri"/>
          <w:szCs w:val="22"/>
          <w:u w:val="single"/>
        </w:rPr>
        <w:t>Vettvangsstjórn er skipuð fulltrúum frá</w:t>
      </w:r>
      <w:r w:rsidRPr="002B1F79">
        <w:rPr>
          <w:rFonts w:ascii="Calibri" w:hAnsi="Calibri"/>
          <w:szCs w:val="22"/>
        </w:rPr>
        <w:t>:</w:t>
      </w:r>
    </w:p>
    <w:p w:rsidR="004A17DA" w:rsidRPr="002B1F79" w:rsidRDefault="004A17DA" w:rsidP="00042EA4">
      <w:pPr>
        <w:numPr>
          <w:ilvl w:val="0"/>
          <w:numId w:val="3"/>
        </w:numPr>
        <w:tabs>
          <w:tab w:val="clear" w:pos="720"/>
          <w:tab w:val="num" w:pos="360"/>
        </w:tabs>
        <w:spacing w:after="0"/>
        <w:ind w:left="360"/>
        <w:rPr>
          <w:szCs w:val="22"/>
        </w:rPr>
      </w:pPr>
      <w:r w:rsidRPr="002B1F79">
        <w:rPr>
          <w:szCs w:val="22"/>
        </w:rPr>
        <w:t>Lögreglunni</w:t>
      </w:r>
    </w:p>
    <w:p w:rsidR="004A17DA" w:rsidRPr="002B1F79" w:rsidRDefault="004A17DA" w:rsidP="00042EA4">
      <w:pPr>
        <w:numPr>
          <w:ilvl w:val="0"/>
          <w:numId w:val="3"/>
        </w:numPr>
        <w:tabs>
          <w:tab w:val="clear" w:pos="720"/>
          <w:tab w:val="num" w:pos="360"/>
        </w:tabs>
        <w:spacing w:after="0"/>
        <w:ind w:left="360"/>
        <w:rPr>
          <w:szCs w:val="22"/>
        </w:rPr>
      </w:pPr>
      <w:r>
        <w:rPr>
          <w:szCs w:val="22"/>
        </w:rPr>
        <w:t>Slökkviliði</w:t>
      </w:r>
    </w:p>
    <w:p w:rsidR="004A17DA" w:rsidRDefault="004A17DA" w:rsidP="00042EA4">
      <w:pPr>
        <w:numPr>
          <w:ilvl w:val="0"/>
          <w:numId w:val="3"/>
        </w:numPr>
        <w:tabs>
          <w:tab w:val="clear" w:pos="720"/>
          <w:tab w:val="num" w:pos="360"/>
        </w:tabs>
        <w:spacing w:after="0"/>
        <w:ind w:left="360"/>
        <w:rPr>
          <w:szCs w:val="22"/>
        </w:rPr>
      </w:pPr>
      <w:r w:rsidRPr="002B1F79">
        <w:rPr>
          <w:szCs w:val="22"/>
        </w:rPr>
        <w:t>Svæðisstjórn björgunarsveita</w:t>
      </w:r>
    </w:p>
    <w:p w:rsidR="004A17DA" w:rsidRPr="002B1F79" w:rsidRDefault="004A17DA" w:rsidP="004A17DA">
      <w:pPr>
        <w:spacing w:after="0"/>
        <w:rPr>
          <w:szCs w:val="22"/>
        </w:rPr>
      </w:pPr>
    </w:p>
    <w:p w:rsidR="004A17DA" w:rsidRPr="002B1F79" w:rsidRDefault="004A17DA" w:rsidP="004A17DA">
      <w:pPr>
        <w:rPr>
          <w:szCs w:val="22"/>
        </w:rPr>
      </w:pPr>
      <w:r w:rsidRPr="002B1F79">
        <w:rPr>
          <w:szCs w:val="22"/>
        </w:rPr>
        <w:t>Vettvangsstjóri skal skipta verkefnum milli aðila í vettvangsstjórn eftir aðstæðum hverju sinni.</w:t>
      </w:r>
    </w:p>
    <w:p w:rsidR="004A17DA" w:rsidRPr="002B1F79" w:rsidRDefault="004A17DA" w:rsidP="004A17DA">
      <w:pPr>
        <w:pStyle w:val="BodyText"/>
        <w:rPr>
          <w:rFonts w:ascii="Calibri" w:hAnsi="Calibri"/>
          <w:szCs w:val="22"/>
        </w:rPr>
      </w:pPr>
      <w:r w:rsidRPr="002B1F79">
        <w:rPr>
          <w:rFonts w:ascii="Calibri" w:hAnsi="Calibri"/>
          <w:szCs w:val="22"/>
          <w:u w:val="single"/>
        </w:rPr>
        <w:t>Vettvangsstjórn skal skipa fólk í skráningu, fjarskipti og önnur störf eftir þörfum</w:t>
      </w:r>
      <w:r w:rsidRPr="002B1F79">
        <w:rPr>
          <w:rFonts w:ascii="Calibri" w:hAnsi="Calibri"/>
          <w:szCs w:val="22"/>
        </w:rPr>
        <w:t>.</w:t>
      </w:r>
    </w:p>
    <w:p w:rsidR="004A17DA" w:rsidRPr="002B1F79" w:rsidRDefault="004A17DA" w:rsidP="004A17DA">
      <w:pPr>
        <w:pStyle w:val="BodyText"/>
        <w:rPr>
          <w:rFonts w:ascii="Calibri" w:hAnsi="Calibri"/>
          <w:szCs w:val="22"/>
        </w:rPr>
      </w:pPr>
    </w:p>
    <w:p w:rsidR="004A17DA" w:rsidRPr="002B1F79" w:rsidRDefault="004A17DA" w:rsidP="004A17DA">
      <w:pPr>
        <w:rPr>
          <w:b/>
          <w:szCs w:val="22"/>
        </w:rPr>
      </w:pPr>
      <w:r w:rsidRPr="002B1F79">
        <w:rPr>
          <w:szCs w:val="22"/>
          <w:u w:val="single"/>
        </w:rPr>
        <w:t>Mikilvæg verkefni vettvangsstjórnar</w:t>
      </w:r>
      <w:r w:rsidRPr="002B1F79">
        <w:rPr>
          <w:szCs w:val="22"/>
        </w:rPr>
        <w:t>:</w:t>
      </w:r>
    </w:p>
    <w:p w:rsidR="004A17DA" w:rsidRPr="002B1F79" w:rsidRDefault="004A17DA" w:rsidP="006E52D2">
      <w:pPr>
        <w:pStyle w:val="BodyText"/>
        <w:numPr>
          <w:ilvl w:val="0"/>
          <w:numId w:val="4"/>
        </w:numPr>
        <w:tabs>
          <w:tab w:val="clear" w:pos="720"/>
          <w:tab w:val="num" w:pos="360"/>
        </w:tabs>
        <w:spacing w:after="0"/>
        <w:ind w:left="360"/>
        <w:rPr>
          <w:rFonts w:asciiTheme="minorHAnsi" w:hAnsiTheme="minorHAnsi"/>
          <w:szCs w:val="22"/>
        </w:rPr>
      </w:pPr>
      <w:r w:rsidRPr="002B1F79">
        <w:rPr>
          <w:rFonts w:asciiTheme="minorHAnsi" w:hAnsiTheme="minorHAnsi"/>
          <w:szCs w:val="22"/>
        </w:rPr>
        <w:t>Heildarstjórn og samhæfing aðgerða á vettvangi í samræmi við verkþáttaskipuritið SÁBF skv. umboði lögreglustjóra</w:t>
      </w:r>
    </w:p>
    <w:p w:rsidR="004A17DA" w:rsidRPr="002B1F79" w:rsidRDefault="004A17DA" w:rsidP="006E52D2">
      <w:pPr>
        <w:pStyle w:val="BodyText"/>
        <w:numPr>
          <w:ilvl w:val="0"/>
          <w:numId w:val="4"/>
        </w:numPr>
        <w:tabs>
          <w:tab w:val="clear" w:pos="720"/>
          <w:tab w:val="num" w:pos="360"/>
        </w:tabs>
        <w:spacing w:after="0"/>
        <w:ind w:left="360"/>
        <w:rPr>
          <w:rFonts w:asciiTheme="minorHAnsi" w:hAnsiTheme="minorHAnsi"/>
          <w:szCs w:val="22"/>
        </w:rPr>
      </w:pPr>
      <w:r w:rsidRPr="002B1F79">
        <w:rPr>
          <w:rFonts w:asciiTheme="minorHAnsi" w:hAnsiTheme="minorHAnsi"/>
          <w:szCs w:val="22"/>
        </w:rPr>
        <w:t xml:space="preserve">Sá sem er skipaður í </w:t>
      </w:r>
      <w:r w:rsidRPr="002B1F79">
        <w:rPr>
          <w:rFonts w:asciiTheme="minorHAnsi" w:hAnsiTheme="minorHAnsi"/>
          <w:b/>
          <w:i/>
          <w:szCs w:val="22"/>
        </w:rPr>
        <w:t>F</w:t>
      </w:r>
      <w:r w:rsidRPr="002B1F79">
        <w:rPr>
          <w:rFonts w:asciiTheme="minorHAnsi" w:hAnsiTheme="minorHAnsi"/>
          <w:i/>
          <w:szCs w:val="22"/>
        </w:rPr>
        <w:t>ramkvæmd</w:t>
      </w:r>
      <w:r w:rsidRPr="002B1F79">
        <w:rPr>
          <w:rFonts w:asciiTheme="minorHAnsi" w:hAnsiTheme="minorHAnsi"/>
          <w:szCs w:val="22"/>
        </w:rPr>
        <w:t xml:space="preserve"> skal vera í fjarskiptasambandi við verkþáttastjórana (sjá næsta kafla) og helst vera hreyfanlegur (hafa bíl til umráða til þess að fara á milli vettvangsstjórnarinnar og hinna ýmsu starfssvæða)</w:t>
      </w:r>
    </w:p>
    <w:p w:rsidR="004A17DA" w:rsidRPr="002B1F79" w:rsidRDefault="004A17DA" w:rsidP="006E52D2">
      <w:pPr>
        <w:pStyle w:val="BodyText"/>
        <w:numPr>
          <w:ilvl w:val="0"/>
          <w:numId w:val="4"/>
        </w:numPr>
        <w:tabs>
          <w:tab w:val="clear" w:pos="720"/>
          <w:tab w:val="num" w:pos="360"/>
        </w:tabs>
        <w:spacing w:after="0"/>
        <w:ind w:left="360"/>
        <w:rPr>
          <w:rFonts w:asciiTheme="minorHAnsi" w:hAnsiTheme="minorHAnsi"/>
          <w:szCs w:val="22"/>
        </w:rPr>
      </w:pPr>
      <w:r w:rsidRPr="002B1F79">
        <w:rPr>
          <w:rFonts w:asciiTheme="minorHAnsi" w:hAnsiTheme="minorHAnsi"/>
          <w:szCs w:val="22"/>
        </w:rPr>
        <w:t>Skipulagning fjarskipta á vettvangi</w:t>
      </w:r>
    </w:p>
    <w:p w:rsidR="004A17DA" w:rsidRPr="002B1F79" w:rsidRDefault="004A17DA" w:rsidP="006E52D2">
      <w:pPr>
        <w:numPr>
          <w:ilvl w:val="0"/>
          <w:numId w:val="4"/>
        </w:numPr>
        <w:tabs>
          <w:tab w:val="clear" w:pos="720"/>
          <w:tab w:val="num" w:pos="360"/>
        </w:tabs>
        <w:spacing w:after="0"/>
        <w:ind w:left="360"/>
        <w:rPr>
          <w:rFonts w:asciiTheme="minorHAnsi" w:hAnsiTheme="minorHAnsi"/>
          <w:szCs w:val="22"/>
        </w:rPr>
      </w:pPr>
      <w:r w:rsidRPr="002B1F79">
        <w:rPr>
          <w:rFonts w:asciiTheme="minorHAnsi" w:hAnsiTheme="minorHAnsi"/>
          <w:szCs w:val="22"/>
        </w:rPr>
        <w:t>Að tryggja fjarskipti við aðgerðastjórn</w:t>
      </w:r>
    </w:p>
    <w:p w:rsidR="004A17DA" w:rsidRPr="002B1F79" w:rsidRDefault="004A17DA" w:rsidP="004A17DA">
      <w:pPr>
        <w:rPr>
          <w:szCs w:val="22"/>
        </w:rPr>
      </w:pPr>
    </w:p>
    <w:p w:rsidR="004A17DA" w:rsidRPr="002B1F79" w:rsidRDefault="004A17DA" w:rsidP="004A17DA">
      <w:pPr>
        <w:pStyle w:val="BodyTextIndent"/>
        <w:jc w:val="both"/>
        <w:rPr>
          <w:sz w:val="22"/>
          <w:szCs w:val="22"/>
        </w:rPr>
      </w:pPr>
      <w:r w:rsidRPr="002B1F79">
        <w:rPr>
          <w:sz w:val="22"/>
          <w:szCs w:val="22"/>
        </w:rPr>
        <w:t>Aðsetur vettvangsstjórnar:</w:t>
      </w:r>
    </w:p>
    <w:p w:rsidR="004A17DA" w:rsidRPr="003C147A" w:rsidRDefault="004A17DA" w:rsidP="004A17DA">
      <w:pPr>
        <w:ind w:left="1418" w:hanging="1418"/>
        <w:rPr>
          <w:rFonts w:cs="Microsoft Sans Serif"/>
          <w:szCs w:val="22"/>
        </w:rPr>
      </w:pPr>
      <w:r w:rsidRPr="003C147A">
        <w:rPr>
          <w:rFonts w:cs="Microsoft Sans Serif"/>
          <w:szCs w:val="22"/>
          <w:u w:val="single"/>
        </w:rPr>
        <w:t>Aðalaðsetur</w:t>
      </w:r>
      <w:r w:rsidRPr="003C147A">
        <w:rPr>
          <w:rFonts w:cs="Microsoft Sans Serif"/>
          <w:szCs w:val="22"/>
        </w:rPr>
        <w:t>:</w:t>
      </w:r>
      <w:r w:rsidRPr="003C147A">
        <w:rPr>
          <w:rFonts w:cs="Microsoft Sans Serif"/>
          <w:szCs w:val="22"/>
        </w:rPr>
        <w:tab/>
      </w:r>
    </w:p>
    <w:p w:rsidR="004A17DA" w:rsidRPr="003C147A" w:rsidRDefault="004A17DA" w:rsidP="004A17DA">
      <w:pPr>
        <w:rPr>
          <w:rFonts w:cs="Microsoft Sans Serif"/>
          <w:szCs w:val="22"/>
        </w:rPr>
      </w:pPr>
      <w:r w:rsidRPr="003C147A">
        <w:rPr>
          <w:rFonts w:cs="Microsoft Sans Serif"/>
          <w:szCs w:val="22"/>
          <w:u w:val="single"/>
        </w:rPr>
        <w:t>Varaaðsetur</w:t>
      </w:r>
      <w:r w:rsidRPr="003C147A">
        <w:rPr>
          <w:rFonts w:cs="Microsoft Sans Serif"/>
          <w:szCs w:val="22"/>
        </w:rPr>
        <w:t>:</w:t>
      </w:r>
      <w:r w:rsidRPr="003C147A">
        <w:rPr>
          <w:rFonts w:cs="Microsoft Sans Serif"/>
          <w:szCs w:val="22"/>
        </w:rPr>
        <w:tab/>
        <w:t>Eftir aðstæðum</w:t>
      </w:r>
    </w:p>
    <w:p w:rsidR="004A17DA" w:rsidRDefault="004A17DA" w:rsidP="00D44481"/>
    <w:p w:rsidR="00D44481" w:rsidRPr="00D44481" w:rsidRDefault="004A17DA" w:rsidP="00D44481">
      <w:r>
        <w:br w:type="page"/>
      </w:r>
    </w:p>
    <w:p w:rsidR="00D44481" w:rsidRDefault="00D44481" w:rsidP="00D44481">
      <w:pPr>
        <w:pStyle w:val="Heading2"/>
      </w:pPr>
      <w:bookmarkStart w:id="59" w:name="_Toc317662691"/>
      <w:r w:rsidRPr="002B1F79">
        <w:lastRenderedPageBreak/>
        <w:t>Verkþáttastjórar</w:t>
      </w:r>
      <w:bookmarkEnd w:id="36"/>
      <w:bookmarkEnd w:id="37"/>
      <w:bookmarkEnd w:id="59"/>
    </w:p>
    <w:p w:rsidR="00AF5312" w:rsidRPr="007F61A7" w:rsidRDefault="00AF5312" w:rsidP="00AF5312">
      <w:pPr>
        <w:spacing w:before="240" w:line="240" w:lineRule="atLeast"/>
        <w:rPr>
          <w:rFonts w:asciiTheme="minorHAnsi" w:hAnsiTheme="minorHAnsi"/>
          <w:snapToGrid w:val="0"/>
          <w:color w:val="000000"/>
          <w:szCs w:val="22"/>
        </w:rPr>
      </w:pPr>
      <w:r w:rsidRPr="007F61A7">
        <w:rPr>
          <w:rFonts w:asciiTheme="minorHAnsi" w:hAnsiTheme="minorHAnsi"/>
          <w:snapToGrid w:val="0"/>
          <w:color w:val="000000"/>
          <w:szCs w:val="22"/>
        </w:rPr>
        <w:t xml:space="preserve">Á hverju starfssvæði og við hvern verkþátt starfa margar verkeiningar eða starfsstéttir. Nauðsynlegt er að samhæfa störf þeirra og er það hlutverk verkþáttastjóranna en þeir eru millistjórnendur sem stýra og samhæfa verkþætti á vettvangi í umboði VST.  </w:t>
      </w:r>
    </w:p>
    <w:tbl>
      <w:tblPr>
        <w:tblStyle w:val="GridTable4-Accent11"/>
        <w:tblW w:w="5000" w:type="pct"/>
        <w:tblLook w:val="0400" w:firstRow="0" w:lastRow="0" w:firstColumn="0" w:lastColumn="0" w:noHBand="0" w:noVBand="1"/>
      </w:tblPr>
      <w:tblGrid>
        <w:gridCol w:w="2036"/>
        <w:gridCol w:w="4216"/>
        <w:gridCol w:w="2764"/>
      </w:tblGrid>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129" w:type="pct"/>
          </w:tcPr>
          <w:p w:rsidR="00AF5312" w:rsidRPr="007F61A7" w:rsidRDefault="00AF5312" w:rsidP="00F4128D">
            <w:pPr>
              <w:rPr>
                <w:rFonts w:asciiTheme="minorHAnsi" w:hAnsiTheme="minorHAnsi"/>
                <w:b/>
                <w:bCs/>
                <w:szCs w:val="22"/>
              </w:rPr>
            </w:pPr>
            <w:r w:rsidRPr="007F61A7">
              <w:rPr>
                <w:rFonts w:asciiTheme="minorHAnsi" w:hAnsiTheme="minorHAnsi"/>
                <w:b/>
                <w:bCs/>
                <w:szCs w:val="22"/>
              </w:rPr>
              <w:t>Verkþáttastjórar</w:t>
            </w:r>
          </w:p>
        </w:tc>
        <w:tc>
          <w:tcPr>
            <w:tcW w:w="2338" w:type="pct"/>
          </w:tcPr>
          <w:p w:rsidR="00AF5312" w:rsidRPr="007F61A7" w:rsidRDefault="00AF5312" w:rsidP="00F4128D">
            <w:pPr>
              <w:rPr>
                <w:rFonts w:asciiTheme="minorHAnsi" w:hAnsiTheme="minorHAnsi"/>
                <w:b/>
                <w:bCs/>
                <w:szCs w:val="22"/>
              </w:rPr>
            </w:pPr>
            <w:r w:rsidRPr="007F61A7">
              <w:rPr>
                <w:rFonts w:asciiTheme="minorHAnsi" w:hAnsiTheme="minorHAnsi"/>
                <w:b/>
                <w:bCs/>
                <w:szCs w:val="22"/>
              </w:rPr>
              <w:t>Aðilar sem skipa verkþáttastjóra</w:t>
            </w:r>
          </w:p>
        </w:tc>
        <w:tc>
          <w:tcPr>
            <w:tcW w:w="1533" w:type="pct"/>
          </w:tcPr>
          <w:p w:rsidR="00AF5312" w:rsidRPr="007F61A7" w:rsidRDefault="00AF5312" w:rsidP="00F4128D">
            <w:pPr>
              <w:rPr>
                <w:rFonts w:asciiTheme="minorHAnsi" w:hAnsiTheme="minorHAnsi"/>
                <w:b/>
                <w:bCs/>
                <w:szCs w:val="22"/>
              </w:rPr>
            </w:pPr>
            <w:r w:rsidRPr="007F61A7">
              <w:rPr>
                <w:rFonts w:asciiTheme="minorHAnsi" w:hAnsiTheme="minorHAnsi"/>
                <w:b/>
                <w:bCs/>
                <w:szCs w:val="22"/>
              </w:rPr>
              <w:t>Vinnusvæði</w:t>
            </w:r>
          </w:p>
        </w:tc>
      </w:tr>
      <w:tr w:rsidR="00AF5312" w:rsidRPr="007F61A7" w:rsidTr="00F4128D">
        <w:tc>
          <w:tcPr>
            <w:tcW w:w="1129" w:type="pct"/>
          </w:tcPr>
          <w:p w:rsidR="00AF5312" w:rsidRPr="007F61A7" w:rsidRDefault="00AF5312" w:rsidP="00F4128D">
            <w:pPr>
              <w:rPr>
                <w:rFonts w:asciiTheme="minorHAnsi" w:hAnsiTheme="minorHAnsi"/>
                <w:szCs w:val="22"/>
              </w:rPr>
            </w:pPr>
            <w:r w:rsidRPr="007F61A7">
              <w:rPr>
                <w:rFonts w:asciiTheme="minorHAnsi" w:hAnsiTheme="minorHAnsi"/>
                <w:szCs w:val="22"/>
              </w:rPr>
              <w:t>Björgunarstjóri</w:t>
            </w:r>
          </w:p>
        </w:tc>
        <w:tc>
          <w:tcPr>
            <w:tcW w:w="2338" w:type="pct"/>
          </w:tcPr>
          <w:p w:rsidR="00AF5312" w:rsidRPr="007F61A7" w:rsidRDefault="00AF5312" w:rsidP="00F4128D">
            <w:pPr>
              <w:rPr>
                <w:rFonts w:asciiTheme="minorHAnsi" w:hAnsiTheme="minorHAnsi"/>
                <w:szCs w:val="22"/>
              </w:rPr>
            </w:pPr>
            <w:r>
              <w:rPr>
                <w:rFonts w:asciiTheme="minorHAnsi" w:hAnsiTheme="minorHAnsi"/>
                <w:szCs w:val="22"/>
              </w:rPr>
              <w:t>Slökkvilið</w:t>
            </w:r>
          </w:p>
        </w:tc>
        <w:tc>
          <w:tcPr>
            <w:tcW w:w="1533" w:type="pct"/>
          </w:tcPr>
          <w:p w:rsidR="00AF5312" w:rsidRPr="007F61A7" w:rsidRDefault="00AF5312" w:rsidP="00F4128D">
            <w:pPr>
              <w:rPr>
                <w:rFonts w:asciiTheme="minorHAnsi" w:hAnsiTheme="minorHAnsi"/>
                <w:szCs w:val="22"/>
              </w:rPr>
            </w:pPr>
            <w:r w:rsidRPr="007F61A7">
              <w:rPr>
                <w:rFonts w:asciiTheme="minorHAnsi" w:hAnsiTheme="minorHAnsi"/>
                <w:szCs w:val="22"/>
              </w:rPr>
              <w:t>Hreyfanlegur eftir þörfum</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129" w:type="pct"/>
          </w:tcPr>
          <w:p w:rsidR="00AF5312" w:rsidRPr="007F61A7" w:rsidRDefault="00AF5312" w:rsidP="00F4128D">
            <w:pPr>
              <w:rPr>
                <w:rFonts w:asciiTheme="minorHAnsi" w:hAnsiTheme="minorHAnsi"/>
                <w:szCs w:val="22"/>
              </w:rPr>
            </w:pPr>
            <w:r w:rsidRPr="007F61A7">
              <w:rPr>
                <w:rFonts w:asciiTheme="minorHAnsi" w:hAnsiTheme="minorHAnsi"/>
                <w:szCs w:val="22"/>
              </w:rPr>
              <w:t>Aðhlynningarstjóri</w:t>
            </w:r>
          </w:p>
        </w:tc>
        <w:tc>
          <w:tcPr>
            <w:tcW w:w="2338" w:type="pct"/>
          </w:tcPr>
          <w:p w:rsidR="00AF5312" w:rsidRPr="007F61A7" w:rsidRDefault="00AF5312" w:rsidP="00F4128D">
            <w:pPr>
              <w:rPr>
                <w:rFonts w:asciiTheme="minorHAnsi" w:hAnsiTheme="minorHAnsi"/>
                <w:szCs w:val="22"/>
              </w:rPr>
            </w:pPr>
            <w:r w:rsidRPr="007F61A7">
              <w:rPr>
                <w:rFonts w:asciiTheme="minorHAnsi" w:hAnsiTheme="minorHAnsi"/>
                <w:szCs w:val="22"/>
              </w:rPr>
              <w:t>Heilbrigðisstofnun Suðurlands</w:t>
            </w:r>
          </w:p>
        </w:tc>
        <w:tc>
          <w:tcPr>
            <w:tcW w:w="1533" w:type="pct"/>
          </w:tcPr>
          <w:p w:rsidR="00AF5312" w:rsidRPr="007F61A7" w:rsidRDefault="00AF5312" w:rsidP="00F4128D">
            <w:pPr>
              <w:rPr>
                <w:rFonts w:asciiTheme="minorHAnsi" w:hAnsiTheme="minorHAnsi"/>
                <w:szCs w:val="22"/>
              </w:rPr>
            </w:pPr>
            <w:r w:rsidRPr="007F61A7">
              <w:rPr>
                <w:rFonts w:asciiTheme="minorHAnsi" w:hAnsiTheme="minorHAnsi"/>
                <w:szCs w:val="22"/>
              </w:rPr>
              <w:t>Við söfnunarsvæðin</w:t>
            </w:r>
          </w:p>
        </w:tc>
      </w:tr>
      <w:tr w:rsidR="00AF5312" w:rsidRPr="007F61A7" w:rsidTr="00F4128D">
        <w:tc>
          <w:tcPr>
            <w:tcW w:w="1129" w:type="pct"/>
          </w:tcPr>
          <w:p w:rsidR="00AF5312" w:rsidRPr="007F61A7" w:rsidRDefault="00AF5312" w:rsidP="00F4128D">
            <w:pPr>
              <w:rPr>
                <w:rFonts w:asciiTheme="minorHAnsi" w:hAnsiTheme="minorHAnsi"/>
                <w:szCs w:val="22"/>
              </w:rPr>
            </w:pPr>
            <w:r w:rsidRPr="007F61A7">
              <w:rPr>
                <w:rFonts w:asciiTheme="minorHAnsi" w:hAnsiTheme="minorHAnsi"/>
                <w:szCs w:val="22"/>
              </w:rPr>
              <w:t>Gæslustjóri</w:t>
            </w:r>
          </w:p>
        </w:tc>
        <w:tc>
          <w:tcPr>
            <w:tcW w:w="2338" w:type="pct"/>
          </w:tcPr>
          <w:p w:rsidR="00AF5312" w:rsidRPr="007F61A7" w:rsidRDefault="00AF5312" w:rsidP="00F4128D">
            <w:pPr>
              <w:rPr>
                <w:rFonts w:asciiTheme="minorHAnsi" w:hAnsiTheme="minorHAnsi"/>
                <w:szCs w:val="22"/>
              </w:rPr>
            </w:pPr>
            <w:r w:rsidRPr="007F61A7">
              <w:rPr>
                <w:rFonts w:asciiTheme="minorHAnsi" w:hAnsiTheme="minorHAnsi"/>
                <w:szCs w:val="22"/>
              </w:rPr>
              <w:t>Lögregla</w:t>
            </w:r>
          </w:p>
        </w:tc>
        <w:tc>
          <w:tcPr>
            <w:tcW w:w="1533" w:type="pct"/>
          </w:tcPr>
          <w:p w:rsidR="00AF5312" w:rsidRPr="007F61A7" w:rsidRDefault="00AF5312" w:rsidP="00F4128D">
            <w:pPr>
              <w:rPr>
                <w:rFonts w:asciiTheme="minorHAnsi" w:hAnsiTheme="minorHAnsi"/>
                <w:szCs w:val="22"/>
              </w:rPr>
            </w:pPr>
            <w:r w:rsidRPr="007F61A7">
              <w:rPr>
                <w:rFonts w:asciiTheme="minorHAnsi" w:hAnsiTheme="minorHAnsi"/>
                <w:szCs w:val="22"/>
              </w:rPr>
              <w:t>Hreyfanlegur eftir þörfum</w:t>
            </w:r>
          </w:p>
        </w:tc>
      </w:tr>
      <w:tr w:rsidR="00AF5312" w:rsidRPr="007F61A7" w:rsidTr="00F4128D">
        <w:trPr>
          <w:cnfStyle w:val="000000100000" w:firstRow="0" w:lastRow="0" w:firstColumn="0" w:lastColumn="0" w:oddVBand="0" w:evenVBand="0" w:oddHBand="1" w:evenHBand="0" w:firstRowFirstColumn="0" w:firstRowLastColumn="0" w:lastRowFirstColumn="0" w:lastRowLastColumn="0"/>
        </w:trPr>
        <w:tc>
          <w:tcPr>
            <w:tcW w:w="1129" w:type="pct"/>
          </w:tcPr>
          <w:p w:rsidR="00AF5312" w:rsidRPr="007F61A7" w:rsidRDefault="00AF5312" w:rsidP="00F4128D">
            <w:pPr>
              <w:rPr>
                <w:rFonts w:asciiTheme="minorHAnsi" w:hAnsiTheme="minorHAnsi"/>
                <w:szCs w:val="22"/>
              </w:rPr>
            </w:pPr>
            <w:r w:rsidRPr="007F61A7">
              <w:rPr>
                <w:rFonts w:asciiTheme="minorHAnsi" w:hAnsiTheme="minorHAnsi"/>
                <w:szCs w:val="22"/>
              </w:rPr>
              <w:t>Flutningastjóri</w:t>
            </w:r>
          </w:p>
        </w:tc>
        <w:tc>
          <w:tcPr>
            <w:tcW w:w="2338" w:type="pct"/>
          </w:tcPr>
          <w:p w:rsidR="00AF5312" w:rsidRPr="007F61A7" w:rsidRDefault="00AF5312" w:rsidP="00F4128D">
            <w:pPr>
              <w:rPr>
                <w:rFonts w:asciiTheme="minorHAnsi" w:hAnsiTheme="minorHAnsi"/>
                <w:szCs w:val="22"/>
              </w:rPr>
            </w:pPr>
            <w:r w:rsidRPr="007F61A7">
              <w:rPr>
                <w:rFonts w:asciiTheme="minorHAnsi" w:hAnsiTheme="minorHAnsi"/>
                <w:szCs w:val="22"/>
              </w:rPr>
              <w:t>Svæðisstjórn björgunarsveita</w:t>
            </w:r>
          </w:p>
        </w:tc>
        <w:tc>
          <w:tcPr>
            <w:tcW w:w="1533" w:type="pct"/>
          </w:tcPr>
          <w:p w:rsidR="00AF5312" w:rsidRPr="007F61A7" w:rsidRDefault="00AF5312" w:rsidP="00F4128D">
            <w:pPr>
              <w:rPr>
                <w:rFonts w:asciiTheme="minorHAnsi" w:hAnsiTheme="minorHAnsi"/>
                <w:szCs w:val="22"/>
              </w:rPr>
            </w:pPr>
            <w:r w:rsidRPr="007F61A7">
              <w:rPr>
                <w:rFonts w:asciiTheme="minorHAnsi" w:hAnsiTheme="minorHAnsi"/>
                <w:szCs w:val="22"/>
              </w:rPr>
              <w:t>Hreyfanlegur eftir þörfum</w:t>
            </w:r>
          </w:p>
        </w:tc>
      </w:tr>
    </w:tbl>
    <w:p w:rsidR="00AF5312" w:rsidRPr="007F61A7" w:rsidRDefault="00AF5312" w:rsidP="00AF5312">
      <w:pPr>
        <w:rPr>
          <w:b/>
          <w:bCs/>
          <w:sz w:val="16"/>
          <w:szCs w:val="16"/>
        </w:rPr>
      </w:pPr>
    </w:p>
    <w:p w:rsidR="00AF5312" w:rsidRPr="007F61A7" w:rsidRDefault="00AF5312" w:rsidP="00AF5312">
      <w:pPr>
        <w:rPr>
          <w:b/>
          <w:bCs/>
          <w:szCs w:val="22"/>
        </w:rPr>
      </w:pPr>
      <w:r w:rsidRPr="007F61A7">
        <w:rPr>
          <w:b/>
          <w:bCs/>
          <w:szCs w:val="22"/>
        </w:rPr>
        <w:t>Fyrstu verk allra verkþáttastjóra eru að:</w:t>
      </w:r>
    </w:p>
    <w:p w:rsidR="00AF5312" w:rsidRPr="007F61A7" w:rsidRDefault="00AF5312" w:rsidP="00AF5312">
      <w:pPr>
        <w:numPr>
          <w:ilvl w:val="0"/>
          <w:numId w:val="12"/>
        </w:numPr>
        <w:spacing w:after="0"/>
        <w:ind w:left="567" w:hanging="357"/>
      </w:pPr>
      <w:r w:rsidRPr="007F61A7">
        <w:t>Hafa samband við VST og fá fyrirmæli.</w:t>
      </w:r>
    </w:p>
    <w:p w:rsidR="00AF5312" w:rsidRPr="007F61A7" w:rsidRDefault="00AF5312" w:rsidP="00AF5312">
      <w:pPr>
        <w:numPr>
          <w:ilvl w:val="0"/>
          <w:numId w:val="12"/>
        </w:numPr>
        <w:spacing w:after="0"/>
        <w:ind w:left="567" w:hanging="357"/>
      </w:pPr>
      <w:r w:rsidRPr="007F61A7">
        <w:t>Fá yfirsýn yfir bjargir (mannskap og tæki) sem koma og meta hvort þær nægja.</w:t>
      </w:r>
    </w:p>
    <w:p w:rsidR="00AF5312" w:rsidRPr="007F61A7" w:rsidRDefault="00AF5312" w:rsidP="00AF5312">
      <w:pPr>
        <w:numPr>
          <w:ilvl w:val="0"/>
          <w:numId w:val="12"/>
        </w:numPr>
        <w:spacing w:after="0"/>
        <w:ind w:left="567" w:hanging="357"/>
        <w:rPr>
          <w:sz w:val="16"/>
          <w:szCs w:val="16"/>
        </w:rPr>
      </w:pPr>
      <w:r w:rsidRPr="007F61A7">
        <w:t>Skipa undirstjórnendur og útdeila verkefnum.</w:t>
      </w:r>
    </w:p>
    <w:p w:rsidR="00AF5312" w:rsidRPr="007F61A7" w:rsidRDefault="00AF5312" w:rsidP="00AF5312">
      <w:pPr>
        <w:spacing w:line="240" w:lineRule="atLeast"/>
        <w:rPr>
          <w:snapToGrid w:val="0"/>
          <w:szCs w:val="22"/>
        </w:rPr>
      </w:pPr>
      <w:r w:rsidRPr="007F61A7">
        <w:rPr>
          <w:b/>
          <w:snapToGrid w:val="0"/>
          <w:szCs w:val="22"/>
        </w:rPr>
        <w:t>Björgunarstjóri</w:t>
      </w:r>
      <w:r w:rsidRPr="007F61A7">
        <w:rPr>
          <w:snapToGrid w:val="0"/>
          <w:szCs w:val="22"/>
        </w:rPr>
        <w:t xml:space="preserve"> stjórnar og samhæfir starfsemi í eða við vettvang. Hann undirbýr sig til að bjarga fólki sem ekki hefur komist frá áhrifasvæðinu í tíma og kemst ekki þaðan án aðstoðar samkvæmt fyrirmælum VST.</w:t>
      </w:r>
    </w:p>
    <w:p w:rsidR="00AF5312" w:rsidRPr="007F61A7" w:rsidRDefault="00AF5312" w:rsidP="00AF5312">
      <w:pPr>
        <w:numPr>
          <w:ilvl w:val="0"/>
          <w:numId w:val="28"/>
        </w:numPr>
        <w:spacing w:after="0"/>
        <w:ind w:left="567" w:hanging="357"/>
        <w:rPr>
          <w:rFonts w:eastAsia="Calibri"/>
          <w:szCs w:val="22"/>
        </w:rPr>
      </w:pPr>
      <w:r w:rsidRPr="007F61A7">
        <w:rPr>
          <w:rFonts w:eastAsia="Calibri"/>
          <w:b/>
          <w:szCs w:val="22"/>
        </w:rPr>
        <w:t>Leit</w:t>
      </w:r>
      <w:r w:rsidRPr="007F61A7">
        <w:rPr>
          <w:rFonts w:eastAsia="Calibri"/>
          <w:szCs w:val="22"/>
        </w:rPr>
        <w:t>: Finna og staðsetja þolendur</w:t>
      </w:r>
    </w:p>
    <w:p w:rsidR="00AF5312" w:rsidRPr="007F61A7" w:rsidRDefault="00AF5312" w:rsidP="00AF5312">
      <w:pPr>
        <w:numPr>
          <w:ilvl w:val="0"/>
          <w:numId w:val="28"/>
        </w:numPr>
        <w:spacing w:after="0"/>
        <w:ind w:left="567" w:hanging="357"/>
        <w:rPr>
          <w:rFonts w:eastAsia="Calibri"/>
          <w:szCs w:val="22"/>
        </w:rPr>
      </w:pPr>
      <w:r w:rsidRPr="007F61A7">
        <w:rPr>
          <w:rFonts w:eastAsia="Calibri"/>
          <w:b/>
          <w:szCs w:val="22"/>
        </w:rPr>
        <w:t>Bráðaflokkun</w:t>
      </w:r>
      <w:r w:rsidRPr="007F61A7">
        <w:rPr>
          <w:rFonts w:eastAsia="Calibri"/>
          <w:szCs w:val="22"/>
        </w:rPr>
        <w:t>: Forgangsraða áður en flutt er frá innri lokun.</w:t>
      </w:r>
    </w:p>
    <w:p w:rsidR="00AF5312" w:rsidRPr="007F61A7" w:rsidRDefault="00AF5312" w:rsidP="00AF5312">
      <w:pPr>
        <w:spacing w:line="240" w:lineRule="atLeast"/>
        <w:rPr>
          <w:rFonts w:asciiTheme="minorHAnsi" w:hAnsiTheme="minorHAnsi"/>
          <w:snapToGrid w:val="0"/>
          <w:color w:val="000000"/>
          <w:szCs w:val="22"/>
        </w:rPr>
      </w:pPr>
      <w:r w:rsidRPr="007F61A7">
        <w:rPr>
          <w:b/>
          <w:snapToGrid w:val="0"/>
          <w:szCs w:val="22"/>
        </w:rPr>
        <w:t>Aðhlynningarstjóri:</w:t>
      </w:r>
      <w:r w:rsidRPr="007F61A7">
        <w:rPr>
          <w:snapToGrid w:val="0"/>
          <w:szCs w:val="22"/>
        </w:rPr>
        <w:t xml:space="preserve"> Ekki er gert ráð fyrir því að aðhlynningarstjóri þurfi að fara út á vettvang til að setja upp SSS. Þess í stað undirbýr heilsugæslan að taka á móti þolendum frá áhrifasvæðinu sem kunna að þurfa að leita þangað og gerir ráðstafanir til að geta farið út á vettvang ef til þess kæmi. </w:t>
      </w:r>
    </w:p>
    <w:p w:rsidR="00AF5312" w:rsidRPr="00AF5312" w:rsidRDefault="00AF5312" w:rsidP="00AF5312">
      <w:pPr>
        <w:pStyle w:val="ListParagraph"/>
        <w:numPr>
          <w:ilvl w:val="0"/>
          <w:numId w:val="30"/>
        </w:numPr>
        <w:spacing w:after="0" w:line="240" w:lineRule="atLeast"/>
        <w:rPr>
          <w:rFonts w:asciiTheme="minorHAnsi" w:hAnsiTheme="minorHAnsi"/>
          <w:snapToGrid w:val="0"/>
          <w:color w:val="000000"/>
          <w:szCs w:val="22"/>
        </w:rPr>
      </w:pPr>
      <w:r w:rsidRPr="00AF5312">
        <w:rPr>
          <w:rFonts w:asciiTheme="minorHAnsi" w:hAnsiTheme="minorHAnsi"/>
          <w:b/>
          <w:snapToGrid w:val="0"/>
          <w:szCs w:val="22"/>
        </w:rPr>
        <w:t>Áverkamat</w:t>
      </w:r>
      <w:r w:rsidRPr="00AF5312">
        <w:rPr>
          <w:rFonts w:asciiTheme="minorHAnsi" w:hAnsiTheme="minorHAnsi"/>
          <w:snapToGrid w:val="0"/>
          <w:szCs w:val="22"/>
        </w:rPr>
        <w:t xml:space="preserve">: </w:t>
      </w:r>
      <w:r w:rsidRPr="00AF5312">
        <w:rPr>
          <w:rFonts w:asciiTheme="minorHAnsi" w:hAnsiTheme="minorHAnsi"/>
          <w:snapToGrid w:val="0"/>
          <w:color w:val="000000"/>
          <w:szCs w:val="22"/>
        </w:rPr>
        <w:t>Með tilliti til flutnings. Hreyfanlegt.  Greina ástand og skrá þolendur.</w:t>
      </w:r>
    </w:p>
    <w:p w:rsidR="00AF5312" w:rsidRPr="00AF5312" w:rsidRDefault="00AF5312" w:rsidP="00AF5312">
      <w:pPr>
        <w:pStyle w:val="ListParagraph"/>
        <w:numPr>
          <w:ilvl w:val="0"/>
          <w:numId w:val="30"/>
        </w:numPr>
        <w:spacing w:after="0" w:line="240" w:lineRule="atLeast"/>
        <w:rPr>
          <w:rFonts w:asciiTheme="minorHAnsi" w:hAnsiTheme="minorHAnsi"/>
          <w:snapToGrid w:val="0"/>
          <w:color w:val="000000"/>
          <w:szCs w:val="22"/>
        </w:rPr>
      </w:pPr>
      <w:r w:rsidRPr="00AF5312">
        <w:rPr>
          <w:rFonts w:asciiTheme="minorHAnsi" w:hAnsiTheme="minorHAnsi"/>
          <w:b/>
          <w:snapToGrid w:val="0"/>
          <w:szCs w:val="22"/>
        </w:rPr>
        <w:lastRenderedPageBreak/>
        <w:t>Meðferð</w:t>
      </w:r>
      <w:r w:rsidRPr="00AF5312">
        <w:rPr>
          <w:rFonts w:asciiTheme="minorHAnsi" w:hAnsiTheme="minorHAnsi"/>
          <w:snapToGrid w:val="0"/>
          <w:szCs w:val="22"/>
        </w:rPr>
        <w:t xml:space="preserve">: </w:t>
      </w:r>
      <w:r w:rsidRPr="00AF5312">
        <w:rPr>
          <w:rFonts w:asciiTheme="minorHAnsi" w:hAnsiTheme="minorHAnsi"/>
          <w:snapToGrid w:val="0"/>
          <w:color w:val="000000"/>
          <w:szCs w:val="22"/>
        </w:rPr>
        <w:t>Til að tryggja öryggi þolenda, veita þá umönnun sem möguleg er fram að og við flutning.</w:t>
      </w:r>
    </w:p>
    <w:p w:rsidR="00AF5312" w:rsidRPr="00AF5312" w:rsidRDefault="00AF5312" w:rsidP="00AF5312">
      <w:pPr>
        <w:pStyle w:val="ListParagraph"/>
        <w:numPr>
          <w:ilvl w:val="0"/>
          <w:numId w:val="30"/>
        </w:numPr>
        <w:spacing w:after="0" w:line="240" w:lineRule="atLeast"/>
        <w:rPr>
          <w:snapToGrid w:val="0"/>
          <w:sz w:val="16"/>
          <w:szCs w:val="16"/>
        </w:rPr>
      </w:pPr>
      <w:r w:rsidRPr="00AF5312">
        <w:rPr>
          <w:rFonts w:asciiTheme="minorHAnsi" w:hAnsiTheme="minorHAnsi"/>
          <w:b/>
          <w:snapToGrid w:val="0"/>
          <w:szCs w:val="22"/>
        </w:rPr>
        <w:t>Forgangsröðun</w:t>
      </w:r>
      <w:r w:rsidRPr="00AF5312">
        <w:rPr>
          <w:rFonts w:asciiTheme="minorHAnsi" w:hAnsiTheme="minorHAnsi"/>
          <w:snapToGrid w:val="0"/>
          <w:szCs w:val="22"/>
        </w:rPr>
        <w:t xml:space="preserve">: </w:t>
      </w:r>
      <w:r w:rsidRPr="00AF5312">
        <w:rPr>
          <w:rFonts w:asciiTheme="minorHAnsi" w:hAnsiTheme="minorHAnsi"/>
          <w:snapToGrid w:val="0"/>
          <w:color w:val="000000"/>
          <w:szCs w:val="22"/>
        </w:rPr>
        <w:t>Hverja á að flytja, hvert, hvenær, með hverskonar tæki og hvaða meðferð á að veita.</w:t>
      </w:r>
    </w:p>
    <w:p w:rsidR="00AF5312" w:rsidRPr="007F61A7" w:rsidRDefault="00AF5312" w:rsidP="00AF5312">
      <w:pPr>
        <w:spacing w:line="240" w:lineRule="atLeast"/>
        <w:rPr>
          <w:snapToGrid w:val="0"/>
          <w:szCs w:val="22"/>
        </w:rPr>
      </w:pPr>
      <w:r w:rsidRPr="007F61A7">
        <w:rPr>
          <w:b/>
          <w:snapToGrid w:val="0"/>
          <w:szCs w:val="22"/>
        </w:rPr>
        <w:t>Gæslustjóri</w:t>
      </w:r>
      <w:r w:rsidRPr="007F61A7">
        <w:rPr>
          <w:snapToGrid w:val="0"/>
          <w:szCs w:val="22"/>
        </w:rPr>
        <w:t xml:space="preserve"> stjórnar og samhæfir umferðarstjórn á vettvangi og verndun og gæslu allra starfssvæða.  Hann tryggir að fyrirfram ákveðnir lokunarpóstar séu settir upp og umferðarstjórn sé virk þar sem á þarf að halda. </w:t>
      </w:r>
      <w:r w:rsidRPr="007F61A7">
        <w:rPr>
          <w:snapToGrid w:val="0"/>
          <w:color w:val="000000"/>
          <w:szCs w:val="22"/>
        </w:rPr>
        <w:t>Gæslustjóri sér til þess að lokunum sé haldið svo lengi sem þurfa þykir. Hraðkannar innviði á áhrifasvæðinu s.s. vegir, brýr, helstu mannvirki, rafmagn, fjarskipti. Kallar til sérfræðinga til skoðunar á mannvirkjum og innviðum sem hafa orðið fyrir skemmdum.</w:t>
      </w:r>
    </w:p>
    <w:p w:rsidR="00AF5312" w:rsidRPr="007F61A7" w:rsidRDefault="00AF5312" w:rsidP="00AF5312">
      <w:pPr>
        <w:spacing w:line="240" w:lineRule="atLeast"/>
        <w:rPr>
          <w:b/>
          <w:snapToGrid w:val="0"/>
          <w:szCs w:val="22"/>
        </w:rPr>
      </w:pPr>
      <w:r w:rsidRPr="007F61A7">
        <w:rPr>
          <w:b/>
          <w:snapToGrid w:val="0"/>
          <w:szCs w:val="22"/>
        </w:rPr>
        <w:t xml:space="preserve">Verkefni Gæslustjóra:  </w:t>
      </w:r>
    </w:p>
    <w:p w:rsidR="00AF5312" w:rsidRPr="007F61A7" w:rsidRDefault="00AF5312" w:rsidP="00AF5312">
      <w:pPr>
        <w:numPr>
          <w:ilvl w:val="0"/>
          <w:numId w:val="7"/>
        </w:numPr>
        <w:tabs>
          <w:tab w:val="clear" w:pos="720"/>
          <w:tab w:val="num" w:pos="510"/>
        </w:tabs>
        <w:spacing w:after="0"/>
        <w:ind w:left="567" w:hanging="357"/>
        <w:rPr>
          <w:szCs w:val="22"/>
        </w:rPr>
      </w:pPr>
      <w:r w:rsidRPr="007F61A7">
        <w:rPr>
          <w:b/>
          <w:szCs w:val="22"/>
        </w:rPr>
        <w:t>Lokun</w:t>
      </w:r>
      <w:r w:rsidRPr="007F61A7">
        <w:rPr>
          <w:szCs w:val="22"/>
        </w:rPr>
        <w:t xml:space="preserve"> </w:t>
      </w:r>
      <w:r w:rsidRPr="007F61A7">
        <w:rPr>
          <w:b/>
          <w:szCs w:val="22"/>
        </w:rPr>
        <w:t>svæða</w:t>
      </w:r>
      <w:r w:rsidRPr="007F61A7">
        <w:rPr>
          <w:szCs w:val="22"/>
        </w:rPr>
        <w:t xml:space="preserve">: </w:t>
      </w:r>
      <w:r w:rsidRPr="007F61A7">
        <w:t xml:space="preserve">Innri lokun, flóðasvæði og hættusvæði,  </w:t>
      </w:r>
      <w:r w:rsidRPr="007F61A7">
        <w:rPr>
          <w:szCs w:val="22"/>
        </w:rPr>
        <w:t>Ytri lokun, vettvangurinn.</w:t>
      </w:r>
    </w:p>
    <w:p w:rsidR="00AF5312" w:rsidRPr="007F61A7" w:rsidRDefault="00AF5312" w:rsidP="00AF5312">
      <w:pPr>
        <w:numPr>
          <w:ilvl w:val="0"/>
          <w:numId w:val="7"/>
        </w:numPr>
        <w:tabs>
          <w:tab w:val="clear" w:pos="720"/>
          <w:tab w:val="num" w:pos="510"/>
        </w:tabs>
        <w:spacing w:after="0"/>
        <w:ind w:left="567" w:hanging="357"/>
      </w:pPr>
      <w:r w:rsidRPr="007F61A7">
        <w:rPr>
          <w:b/>
        </w:rPr>
        <w:t>Verndun</w:t>
      </w:r>
      <w:r w:rsidRPr="007F61A7">
        <w:t xml:space="preserve"> </w:t>
      </w:r>
      <w:r w:rsidRPr="007F61A7">
        <w:rPr>
          <w:b/>
        </w:rPr>
        <w:t>svæða</w:t>
      </w:r>
      <w:r w:rsidRPr="007F61A7">
        <w:t>: Vettvangur og einstök starfssvæði, verndun látinna, verndun rannsóknarvettvangs, gæsla á lendingarsvæðum, verndun á öðrum starfssvæðum.</w:t>
      </w:r>
    </w:p>
    <w:p w:rsidR="00AF5312" w:rsidRPr="007F61A7" w:rsidRDefault="00AF5312" w:rsidP="00AF5312">
      <w:pPr>
        <w:numPr>
          <w:ilvl w:val="0"/>
          <w:numId w:val="7"/>
        </w:numPr>
        <w:tabs>
          <w:tab w:val="clear" w:pos="720"/>
          <w:tab w:val="num" w:pos="510"/>
        </w:tabs>
        <w:spacing w:after="0"/>
        <w:ind w:left="567" w:hanging="357"/>
      </w:pPr>
      <w:r w:rsidRPr="007F61A7">
        <w:rPr>
          <w:b/>
        </w:rPr>
        <w:t>Umferðarskipulag</w:t>
      </w:r>
      <w:r w:rsidRPr="007F61A7">
        <w:t>: Skipulag umferðar innan innri lokunar, lokanir, almenn umferð og umferð til og frá SSS</w:t>
      </w:r>
    </w:p>
    <w:p w:rsidR="00AF5312" w:rsidRPr="007F61A7" w:rsidRDefault="00AF5312" w:rsidP="00AF5312">
      <w:pPr>
        <w:numPr>
          <w:ilvl w:val="0"/>
          <w:numId w:val="7"/>
        </w:numPr>
        <w:tabs>
          <w:tab w:val="clear" w:pos="720"/>
          <w:tab w:val="num" w:pos="510"/>
        </w:tabs>
        <w:spacing w:after="0"/>
        <w:ind w:left="567" w:hanging="357"/>
        <w:rPr>
          <w:sz w:val="16"/>
          <w:szCs w:val="16"/>
        </w:rPr>
      </w:pPr>
      <w:r w:rsidRPr="007F61A7">
        <w:rPr>
          <w:b/>
        </w:rPr>
        <w:t>Talning</w:t>
      </w:r>
      <w:r w:rsidRPr="007F61A7">
        <w:t>: Talning og flæði þolenda.</w:t>
      </w:r>
    </w:p>
    <w:p w:rsidR="00AF5312" w:rsidRPr="007F61A7" w:rsidRDefault="00AF5312" w:rsidP="00AF5312">
      <w:pPr>
        <w:spacing w:line="240" w:lineRule="atLeast"/>
        <w:rPr>
          <w:snapToGrid w:val="0"/>
          <w:szCs w:val="22"/>
        </w:rPr>
      </w:pPr>
      <w:r w:rsidRPr="007F61A7">
        <w:rPr>
          <w:b/>
          <w:snapToGrid w:val="0"/>
          <w:szCs w:val="22"/>
        </w:rPr>
        <w:t>Flutningastjóri</w:t>
      </w:r>
      <w:r w:rsidRPr="007F61A7">
        <w:rPr>
          <w:snapToGrid w:val="0"/>
          <w:szCs w:val="22"/>
        </w:rPr>
        <w:t xml:space="preserve"> stjórnar og samhæfir starfsemi á móttökustað, biðsvæðum og nýtingu flutningatækja.  Hann hefur umsjón með framkvæmd sjúkraflutninga og flutningi á óslösuðum.  Hann tryggir að móttökustaður og biðsvæði séu mönnuð.</w:t>
      </w:r>
    </w:p>
    <w:p w:rsidR="00AF5312" w:rsidRPr="007F61A7" w:rsidRDefault="00AF5312" w:rsidP="00AF5312">
      <w:pPr>
        <w:spacing w:line="240" w:lineRule="atLeast"/>
        <w:rPr>
          <w:snapToGrid w:val="0"/>
          <w:szCs w:val="22"/>
        </w:rPr>
      </w:pPr>
      <w:r w:rsidRPr="007F61A7">
        <w:rPr>
          <w:b/>
          <w:snapToGrid w:val="0"/>
          <w:szCs w:val="22"/>
        </w:rPr>
        <w:t>Verkefni Flutningastjóra</w:t>
      </w:r>
      <w:r w:rsidRPr="007F61A7">
        <w:rPr>
          <w:snapToGrid w:val="0"/>
          <w:szCs w:val="22"/>
        </w:rPr>
        <w:t>:</w:t>
      </w:r>
    </w:p>
    <w:p w:rsidR="00AF5312" w:rsidRPr="007F61A7" w:rsidRDefault="00AF5312" w:rsidP="00AF5312">
      <w:pPr>
        <w:numPr>
          <w:ilvl w:val="0"/>
          <w:numId w:val="13"/>
        </w:numPr>
        <w:spacing w:after="0"/>
        <w:ind w:left="567" w:hanging="357"/>
      </w:pPr>
      <w:r w:rsidRPr="007F61A7">
        <w:rPr>
          <w:b/>
        </w:rPr>
        <w:t>Móttaka</w:t>
      </w:r>
      <w:r w:rsidRPr="007F61A7">
        <w:t xml:space="preserve">: Skráir inn í aðgerðina allar bjargir.  (Bjargir mæta á MÓT nema annað sé tekið fram) </w:t>
      </w:r>
    </w:p>
    <w:p w:rsidR="00AF5312" w:rsidRPr="007F61A7" w:rsidRDefault="00AF5312" w:rsidP="00AF5312">
      <w:pPr>
        <w:numPr>
          <w:ilvl w:val="0"/>
          <w:numId w:val="13"/>
        </w:numPr>
        <w:spacing w:after="0"/>
        <w:ind w:left="567"/>
      </w:pPr>
      <w:r w:rsidRPr="007F61A7">
        <w:rPr>
          <w:b/>
        </w:rPr>
        <w:t>Biðsvæði</w:t>
      </w:r>
      <w:r w:rsidRPr="007F61A7">
        <w:t xml:space="preserve">: Biðsvæði hjálparliðs (BH).  Biðsvæði flutningstækja (BF).  Biðsvæði tækja og búnaðar (BTB). </w:t>
      </w:r>
    </w:p>
    <w:p w:rsidR="00AF5312" w:rsidRPr="007F61A7" w:rsidRDefault="00AF5312" w:rsidP="00AF5312">
      <w:pPr>
        <w:numPr>
          <w:ilvl w:val="0"/>
          <w:numId w:val="13"/>
        </w:numPr>
        <w:ind w:left="567"/>
        <w:rPr>
          <w:sz w:val="16"/>
          <w:szCs w:val="16"/>
        </w:rPr>
      </w:pPr>
      <w:r w:rsidRPr="007F61A7">
        <w:rPr>
          <w:b/>
        </w:rPr>
        <w:t>Flutningstæki</w:t>
      </w:r>
      <w:r w:rsidRPr="007F61A7">
        <w:t>: Heildaryfirlit (hvað, hvar, hvenær), stýrir nýtingu bjarga.  Tæknileg framkvæmd.</w:t>
      </w:r>
    </w:p>
    <w:p w:rsidR="00AF5312" w:rsidRPr="007F61A7" w:rsidRDefault="00AF5312" w:rsidP="00AF5312">
      <w:pPr>
        <w:rPr>
          <w:szCs w:val="22"/>
        </w:rPr>
      </w:pPr>
      <w:r w:rsidRPr="007F61A7">
        <w:rPr>
          <w:b/>
          <w:szCs w:val="22"/>
        </w:rPr>
        <w:lastRenderedPageBreak/>
        <w:t>Undirstjórnendur</w:t>
      </w:r>
      <w:r w:rsidRPr="007F61A7">
        <w:rPr>
          <w:szCs w:val="22"/>
        </w:rPr>
        <w:t xml:space="preserve"> vinna undir verkþáttastjórum við stjórnun á ákveðnum verkefnum eða vinnusvæðum. Þeir stýra ákveðnum hóp björgunarmanna. Helstu verkefni undirstjórnanda:</w:t>
      </w:r>
    </w:p>
    <w:p w:rsidR="00AF5312" w:rsidRPr="007F61A7" w:rsidRDefault="00AF5312" w:rsidP="00AF5312">
      <w:pPr>
        <w:numPr>
          <w:ilvl w:val="0"/>
          <w:numId w:val="29"/>
        </w:numPr>
        <w:spacing w:after="0"/>
        <w:rPr>
          <w:rFonts w:eastAsia="Calibri"/>
        </w:rPr>
      </w:pPr>
      <w:r w:rsidRPr="007F61A7">
        <w:rPr>
          <w:rFonts w:eastAsia="Calibri"/>
        </w:rPr>
        <w:t>Aðstoðarmaður verkþáttastjóra, fylgir verkþáttastjóri í aðgerð og sér um fjarskipti á ákv. Rás</w:t>
      </w:r>
    </w:p>
    <w:p w:rsidR="00AF5312" w:rsidRPr="007F61A7" w:rsidRDefault="00AF5312" w:rsidP="00AF5312">
      <w:pPr>
        <w:numPr>
          <w:ilvl w:val="0"/>
          <w:numId w:val="29"/>
        </w:numPr>
        <w:spacing w:after="0"/>
        <w:rPr>
          <w:rFonts w:eastAsia="Calibri"/>
        </w:rPr>
      </w:pPr>
      <w:r w:rsidRPr="007F61A7">
        <w:rPr>
          <w:rFonts w:eastAsia="Calibri"/>
        </w:rPr>
        <w:t>Stjórnar hóp björgunarmanna við ákveðin verkefni eða vinnusvæði.</w:t>
      </w:r>
    </w:p>
    <w:p w:rsidR="004A17DA" w:rsidRDefault="004A17DA" w:rsidP="00D44481"/>
    <w:p w:rsidR="00D44481" w:rsidRPr="00D44481" w:rsidRDefault="004A17DA" w:rsidP="00D44481">
      <w:r>
        <w:br w:type="page"/>
      </w:r>
    </w:p>
    <w:p w:rsidR="00D44481" w:rsidRDefault="00AF5312" w:rsidP="00D44481">
      <w:pPr>
        <w:pStyle w:val="Heading2"/>
      </w:pPr>
      <w:r>
        <w:rPr>
          <w:noProof/>
          <w:szCs w:val="22"/>
          <w:lang w:eastAsia="is-IS"/>
        </w:rPr>
        <w:lastRenderedPageBreak/>
        <w:drawing>
          <wp:anchor distT="0" distB="0" distL="114300" distR="114300" simplePos="0" relativeHeight="251657728" behindDoc="0" locked="0" layoutInCell="1" allowOverlap="1" wp14:anchorId="7ED32860" wp14:editId="05C0E23D">
            <wp:simplePos x="0" y="0"/>
            <wp:positionH relativeFrom="margin">
              <wp:posOffset>-228600</wp:posOffset>
            </wp:positionH>
            <wp:positionV relativeFrom="paragraph">
              <wp:posOffset>470535</wp:posOffset>
            </wp:positionV>
            <wp:extent cx="6177915" cy="7877175"/>
            <wp:effectExtent l="0" t="0" r="0" b="0"/>
            <wp:wrapSquare wrapText="bothSides"/>
            <wp:docPr id="6515" name="Picture 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7915" cy="7877175"/>
                    </a:xfrm>
                    <a:prstGeom prst="rect">
                      <a:avLst/>
                    </a:prstGeom>
                    <a:noFill/>
                  </pic:spPr>
                </pic:pic>
              </a:graphicData>
            </a:graphic>
            <wp14:sizeRelH relativeFrom="page">
              <wp14:pctWidth>0</wp14:pctWidth>
            </wp14:sizeRelH>
            <wp14:sizeRelV relativeFrom="page">
              <wp14:pctHeight>0</wp14:pctHeight>
            </wp14:sizeRelV>
          </wp:anchor>
        </w:drawing>
      </w:r>
      <w:r w:rsidR="00D44481" w:rsidRPr="002B1F79">
        <w:t xml:space="preserve"> </w:t>
      </w:r>
      <w:bookmarkStart w:id="60" w:name="_Toc289260494"/>
      <w:bookmarkStart w:id="61" w:name="_Toc292279426"/>
      <w:bookmarkStart w:id="62" w:name="_Toc317662692"/>
      <w:r w:rsidR="00D44481" w:rsidRPr="002B1F79">
        <w:t>Verkþáttaskipurit fyrir vettvangsstjórn</w:t>
      </w:r>
      <w:bookmarkEnd w:id="60"/>
      <w:bookmarkEnd w:id="61"/>
      <w:bookmarkEnd w:id="62"/>
    </w:p>
    <w:p w:rsidR="004A17DA" w:rsidRDefault="004A17DA" w:rsidP="00D44481"/>
    <w:p w:rsidR="004A17DA" w:rsidRDefault="004A17DA" w:rsidP="00D44481"/>
    <w:p w:rsidR="00D44481" w:rsidRPr="00D44481" w:rsidRDefault="004A17DA" w:rsidP="00D44481">
      <w:r>
        <w:br w:type="page"/>
      </w:r>
    </w:p>
    <w:p w:rsidR="00D44481" w:rsidRDefault="00D44481" w:rsidP="00D44481">
      <w:pPr>
        <w:pStyle w:val="Heading2"/>
      </w:pPr>
      <w:bookmarkStart w:id="63" w:name="_Toc317662693"/>
      <w:r w:rsidRPr="002B1F79">
        <w:lastRenderedPageBreak/>
        <w:t>Samhæfingarstöðin</w:t>
      </w:r>
      <w:bookmarkEnd w:id="38"/>
      <w:bookmarkEnd w:id="39"/>
      <w:bookmarkEnd w:id="63"/>
    </w:p>
    <w:p w:rsidR="004A17DA" w:rsidRPr="002B1F79" w:rsidRDefault="004A17DA" w:rsidP="006E52D2">
      <w:pPr>
        <w:numPr>
          <w:ilvl w:val="0"/>
          <w:numId w:val="8"/>
        </w:numPr>
        <w:tabs>
          <w:tab w:val="clear" w:pos="720"/>
          <w:tab w:val="num" w:pos="360"/>
        </w:tabs>
        <w:spacing w:after="0"/>
        <w:ind w:left="360"/>
        <w:rPr>
          <w:szCs w:val="22"/>
        </w:rPr>
      </w:pPr>
      <w:r w:rsidRPr="002B1F79">
        <w:rPr>
          <w:szCs w:val="22"/>
        </w:rPr>
        <w:t>Halda uppi virku sambandi við aðgerðastjórn.</w:t>
      </w:r>
    </w:p>
    <w:p w:rsidR="004A17DA" w:rsidRPr="002B1F79" w:rsidRDefault="004A17DA" w:rsidP="006E52D2">
      <w:pPr>
        <w:numPr>
          <w:ilvl w:val="0"/>
          <w:numId w:val="8"/>
        </w:numPr>
        <w:tabs>
          <w:tab w:val="clear" w:pos="720"/>
          <w:tab w:val="num" w:pos="360"/>
        </w:tabs>
        <w:spacing w:after="0"/>
        <w:ind w:left="360"/>
        <w:rPr>
          <w:szCs w:val="22"/>
        </w:rPr>
      </w:pPr>
      <w:r w:rsidRPr="002B1F79">
        <w:rPr>
          <w:szCs w:val="22"/>
        </w:rPr>
        <w:t>Skipuleggja stuðning við aðgerðastjórn og útvega bjargir utan umdæmis skv. beiðni hverju sinni.</w:t>
      </w:r>
    </w:p>
    <w:p w:rsidR="004A17DA" w:rsidRPr="002B1F79" w:rsidRDefault="004A17DA" w:rsidP="006E52D2">
      <w:pPr>
        <w:numPr>
          <w:ilvl w:val="0"/>
          <w:numId w:val="8"/>
        </w:numPr>
        <w:tabs>
          <w:tab w:val="clear" w:pos="720"/>
          <w:tab w:val="num" w:pos="360"/>
        </w:tabs>
        <w:spacing w:after="0"/>
        <w:ind w:left="360"/>
        <w:rPr>
          <w:szCs w:val="22"/>
        </w:rPr>
      </w:pPr>
      <w:r w:rsidRPr="002B1F79">
        <w:rPr>
          <w:szCs w:val="22"/>
        </w:rPr>
        <w:t>Skipuleggja og stjórna flutningi slasaðra milli umdæma.</w:t>
      </w:r>
    </w:p>
    <w:p w:rsidR="004A17DA" w:rsidRPr="002B1F79" w:rsidRDefault="004A17DA" w:rsidP="006E52D2">
      <w:pPr>
        <w:numPr>
          <w:ilvl w:val="0"/>
          <w:numId w:val="8"/>
        </w:numPr>
        <w:tabs>
          <w:tab w:val="clear" w:pos="720"/>
          <w:tab w:val="num" w:pos="360"/>
        </w:tabs>
        <w:spacing w:after="0"/>
        <w:ind w:left="360"/>
        <w:rPr>
          <w:szCs w:val="22"/>
        </w:rPr>
      </w:pPr>
      <w:r w:rsidRPr="002B1F79">
        <w:rPr>
          <w:szCs w:val="22"/>
        </w:rPr>
        <w:t>Sjá um heildarsamræmingu aðgerða á milli umdæma, sem m.a. felst í að halda uppi virku sambandi við:</w:t>
      </w:r>
    </w:p>
    <w:p w:rsidR="004A17DA" w:rsidRPr="002B1F79" w:rsidRDefault="004A17DA" w:rsidP="006E52D2">
      <w:pPr>
        <w:numPr>
          <w:ilvl w:val="0"/>
          <w:numId w:val="14"/>
        </w:numPr>
        <w:spacing w:after="0"/>
        <w:rPr>
          <w:szCs w:val="22"/>
        </w:rPr>
      </w:pPr>
      <w:r w:rsidRPr="002B1F79">
        <w:rPr>
          <w:szCs w:val="22"/>
        </w:rPr>
        <w:t>höfuðstöðvar þeirra viðbragðsaðila sem eru við störf.</w:t>
      </w:r>
    </w:p>
    <w:p w:rsidR="004A17DA" w:rsidRPr="002B1F79" w:rsidRDefault="004A17DA" w:rsidP="006E52D2">
      <w:pPr>
        <w:numPr>
          <w:ilvl w:val="0"/>
          <w:numId w:val="14"/>
        </w:numPr>
        <w:spacing w:after="0"/>
        <w:rPr>
          <w:szCs w:val="22"/>
        </w:rPr>
      </w:pPr>
      <w:r w:rsidRPr="002B1F79">
        <w:rPr>
          <w:szCs w:val="22"/>
        </w:rPr>
        <w:t>þær fjöldahjálparstöðvar sem virkjaðar eru utan umdæmis.</w:t>
      </w:r>
    </w:p>
    <w:p w:rsidR="004A17DA" w:rsidRPr="002B1F79" w:rsidRDefault="004A17DA" w:rsidP="006E52D2">
      <w:pPr>
        <w:numPr>
          <w:ilvl w:val="0"/>
          <w:numId w:val="14"/>
        </w:numPr>
        <w:spacing w:after="0"/>
        <w:rPr>
          <w:szCs w:val="22"/>
        </w:rPr>
      </w:pPr>
      <w:r w:rsidRPr="002B1F79">
        <w:rPr>
          <w:szCs w:val="22"/>
        </w:rPr>
        <w:t>þau sjúkrahús sem taka á móti slösuðum.</w:t>
      </w:r>
    </w:p>
    <w:p w:rsidR="004A17DA" w:rsidRPr="002B1F79" w:rsidRDefault="004A17DA" w:rsidP="006E52D2">
      <w:pPr>
        <w:numPr>
          <w:ilvl w:val="0"/>
          <w:numId w:val="14"/>
        </w:numPr>
        <w:spacing w:after="0"/>
        <w:rPr>
          <w:szCs w:val="22"/>
        </w:rPr>
      </w:pPr>
      <w:r w:rsidRPr="002B1F79">
        <w:rPr>
          <w:szCs w:val="22"/>
        </w:rPr>
        <w:t>þær ríkisstofnanir sem veita aðstoð.</w:t>
      </w:r>
    </w:p>
    <w:p w:rsidR="004A17DA" w:rsidRPr="00400CFE" w:rsidRDefault="004A17DA" w:rsidP="006E52D2">
      <w:pPr>
        <w:numPr>
          <w:ilvl w:val="0"/>
          <w:numId w:val="14"/>
        </w:numPr>
        <w:rPr>
          <w:szCs w:val="22"/>
        </w:rPr>
      </w:pPr>
      <w:r w:rsidRPr="00400CFE">
        <w:rPr>
          <w:szCs w:val="22"/>
        </w:rPr>
        <w:t>erlendar björgunarmiðstöðvar, eftir þörfum.</w:t>
      </w:r>
    </w:p>
    <w:p w:rsidR="00D44481" w:rsidRDefault="00D44481" w:rsidP="00D44481">
      <w:pPr>
        <w:pStyle w:val="Heading2"/>
      </w:pPr>
      <w:bookmarkStart w:id="64" w:name="_Toc317662694"/>
      <w:bookmarkEnd w:id="40"/>
      <w:bookmarkEnd w:id="41"/>
      <w:bookmarkEnd w:id="42"/>
      <w:r w:rsidRPr="002B1F79">
        <w:t>Fjölmiðlar</w:t>
      </w:r>
      <w:bookmarkEnd w:id="64"/>
    </w:p>
    <w:p w:rsidR="004A17DA" w:rsidRPr="002B1F79" w:rsidRDefault="004A17DA" w:rsidP="004A17DA">
      <w:pPr>
        <w:spacing w:after="0"/>
        <w:rPr>
          <w:b/>
          <w:szCs w:val="22"/>
        </w:rPr>
      </w:pPr>
      <w:r w:rsidRPr="002B1F79">
        <w:rPr>
          <w:b/>
          <w:szCs w:val="22"/>
        </w:rPr>
        <w:t>Hverjir sinna þeim.</w:t>
      </w:r>
    </w:p>
    <w:p w:rsidR="004A17DA" w:rsidRPr="002B1F79" w:rsidRDefault="004A17DA" w:rsidP="004A17DA">
      <w:pPr>
        <w:rPr>
          <w:szCs w:val="22"/>
        </w:rPr>
      </w:pPr>
      <w:r w:rsidRPr="002B1F79">
        <w:rPr>
          <w:szCs w:val="22"/>
        </w:rPr>
        <w:t>Fjórar meginstarfseiningar koma að samskiptum við fjölmiðla.</w:t>
      </w:r>
    </w:p>
    <w:p w:rsidR="004A17DA" w:rsidRPr="002B1F79" w:rsidRDefault="004A17DA" w:rsidP="006E52D2">
      <w:pPr>
        <w:pStyle w:val="ListParagraph"/>
        <w:numPr>
          <w:ilvl w:val="0"/>
          <w:numId w:val="15"/>
        </w:numPr>
      </w:pPr>
      <w:r w:rsidRPr="002B1F79">
        <w:t>Lögreglustjóri / aðgerðastjórn (stjórnandi aðgerðarinnar)</w:t>
      </w:r>
    </w:p>
    <w:p w:rsidR="004A17DA" w:rsidRPr="002B1F79" w:rsidRDefault="004A17DA" w:rsidP="006E52D2">
      <w:pPr>
        <w:pStyle w:val="ListParagraph"/>
        <w:numPr>
          <w:ilvl w:val="0"/>
          <w:numId w:val="15"/>
        </w:numPr>
      </w:pPr>
      <w:r w:rsidRPr="002B1F79">
        <w:t>Samhæfingarstöðin (samhæfing aðgerða)</w:t>
      </w:r>
    </w:p>
    <w:p w:rsidR="004A17DA" w:rsidRPr="00400CFE" w:rsidRDefault="004A17DA" w:rsidP="006E52D2">
      <w:pPr>
        <w:pStyle w:val="ListParagraph"/>
        <w:numPr>
          <w:ilvl w:val="1"/>
          <w:numId w:val="15"/>
        </w:numPr>
      </w:pPr>
      <w:r w:rsidRPr="002B1F79">
        <w:t>Landhelgisgæsla Íslands (í þeim tilfellum sem JRCC er virkjuð)</w:t>
      </w:r>
    </w:p>
    <w:p w:rsidR="004A17DA" w:rsidRPr="002B1F79" w:rsidRDefault="004A17DA" w:rsidP="004A17DA">
      <w:pPr>
        <w:rPr>
          <w:szCs w:val="22"/>
        </w:rPr>
      </w:pPr>
      <w:r w:rsidRPr="002B1F79">
        <w:rPr>
          <w:szCs w:val="22"/>
        </w:rPr>
        <w:t>Að jafnaði getur Samhæfingarstöðin aðstoðað lögreglustjóra / aðgerðastjórn í samskiptum við fjölmiðla, fyrst um sinn.</w:t>
      </w:r>
    </w:p>
    <w:p w:rsidR="004A17DA" w:rsidRPr="002B1F79" w:rsidRDefault="004A17DA" w:rsidP="004A17DA">
      <w:pPr>
        <w:spacing w:after="0"/>
        <w:rPr>
          <w:szCs w:val="22"/>
        </w:rPr>
      </w:pPr>
      <w:r w:rsidRPr="002B1F79">
        <w:rPr>
          <w:szCs w:val="22"/>
        </w:rPr>
        <w:t>Mikilvægt er að fulltrúar þessara fjögurra til fimm aðila / starfseininga hafi samráð vegna samskipta við fjölmiðla meðan á aðgerðinni stendur og hugsanlega eftir að henni lýkur.</w:t>
      </w:r>
    </w:p>
    <w:p w:rsidR="004A17DA" w:rsidRPr="002B1F79" w:rsidRDefault="004A17DA" w:rsidP="004A17DA">
      <w:pPr>
        <w:rPr>
          <w:szCs w:val="24"/>
        </w:rPr>
      </w:pPr>
      <w:r w:rsidRPr="002B1F79">
        <w:rPr>
          <w:szCs w:val="24"/>
        </w:rPr>
        <w:lastRenderedPageBreak/>
        <w:t xml:space="preserve">Fjölmiðlamönnum sem mæta á staðinn skal vísað </w:t>
      </w:r>
      <w:r w:rsidRPr="004A17DA">
        <w:rPr>
          <w:szCs w:val="24"/>
          <w:shd w:val="clear" w:color="auto" w:fill="FF0000"/>
        </w:rPr>
        <w:t>?????</w:t>
      </w:r>
      <w:r w:rsidRPr="002B1F79">
        <w:rPr>
          <w:szCs w:val="24"/>
        </w:rPr>
        <w:t>.</w:t>
      </w:r>
    </w:p>
    <w:p w:rsidR="004A17DA" w:rsidRPr="002B1F79" w:rsidRDefault="004A17DA" w:rsidP="004A17DA">
      <w:pPr>
        <w:spacing w:after="0"/>
        <w:rPr>
          <w:b/>
          <w:szCs w:val="22"/>
        </w:rPr>
      </w:pPr>
      <w:r w:rsidRPr="002B1F79">
        <w:rPr>
          <w:b/>
          <w:szCs w:val="22"/>
        </w:rPr>
        <w:t>Helstu verkefni:</w:t>
      </w:r>
    </w:p>
    <w:p w:rsidR="004A17DA" w:rsidRPr="002B1F79" w:rsidRDefault="004A17DA" w:rsidP="006E52D2">
      <w:pPr>
        <w:numPr>
          <w:ilvl w:val="0"/>
          <w:numId w:val="9"/>
        </w:numPr>
        <w:tabs>
          <w:tab w:val="clear" w:pos="720"/>
          <w:tab w:val="num" w:pos="360"/>
        </w:tabs>
        <w:spacing w:after="0"/>
        <w:ind w:left="360"/>
        <w:rPr>
          <w:szCs w:val="22"/>
        </w:rPr>
      </w:pPr>
      <w:r w:rsidRPr="002B1F79">
        <w:rPr>
          <w:szCs w:val="22"/>
        </w:rPr>
        <w:t>Eins fljótt og auðið er skal senda fréttatilkynningu til fjölmiðla og síðan reglulega eftir því sem þurfa þykir.</w:t>
      </w:r>
    </w:p>
    <w:p w:rsidR="004A17DA" w:rsidRPr="002B1F79" w:rsidRDefault="004A17DA" w:rsidP="006E52D2">
      <w:pPr>
        <w:numPr>
          <w:ilvl w:val="0"/>
          <w:numId w:val="9"/>
        </w:numPr>
        <w:tabs>
          <w:tab w:val="clear" w:pos="720"/>
          <w:tab w:val="num" w:pos="360"/>
        </w:tabs>
        <w:spacing w:after="0"/>
        <w:ind w:left="360"/>
        <w:rPr>
          <w:szCs w:val="22"/>
        </w:rPr>
      </w:pPr>
      <w:r w:rsidRPr="002B1F79">
        <w:rPr>
          <w:szCs w:val="22"/>
        </w:rPr>
        <w:t>Tilnefna skal einn tengilið við fjölmiðla.</w:t>
      </w:r>
    </w:p>
    <w:p w:rsidR="004A17DA" w:rsidRPr="002B1F79" w:rsidRDefault="004A17DA" w:rsidP="006E52D2">
      <w:pPr>
        <w:numPr>
          <w:ilvl w:val="0"/>
          <w:numId w:val="9"/>
        </w:numPr>
        <w:tabs>
          <w:tab w:val="clear" w:pos="720"/>
          <w:tab w:val="num" w:pos="360"/>
        </w:tabs>
        <w:spacing w:after="0"/>
        <w:ind w:left="360"/>
        <w:rPr>
          <w:szCs w:val="22"/>
        </w:rPr>
      </w:pPr>
      <w:r w:rsidRPr="002B1F79">
        <w:rPr>
          <w:szCs w:val="22"/>
        </w:rPr>
        <w:t>Ákvarða skal fasta tíma til að senda út upplýsingar um stöðu mála.</w:t>
      </w:r>
    </w:p>
    <w:p w:rsidR="004A17DA" w:rsidRPr="002B1F79" w:rsidRDefault="004A17DA" w:rsidP="006E52D2">
      <w:pPr>
        <w:numPr>
          <w:ilvl w:val="0"/>
          <w:numId w:val="9"/>
        </w:numPr>
        <w:tabs>
          <w:tab w:val="clear" w:pos="720"/>
          <w:tab w:val="num" w:pos="360"/>
        </w:tabs>
        <w:spacing w:after="0"/>
        <w:ind w:left="360"/>
        <w:rPr>
          <w:szCs w:val="22"/>
        </w:rPr>
      </w:pPr>
      <w:r w:rsidRPr="002B1F79">
        <w:rPr>
          <w:szCs w:val="22"/>
        </w:rPr>
        <w:t>Sé þess kostur skal ákvarða stað þangað sem fjölmiðlar geta komið og fengið upplýsingar.</w:t>
      </w:r>
    </w:p>
    <w:p w:rsidR="004A17DA" w:rsidRPr="002B1F79" w:rsidRDefault="004A17DA" w:rsidP="004A17DA">
      <w:pPr>
        <w:rPr>
          <w:szCs w:val="22"/>
        </w:rPr>
      </w:pPr>
      <w:r w:rsidRPr="002B1F79">
        <w:rPr>
          <w:b/>
          <w:szCs w:val="22"/>
        </w:rPr>
        <w:t>Aðgengi að vettvangi:</w:t>
      </w:r>
    </w:p>
    <w:p w:rsidR="004A17DA" w:rsidRPr="002B1F79" w:rsidRDefault="004A17DA" w:rsidP="004A17DA">
      <w:pPr>
        <w:rPr>
          <w:szCs w:val="22"/>
        </w:rPr>
      </w:pPr>
      <w:r w:rsidRPr="002B1F79">
        <w:rPr>
          <w:szCs w:val="22"/>
        </w:rPr>
        <w:t xml:space="preserve">Lögreglustjóri tekur ákvörðun um aðgengi fjölmiðla að vettvangi á meðan björgunaraðgerðum stendur.  Að þeim loknum tekur </w:t>
      </w:r>
      <w:r>
        <w:rPr>
          <w:szCs w:val="22"/>
        </w:rPr>
        <w:t>viðkomandi rannsóknaraðili ákvörðun um það.</w:t>
      </w:r>
      <w:r w:rsidRPr="002B1F79">
        <w:rPr>
          <w:szCs w:val="22"/>
        </w:rPr>
        <w:t xml:space="preserve">  Tryggt skal að aðkoma fjölmiðla trufli ekki aðgerðir og að öllum hlutaðeigandi aðilum sé tryggð fylsta nærgætni.</w:t>
      </w:r>
    </w:p>
    <w:p w:rsidR="00D44481" w:rsidRPr="00D44481" w:rsidRDefault="00D44481" w:rsidP="00D44481"/>
    <w:p w:rsidR="00D44481" w:rsidRDefault="00D44481" w:rsidP="00D44481">
      <w:pPr>
        <w:pStyle w:val="Heading2"/>
      </w:pPr>
      <w:bookmarkStart w:id="65" w:name="_Toc317662695"/>
      <w:bookmarkEnd w:id="43"/>
      <w:bookmarkEnd w:id="44"/>
      <w:r w:rsidRPr="002B1F79">
        <w:t>Rannsókn vettvangs</w:t>
      </w:r>
      <w:bookmarkEnd w:id="65"/>
    </w:p>
    <w:p w:rsidR="004A17DA" w:rsidRDefault="004A17DA" w:rsidP="004A17DA">
      <w:pPr>
        <w:pStyle w:val="Meginml1"/>
        <w:rPr>
          <w:rFonts w:ascii="Calibri" w:hAnsi="Calibri"/>
          <w:sz w:val="22"/>
          <w:szCs w:val="22"/>
        </w:rPr>
      </w:pPr>
      <w:r>
        <w:rPr>
          <w:rFonts w:ascii="Calibri" w:hAnsi="Calibri"/>
          <w:sz w:val="22"/>
          <w:szCs w:val="22"/>
        </w:rPr>
        <w:t xml:space="preserve">Lífsbjargandi aðstoð hefur alltaf forgang.  </w:t>
      </w:r>
      <w:r w:rsidRPr="002B1F79">
        <w:rPr>
          <w:rFonts w:ascii="Calibri" w:hAnsi="Calibri"/>
          <w:sz w:val="22"/>
          <w:szCs w:val="22"/>
        </w:rPr>
        <w:t xml:space="preserve">Mikilvægt er að allir, sem starfa á vettvangi, gæti þess að spilla </w:t>
      </w:r>
      <w:r>
        <w:rPr>
          <w:rFonts w:ascii="Calibri" w:hAnsi="Calibri"/>
          <w:sz w:val="22"/>
          <w:szCs w:val="22"/>
        </w:rPr>
        <w:t xml:space="preserve">ekki að óþörfu ummerkjum vegna rannsóknar. </w:t>
      </w:r>
    </w:p>
    <w:p w:rsidR="004A17DA" w:rsidRPr="002B1F79" w:rsidRDefault="004A17DA" w:rsidP="004A17DA">
      <w:pPr>
        <w:pStyle w:val="Meginml1"/>
        <w:rPr>
          <w:rFonts w:ascii="Calibri" w:hAnsi="Calibri"/>
          <w:sz w:val="22"/>
          <w:szCs w:val="22"/>
        </w:rPr>
      </w:pPr>
      <w:r w:rsidRPr="002B1F79">
        <w:rPr>
          <w:rFonts w:ascii="Calibri" w:hAnsi="Calibri"/>
          <w:sz w:val="22"/>
          <w:szCs w:val="22"/>
        </w:rPr>
        <w:t>Rannsókn vettvangs er tvíþætt.  Annars vegar er rannsókn Rannsóknarnefndar flugslysa (RNF) sem lýtur að því að upplýsa orsök slyssins.  Hins vegar er rannsókn lögreglunnar, sem lýtur að því að upplýsa hvort um refsvert athæfi geti verið að ræða.</w:t>
      </w:r>
    </w:p>
    <w:p w:rsidR="004A17DA" w:rsidRPr="002B1F79" w:rsidRDefault="004A17DA" w:rsidP="006E52D2">
      <w:pPr>
        <w:numPr>
          <w:ilvl w:val="0"/>
          <w:numId w:val="1"/>
        </w:numPr>
        <w:tabs>
          <w:tab w:val="clear" w:pos="720"/>
          <w:tab w:val="num" w:pos="360"/>
        </w:tabs>
        <w:spacing w:after="0"/>
        <w:ind w:left="360"/>
        <w:rPr>
          <w:szCs w:val="22"/>
        </w:rPr>
      </w:pPr>
      <w:r w:rsidRPr="002B1F79">
        <w:rPr>
          <w:szCs w:val="22"/>
        </w:rPr>
        <w:t>Rannsókn getur hafist samhliða björgunaraðgerðum.</w:t>
      </w:r>
    </w:p>
    <w:p w:rsidR="004A17DA" w:rsidRPr="002B1F79" w:rsidRDefault="004A17DA" w:rsidP="006E52D2">
      <w:pPr>
        <w:numPr>
          <w:ilvl w:val="0"/>
          <w:numId w:val="1"/>
        </w:numPr>
        <w:tabs>
          <w:tab w:val="clear" w:pos="720"/>
          <w:tab w:val="num" w:pos="360"/>
        </w:tabs>
        <w:spacing w:after="0"/>
        <w:ind w:left="360"/>
        <w:rPr>
          <w:szCs w:val="22"/>
        </w:rPr>
      </w:pPr>
      <w:r w:rsidRPr="002B1F79">
        <w:rPr>
          <w:szCs w:val="22"/>
        </w:rPr>
        <w:t>RNF tekur við vettvangsstjórn eftir að björgunaraðgerðum er lokið.</w:t>
      </w:r>
    </w:p>
    <w:p w:rsidR="004A17DA" w:rsidRPr="002B1F79" w:rsidRDefault="004A17DA" w:rsidP="006E52D2">
      <w:pPr>
        <w:numPr>
          <w:ilvl w:val="0"/>
          <w:numId w:val="1"/>
        </w:numPr>
        <w:tabs>
          <w:tab w:val="clear" w:pos="720"/>
          <w:tab w:val="num" w:pos="360"/>
        </w:tabs>
        <w:spacing w:after="0"/>
        <w:ind w:left="360"/>
        <w:rPr>
          <w:szCs w:val="22"/>
        </w:rPr>
      </w:pPr>
      <w:r w:rsidRPr="002B1F79">
        <w:rPr>
          <w:szCs w:val="22"/>
        </w:rPr>
        <w:lastRenderedPageBreak/>
        <w:t>RNF og rannsóknarmenn lögreglu skulu setja sig í samband við vettvangsstjóra og þegar björgunaraðgerðum er lokið flugvallarstjórn, vegna starfa sinna.</w:t>
      </w:r>
    </w:p>
    <w:p w:rsidR="004A17DA" w:rsidRPr="002B1F79" w:rsidRDefault="004A17DA" w:rsidP="006E52D2">
      <w:pPr>
        <w:numPr>
          <w:ilvl w:val="0"/>
          <w:numId w:val="1"/>
        </w:numPr>
        <w:tabs>
          <w:tab w:val="clear" w:pos="720"/>
          <w:tab w:val="num" w:pos="360"/>
        </w:tabs>
        <w:spacing w:after="0"/>
        <w:ind w:left="360"/>
        <w:rPr>
          <w:szCs w:val="22"/>
        </w:rPr>
      </w:pPr>
      <w:r w:rsidRPr="002B1F79">
        <w:rPr>
          <w:szCs w:val="22"/>
        </w:rPr>
        <w:t>Eiganda vélar og tryggingafélagi í samvinnu við flugvallarstjórn er heimilt að fjarlægja flak, eftir að RNF hefur lokið störfum og gefið heimild til þess.</w:t>
      </w:r>
    </w:p>
    <w:p w:rsidR="00D44481" w:rsidRDefault="00D44481" w:rsidP="00D44481">
      <w:pPr>
        <w:pStyle w:val="Heading2"/>
      </w:pPr>
      <w:bookmarkStart w:id="66" w:name="_Toc317662696"/>
      <w:bookmarkEnd w:id="45"/>
      <w:bookmarkEnd w:id="46"/>
      <w:r w:rsidRPr="002B1F79">
        <w:t>Loftbrú</w:t>
      </w:r>
      <w:bookmarkEnd w:id="66"/>
    </w:p>
    <w:p w:rsidR="00D44481" w:rsidRPr="00897DD6" w:rsidRDefault="003053CB" w:rsidP="008A1CC9">
      <w:pPr>
        <w:rPr>
          <w:rFonts w:cs="Tms Rmn"/>
          <w:color w:val="000000"/>
          <w:szCs w:val="22"/>
          <w:lang w:eastAsia="is-IS"/>
        </w:rPr>
      </w:pPr>
      <w:r w:rsidRPr="002B1F79">
        <w:rPr>
          <w:rFonts w:cs="Helv"/>
          <w:szCs w:val="22"/>
          <w:lang w:eastAsia="is-IS"/>
        </w:rPr>
        <w:t xml:space="preserve">Eftir að Neyðarlínan hefur boðað út skv. boðunaráætlun er Samhæfingarstöðin mönnuð.  Þá setur neyðarvörður strax í gang undirbúning loftbrúar sem Samhæfingarstöðin tekur við þegar hún hefur verið mönnuð. </w:t>
      </w:r>
      <w:r>
        <w:rPr>
          <w:rFonts w:cs="Helv"/>
          <w:szCs w:val="22"/>
          <w:lang w:eastAsia="is-IS"/>
        </w:rPr>
        <w:t xml:space="preserve"> </w:t>
      </w:r>
      <w:r w:rsidRPr="002B1F79">
        <w:rPr>
          <w:rFonts w:cs="Helv"/>
          <w:szCs w:val="22"/>
          <w:lang w:eastAsia="is-IS"/>
        </w:rPr>
        <w:t xml:space="preserve">Virkjað er strax í upphafi fyrir </w:t>
      </w:r>
      <w:r>
        <w:rPr>
          <w:rFonts w:cs="Helv"/>
          <w:szCs w:val="22"/>
          <w:lang w:eastAsia="is-IS"/>
        </w:rPr>
        <w:t xml:space="preserve">allt að </w:t>
      </w:r>
      <w:r w:rsidRPr="002B1F79">
        <w:rPr>
          <w:rFonts w:cs="Helv"/>
          <w:szCs w:val="22"/>
          <w:lang w:eastAsia="is-IS"/>
        </w:rPr>
        <w:t xml:space="preserve">helmingi </w:t>
      </w:r>
      <w:r>
        <w:rPr>
          <w:rFonts w:cs="Helv"/>
          <w:szCs w:val="22"/>
          <w:lang w:eastAsia="is-IS"/>
        </w:rPr>
        <w:t>þolenda.  Ef fjöldi þolenda liggur ekki fyrir skal miða við nærtækustu upplýsingar (skráður farþegafjöldi, þjóðskrá e.þ.h.)</w:t>
      </w:r>
      <w:r w:rsidRPr="002B1F79">
        <w:rPr>
          <w:rFonts w:cs="Helv"/>
          <w:szCs w:val="22"/>
          <w:lang w:eastAsia="is-IS"/>
        </w:rPr>
        <w:t>.  Samhæfingarstöðin leitar m.a. eftir upplýsingum frá AST um þörf á björgum til að senda með loftbrúnni á slysstað.  Þegar loftbrú er komin í gang sér fulltrúi Isavia í Samhæfingarstöðinni um samskipti við vélina í gegnum flugstjórn og turn á</w:t>
      </w:r>
      <w:r>
        <w:rPr>
          <w:rFonts w:cs="Helv"/>
          <w:szCs w:val="22"/>
          <w:lang w:eastAsia="is-IS"/>
        </w:rPr>
        <w:t xml:space="preserve"> viðkomandi flugvelli. Turninn </w:t>
      </w:r>
      <w:r w:rsidRPr="002B1F79">
        <w:rPr>
          <w:rFonts w:cs="Helv"/>
          <w:szCs w:val="22"/>
          <w:lang w:eastAsia="is-IS"/>
        </w:rPr>
        <w:t>tilkynnir AST um brottfarir sjúkraflugs og fulltrúi Isavia í Samhæfingarstöðinni leitar upplýsinga um ástand sjúklinga í gegnum flugmann vélarinnar.</w:t>
      </w:r>
      <w:bookmarkEnd w:id="47"/>
      <w:bookmarkEnd w:id="48"/>
    </w:p>
    <w:p w:rsidR="00E65209" w:rsidRDefault="00E65209" w:rsidP="008A1CC9">
      <w:r w:rsidRPr="008302C1">
        <w:br w:type="page"/>
      </w:r>
    </w:p>
    <w:p w:rsidR="00E65209" w:rsidRPr="0064052A" w:rsidRDefault="00E65209" w:rsidP="00022F0B">
      <w:pPr>
        <w:pStyle w:val="Heading1"/>
        <w:rPr>
          <w:rFonts w:ascii="Arial Narrow" w:hAnsi="Arial Narrow"/>
        </w:rPr>
      </w:pPr>
      <w:bookmarkStart w:id="67" w:name="_Toc317662698"/>
      <w:r w:rsidRPr="00675E3B">
        <w:lastRenderedPageBreak/>
        <w:t>Starfssvæði</w:t>
      </w:r>
      <w:bookmarkEnd w:id="67"/>
    </w:p>
    <w:p w:rsidR="003053CB" w:rsidRDefault="003053CB" w:rsidP="00BD6248"/>
    <w:p w:rsidR="003053CB" w:rsidRPr="002B1F79" w:rsidRDefault="003053CB" w:rsidP="003053CB">
      <w:pPr>
        <w:rPr>
          <w:szCs w:val="22"/>
        </w:rPr>
      </w:pPr>
      <w:r w:rsidRPr="002B1F79">
        <w:rPr>
          <w:szCs w:val="22"/>
        </w:rPr>
        <w:t xml:space="preserve">Í þessum kafla er fjallað um starfssvæðin sem þarf að skipuleggja þegar tekist er á við hópslys.  Það er ljóst að ef ekki er um að ræða slys, þar sem margir eru slasaðir, mun ekki verða þörf á að virkja öll starfssvæðin.  Engu að síður þarf að gera ráð fyrir þeim í skipulaginu og frekar að virkja þau frá upphafi og síðan að loka þeim ef ekki reynist þörf fyrir þau en að ætla að ákveða í miðri aðgerð hvað á að virkja og hvað ekki. </w:t>
      </w:r>
    </w:p>
    <w:p w:rsidR="003053CB" w:rsidRDefault="003053CB" w:rsidP="003053CB">
      <w:pPr>
        <w:rPr>
          <w:szCs w:val="22"/>
        </w:rPr>
      </w:pPr>
    </w:p>
    <w:p w:rsidR="003053CB" w:rsidRPr="002B1F79" w:rsidRDefault="003053CB" w:rsidP="003053CB">
      <w:pPr>
        <w:rPr>
          <w:szCs w:val="22"/>
        </w:rPr>
      </w:pPr>
      <w:r w:rsidRPr="002B1F79">
        <w:rPr>
          <w:szCs w:val="22"/>
        </w:rPr>
        <w:t>Einnig er hér fjallað um verkefni og lokanir sem ekki er hægt að setja niður sem ákveðið starfssvæði.</w:t>
      </w:r>
    </w:p>
    <w:p w:rsidR="003053CB" w:rsidRPr="002B1F79" w:rsidRDefault="003053CB" w:rsidP="003053CB">
      <w:pPr>
        <w:rPr>
          <w:szCs w:val="22"/>
        </w:rPr>
      </w:pPr>
      <w:r w:rsidRPr="002B1F79">
        <w:rPr>
          <w:szCs w:val="22"/>
        </w:rPr>
        <w:t xml:space="preserve">Starfsvæðum má skipta í tvo megin flokka.  </w:t>
      </w:r>
      <w:r w:rsidRPr="002B1F79">
        <w:rPr>
          <w:szCs w:val="22"/>
          <w:u w:val="single"/>
        </w:rPr>
        <w:t>Söfnunarsvæði</w:t>
      </w:r>
      <w:r w:rsidRPr="002B1F79">
        <w:rPr>
          <w:szCs w:val="22"/>
        </w:rPr>
        <w:t xml:space="preserve">, sem ætluð eru þolendum óhappsins, og </w:t>
      </w:r>
      <w:r w:rsidRPr="002B1F79">
        <w:rPr>
          <w:szCs w:val="22"/>
          <w:u w:val="single"/>
        </w:rPr>
        <w:t>biðsvæði</w:t>
      </w:r>
      <w:r w:rsidRPr="002B1F79">
        <w:rPr>
          <w:szCs w:val="22"/>
        </w:rPr>
        <w:t xml:space="preserve"> sem ætluð eru þeim björgum er bíða eftir verkefnum eða hafa lokið sínum verkefnum og bíða eftir því að vera leystar frá störfum.  Um nánari skilgreiningar á starfssvæðum og verkefnum, sem nefnd eru í þessum kafla, vísast til vettvangsstjórnarheftis almannavarna. </w:t>
      </w:r>
    </w:p>
    <w:p w:rsidR="003053CB" w:rsidRPr="002B1F79" w:rsidRDefault="003053CB" w:rsidP="003053CB">
      <w:pPr>
        <w:rPr>
          <w:szCs w:val="22"/>
        </w:rPr>
      </w:pPr>
    </w:p>
    <w:p w:rsidR="003053CB" w:rsidRPr="002B1F79" w:rsidRDefault="003053CB" w:rsidP="003053CB">
      <w:pPr>
        <w:rPr>
          <w:b/>
          <w:sz w:val="28"/>
          <w:szCs w:val="28"/>
        </w:rPr>
      </w:pPr>
      <w:r w:rsidRPr="002B1F79">
        <w:rPr>
          <w:b/>
          <w:sz w:val="28"/>
          <w:szCs w:val="28"/>
        </w:rPr>
        <w:t>Söfnunarsvæði fyrir þolendur</w:t>
      </w:r>
      <w:r w:rsidRPr="002B1F79">
        <w:rPr>
          <w:b/>
          <w:sz w:val="28"/>
          <w:szCs w:val="28"/>
        </w:rPr>
        <w:tab/>
      </w:r>
      <w:r w:rsidRPr="002B1F79">
        <w:rPr>
          <w:b/>
          <w:sz w:val="28"/>
          <w:szCs w:val="28"/>
        </w:rPr>
        <w:tab/>
      </w:r>
      <w:r w:rsidRPr="002B1F79">
        <w:rPr>
          <w:b/>
          <w:sz w:val="28"/>
          <w:szCs w:val="28"/>
        </w:rPr>
        <w:tab/>
        <w:t>Biðsvæði fyrir bjargir</w:t>
      </w:r>
    </w:p>
    <w:p w:rsidR="003053CB" w:rsidRPr="002B1F79" w:rsidRDefault="003053CB" w:rsidP="003053CB">
      <w:pPr>
        <w:rPr>
          <w:sz w:val="24"/>
          <w:szCs w:val="24"/>
        </w:rPr>
      </w:pPr>
      <w:r w:rsidRPr="002B1F79">
        <w:rPr>
          <w:sz w:val="24"/>
          <w:szCs w:val="24"/>
        </w:rPr>
        <w:t>Söfnunarsvæði slasaðra (SSS)</w:t>
      </w:r>
      <w:r w:rsidRPr="002B1F79">
        <w:rPr>
          <w:sz w:val="24"/>
          <w:szCs w:val="24"/>
        </w:rPr>
        <w:tab/>
      </w:r>
      <w:r w:rsidRPr="002B1F79">
        <w:rPr>
          <w:sz w:val="24"/>
          <w:szCs w:val="24"/>
        </w:rPr>
        <w:tab/>
      </w:r>
      <w:r w:rsidRPr="002B1F79">
        <w:rPr>
          <w:sz w:val="24"/>
          <w:szCs w:val="24"/>
        </w:rPr>
        <w:tab/>
      </w:r>
      <w:r>
        <w:rPr>
          <w:sz w:val="24"/>
          <w:szCs w:val="24"/>
        </w:rPr>
        <w:tab/>
      </w:r>
      <w:r w:rsidRPr="002B1F79">
        <w:rPr>
          <w:sz w:val="24"/>
          <w:szCs w:val="24"/>
        </w:rPr>
        <w:t>Biðsvæði hjálparliðs (BH)</w:t>
      </w:r>
    </w:p>
    <w:p w:rsidR="003053CB" w:rsidRPr="002B1F79" w:rsidRDefault="003053CB" w:rsidP="003053CB">
      <w:pPr>
        <w:rPr>
          <w:sz w:val="24"/>
          <w:szCs w:val="24"/>
        </w:rPr>
      </w:pPr>
      <w:r w:rsidRPr="002B1F79">
        <w:rPr>
          <w:sz w:val="24"/>
          <w:szCs w:val="24"/>
        </w:rPr>
        <w:t>Söfnunarsvæði látinna (SSL)</w:t>
      </w:r>
      <w:r w:rsidRPr="002B1F79">
        <w:rPr>
          <w:b/>
          <w:szCs w:val="24"/>
        </w:rPr>
        <w:tab/>
      </w:r>
      <w:r w:rsidRPr="002B1F79">
        <w:rPr>
          <w:b/>
          <w:szCs w:val="24"/>
        </w:rPr>
        <w:tab/>
      </w:r>
      <w:r w:rsidRPr="002B1F79">
        <w:rPr>
          <w:b/>
          <w:szCs w:val="24"/>
        </w:rPr>
        <w:tab/>
      </w:r>
      <w:r w:rsidRPr="002B1F79">
        <w:rPr>
          <w:b/>
          <w:szCs w:val="24"/>
        </w:rPr>
        <w:tab/>
      </w:r>
      <w:r w:rsidRPr="002B1F79">
        <w:rPr>
          <w:sz w:val="24"/>
          <w:szCs w:val="24"/>
        </w:rPr>
        <w:t>Biðsvæði tækja &amp; búnaðar (BTB)</w:t>
      </w:r>
    </w:p>
    <w:p w:rsidR="003053CB" w:rsidRPr="002B1F79" w:rsidRDefault="003053CB" w:rsidP="003053CB">
      <w:pPr>
        <w:pStyle w:val="BodyText2"/>
        <w:rPr>
          <w:b w:val="0"/>
          <w:noProof w:val="0"/>
          <w:szCs w:val="24"/>
        </w:rPr>
      </w:pPr>
      <w:r w:rsidRPr="002B1F79">
        <w:rPr>
          <w:b w:val="0"/>
          <w:noProof w:val="0"/>
          <w:szCs w:val="24"/>
        </w:rPr>
        <w:t>Söfnunarsvæði aðstandenda (SSA)</w:t>
      </w:r>
      <w:r>
        <w:rPr>
          <w:b w:val="0"/>
          <w:noProof w:val="0"/>
          <w:szCs w:val="24"/>
        </w:rPr>
        <w:tab/>
      </w:r>
      <w:r>
        <w:rPr>
          <w:b w:val="0"/>
          <w:noProof w:val="0"/>
          <w:szCs w:val="24"/>
        </w:rPr>
        <w:tab/>
      </w:r>
      <w:r>
        <w:rPr>
          <w:b w:val="0"/>
          <w:noProof w:val="0"/>
          <w:szCs w:val="24"/>
        </w:rPr>
        <w:tab/>
        <w:t>Biðsvæði flutningstækja (BF)</w:t>
      </w:r>
    </w:p>
    <w:p w:rsidR="003053CB" w:rsidRPr="002B1F79" w:rsidRDefault="003053CB" w:rsidP="003053CB">
      <w:pPr>
        <w:rPr>
          <w:szCs w:val="22"/>
        </w:rPr>
      </w:pPr>
    </w:p>
    <w:p w:rsidR="003053CB" w:rsidRDefault="003053CB" w:rsidP="00BD6248"/>
    <w:p w:rsidR="003053CB" w:rsidRDefault="003053CB" w:rsidP="003053CB">
      <w:r>
        <w:lastRenderedPageBreak/>
        <w:br w:type="page"/>
      </w:r>
      <w:bookmarkStart w:id="68" w:name="_Toc289260501"/>
      <w:bookmarkStart w:id="69" w:name="_Toc292279433"/>
    </w:p>
    <w:p w:rsidR="003053CB" w:rsidRPr="002B1F79" w:rsidRDefault="003053CB" w:rsidP="003053CB">
      <w:pPr>
        <w:pStyle w:val="Heading2"/>
      </w:pPr>
      <w:bookmarkStart w:id="70" w:name="_Toc317662699"/>
      <w:r w:rsidRPr="002B1F79">
        <w:lastRenderedPageBreak/>
        <w:t>Móttökustaður bjarga (MÓT)</w:t>
      </w:r>
      <w:bookmarkEnd w:id="68"/>
      <w:bookmarkEnd w:id="69"/>
      <w:bookmarkEnd w:id="70"/>
    </w:p>
    <w:p w:rsidR="003053CB" w:rsidRPr="002B1F79" w:rsidRDefault="003053CB" w:rsidP="003053CB">
      <w:pPr>
        <w:ind w:left="2127" w:hanging="2127"/>
        <w:rPr>
          <w:szCs w:val="22"/>
        </w:rPr>
      </w:pPr>
      <w:r w:rsidRPr="002B1F79">
        <w:rPr>
          <w:b/>
          <w:szCs w:val="22"/>
          <w:u w:val="single"/>
        </w:rPr>
        <w:t>Starfsemi:</w:t>
      </w:r>
      <w:r w:rsidRPr="002B1F79">
        <w:rPr>
          <w:szCs w:val="22"/>
        </w:rPr>
        <w:tab/>
        <w:t>Staður þar sem bjargir tilkynna sig til skráningar inn á svæðið í verkefni, ýmist með því að mæta á staðinn eða tilkynna sig í gegnum fjarskipti og fá staðfestingu á ákvörðunarstað.</w:t>
      </w:r>
    </w:p>
    <w:p w:rsidR="003053CB" w:rsidRPr="003053CB" w:rsidRDefault="003053CB" w:rsidP="003053CB">
      <w:pPr>
        <w:ind w:left="2127" w:hanging="2127"/>
        <w:rPr>
          <w:szCs w:val="22"/>
        </w:rPr>
      </w:pPr>
      <w:r w:rsidRPr="002B1F79">
        <w:rPr>
          <w:b/>
          <w:szCs w:val="22"/>
          <w:u w:val="single"/>
        </w:rPr>
        <w:t>Staðsetning land:</w:t>
      </w:r>
      <w:r w:rsidRPr="002B1F79">
        <w:rPr>
          <w:szCs w:val="22"/>
        </w:rPr>
        <w:tab/>
        <w:t>1)</w:t>
      </w:r>
      <w:r w:rsidRPr="002B1F79">
        <w:rPr>
          <w:b/>
          <w:szCs w:val="22"/>
        </w:rPr>
        <w:t xml:space="preserve"> </w:t>
      </w:r>
    </w:p>
    <w:p w:rsidR="003053CB" w:rsidRPr="002B1F79" w:rsidRDefault="003053CB" w:rsidP="003053CB">
      <w:pPr>
        <w:ind w:left="2127" w:hanging="2127"/>
        <w:rPr>
          <w:szCs w:val="22"/>
        </w:rPr>
      </w:pPr>
      <w:r w:rsidRPr="002B1F79">
        <w:rPr>
          <w:szCs w:val="22"/>
        </w:rPr>
        <w:tab/>
        <w:t>2) Annað eftir ákvörðun vettvangsstjóra í samráði við flutningastjóra.</w:t>
      </w:r>
    </w:p>
    <w:p w:rsidR="003053CB" w:rsidRPr="002B1F79" w:rsidRDefault="003053CB" w:rsidP="003053CB">
      <w:pPr>
        <w:rPr>
          <w:szCs w:val="22"/>
        </w:rPr>
      </w:pPr>
    </w:p>
    <w:p w:rsidR="003053CB" w:rsidRPr="002B1F79" w:rsidRDefault="003053CB" w:rsidP="003053CB">
      <w:pPr>
        <w:ind w:left="2127" w:hanging="2127"/>
        <w:rPr>
          <w:szCs w:val="22"/>
        </w:rPr>
      </w:pPr>
      <w:r w:rsidRPr="002B1F79">
        <w:rPr>
          <w:b/>
          <w:szCs w:val="22"/>
          <w:u w:val="single"/>
        </w:rPr>
        <w:t>Verkþáttastjóri:</w:t>
      </w:r>
      <w:r w:rsidRPr="002B1F79">
        <w:rPr>
          <w:b/>
          <w:szCs w:val="22"/>
        </w:rPr>
        <w:tab/>
        <w:t>Flutningastjóri</w:t>
      </w:r>
    </w:p>
    <w:p w:rsidR="003053CB" w:rsidRPr="002B1F79" w:rsidRDefault="003053CB" w:rsidP="003053CB">
      <w:pPr>
        <w:ind w:left="2127" w:hanging="2127"/>
        <w:rPr>
          <w:szCs w:val="22"/>
        </w:rPr>
      </w:pPr>
      <w:r w:rsidRPr="002B1F79">
        <w:rPr>
          <w:b/>
          <w:szCs w:val="22"/>
          <w:u w:val="single"/>
        </w:rPr>
        <w:t>Hverjir sinna:</w:t>
      </w:r>
      <w:r w:rsidRPr="002B1F79">
        <w:rPr>
          <w:szCs w:val="22"/>
        </w:rPr>
        <w:tab/>
      </w:r>
      <w:r>
        <w:rPr>
          <w:szCs w:val="22"/>
        </w:rPr>
        <w:t>Upptalning viðbragðsaðila sem sinna þessu verkefni</w:t>
      </w:r>
    </w:p>
    <w:p w:rsidR="003053CB" w:rsidRPr="002B1F79" w:rsidRDefault="003053CB" w:rsidP="003053CB">
      <w:pPr>
        <w:rPr>
          <w:szCs w:val="22"/>
        </w:rPr>
      </w:pPr>
      <w:r w:rsidRPr="002B1F79">
        <w:rPr>
          <w:szCs w:val="22"/>
        </w:rPr>
        <w:tab/>
      </w:r>
      <w:r w:rsidRPr="002B1F79">
        <w:rPr>
          <w:szCs w:val="22"/>
        </w:rPr>
        <w:tab/>
      </w:r>
      <w:r w:rsidRPr="002B1F79">
        <w:rPr>
          <w:szCs w:val="22"/>
        </w:rPr>
        <w:tab/>
      </w:r>
    </w:p>
    <w:p w:rsidR="003053CB" w:rsidRDefault="003053CB" w:rsidP="003053CB">
      <w:r w:rsidRPr="002B1F79">
        <w:t>Ef slysi</w:t>
      </w:r>
      <w:r>
        <w:t xml:space="preserve">ð er í það mikilli fjarlægð </w:t>
      </w:r>
      <w:r w:rsidRPr="002B1F79">
        <w:t>að skipulögð starfssvæði nýtist ekki skal aðgerðastjórn, í samráði við vettvangss</w:t>
      </w:r>
      <w:r>
        <w:t>tjórn, ákveða annan móttökustað</w:t>
      </w:r>
      <w:r w:rsidRPr="002B1F79">
        <w:t>.</w:t>
      </w:r>
    </w:p>
    <w:p w:rsidR="003053CB" w:rsidRPr="002B1F79" w:rsidRDefault="003053CB" w:rsidP="003053CB"/>
    <w:p w:rsidR="003053CB" w:rsidRPr="002B1F79" w:rsidRDefault="003053CB" w:rsidP="003053CB">
      <w:pPr>
        <w:ind w:left="2127" w:hanging="2127"/>
        <w:rPr>
          <w:b/>
          <w:szCs w:val="22"/>
          <w:u w:val="single"/>
        </w:rPr>
      </w:pPr>
      <w:r w:rsidRPr="002B1F79">
        <w:rPr>
          <w:b/>
          <w:szCs w:val="22"/>
          <w:u w:val="single"/>
        </w:rPr>
        <w:t>Kortatákn:</w:t>
      </w:r>
    </w:p>
    <w:p w:rsidR="003053CB" w:rsidRPr="002B1F79" w:rsidRDefault="003053CB" w:rsidP="003053CB">
      <w:pPr>
        <w:ind w:left="1418" w:firstLine="709"/>
      </w:pPr>
      <w:r w:rsidRPr="002B1F79">
        <w:t>Móttökustaður</w:t>
      </w:r>
      <w:r w:rsidRPr="002B1F79">
        <w:tab/>
      </w:r>
      <w:r w:rsidRPr="002B1F79">
        <w:tab/>
        <w:t>Lendingarsvæði þyrlu</w:t>
      </w:r>
    </w:p>
    <w:p w:rsidR="003053CB" w:rsidRDefault="003053CB" w:rsidP="003053CB">
      <w:bookmarkStart w:id="71" w:name="_Toc140635086"/>
      <w:bookmarkStart w:id="72" w:name="_Toc141496774"/>
      <w:bookmarkStart w:id="73" w:name="_Toc144278018"/>
      <w:bookmarkStart w:id="74" w:name="_Toc144278166"/>
      <w:bookmarkStart w:id="75" w:name="_Toc145563290"/>
      <w:bookmarkStart w:id="76" w:name="_Toc146345438"/>
      <w:bookmarkStart w:id="77" w:name="_Toc149309551"/>
      <w:bookmarkStart w:id="78" w:name="_Toc149309668"/>
      <w:bookmarkStart w:id="79" w:name="_Toc149309784"/>
      <w:bookmarkStart w:id="80" w:name="_Toc149309898"/>
      <w:bookmarkStart w:id="81" w:name="_Toc149310012"/>
      <w:bookmarkStart w:id="82" w:name="_Toc150762834"/>
      <w:bookmarkStart w:id="83" w:name="_Toc150762959"/>
      <w:bookmarkStart w:id="84" w:name="_Toc150827435"/>
      <w:bookmarkStart w:id="85" w:name="_Toc150839976"/>
      <w:bookmarkStart w:id="86" w:name="_Toc150840106"/>
      <w:bookmarkStart w:id="87" w:name="_Toc150916995"/>
      <w:bookmarkStart w:id="88" w:name="_Toc150917120"/>
      <w:bookmarkStart w:id="89" w:name="_Toc150917239"/>
      <w:bookmarkStart w:id="90" w:name="_Toc150917627"/>
      <w:bookmarkStart w:id="91" w:name="_Toc150919282"/>
      <w:bookmarkStart w:id="92" w:name="_Toc150919399"/>
      <w:bookmarkStart w:id="93" w:name="_Toc150919517"/>
      <w:bookmarkStart w:id="94" w:name="_Toc150920035"/>
      <w:bookmarkStart w:id="95" w:name="_Toc151353469"/>
      <w:bookmarkStart w:id="96" w:name="_Toc151353588"/>
      <w:bookmarkStart w:id="97" w:name="_Toc171924815"/>
      <w:bookmarkStart w:id="98" w:name="_Toc171924935"/>
      <w:bookmarkStart w:id="99" w:name="_Toc173315594"/>
    </w:p>
    <w:p w:rsidR="003053CB" w:rsidRPr="002B1F79" w:rsidRDefault="00B20824" w:rsidP="003053CB">
      <w:r>
        <w:rPr>
          <w:noProof/>
          <w:lang w:eastAsia="is-IS"/>
        </w:rPr>
        <mc:AlternateContent>
          <mc:Choice Requires="wps">
            <w:drawing>
              <wp:anchor distT="0" distB="0" distL="114300" distR="114300" simplePos="0" relativeHeight="251650048" behindDoc="0" locked="0" layoutInCell="1" allowOverlap="1">
                <wp:simplePos x="0" y="0"/>
                <wp:positionH relativeFrom="column">
                  <wp:posOffset>1379220</wp:posOffset>
                </wp:positionH>
                <wp:positionV relativeFrom="paragraph">
                  <wp:posOffset>23495</wp:posOffset>
                </wp:positionV>
                <wp:extent cx="570230" cy="285115"/>
                <wp:effectExtent l="0" t="0" r="12700" b="25400"/>
                <wp:wrapNone/>
                <wp:docPr id="25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285115"/>
                        </a:xfrm>
                        <a:prstGeom prst="rect">
                          <a:avLst/>
                        </a:prstGeom>
                        <a:solidFill>
                          <a:srgbClr val="FFFFFF"/>
                        </a:solidFill>
                        <a:ln w="12700">
                          <a:solidFill>
                            <a:srgbClr val="000000"/>
                          </a:solidFill>
                          <a:miter lim="800000"/>
                          <a:headEnd/>
                          <a:tailEnd/>
                        </a:ln>
                      </wps:spPr>
                      <wps:txbx>
                        <w:txbxContent>
                          <w:p w:rsidR="00897DD6" w:rsidRDefault="00897DD6" w:rsidP="003053CB">
                            <w:pPr>
                              <w:jc w:val="center"/>
                              <w:rPr>
                                <w:b/>
                                <w:sz w:val="28"/>
                              </w:rPr>
                            </w:pPr>
                            <w:r w:rsidRPr="00380D28">
                              <w:rPr>
                                <w:b/>
                                <w:sz w:val="28"/>
                              </w:rPr>
                              <w:t>MÓT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8" style="position:absolute;left:0;text-align:left;margin-left:108.6pt;margin-top:1.85pt;width:44.9pt;height:22.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" strokeweight="1pt">
                <v:textbox>
                  <w:txbxContent>
                    <w:p w:rsidR="00897DD6" w:rsidRDefault="00897DD6" w:rsidP="003053CB">
                      <w:pPr>
                        <w:jc w:val="center"/>
                        <w:rPr>
                          <w:b/>
                          <w:sz w:val="28"/>
                        </w:rPr>
                      </w:pPr>
                      <w:r w:rsidRPr="00380D28">
                        <w:rPr>
                          <w:b/>
                          <w:sz w:val="28"/>
                        </w:rPr>
                        <w:t>MÓT</w:t>
                      </w:r>
                    </w:p>
                  </w:txbxContent>
                </v:textbox>
              </v:rect>
            </w:pict>
          </mc:Fallback>
        </mc:AlternateContent>
      </w:r>
      <w:r>
        <w:rPr>
          <w:noProof/>
          <w:lang w:eastAsia="is-IS"/>
        </w:rPr>
        <mc:AlternateContent>
          <mc:Choice Requires="wps">
            <w:drawing>
              <wp:anchor distT="0" distB="0" distL="114300" distR="114300" simplePos="0" relativeHeight="251652096" behindDoc="0" locked="0" layoutInCell="1" allowOverlap="1">
                <wp:simplePos x="0" y="0"/>
                <wp:positionH relativeFrom="column">
                  <wp:posOffset>2936240</wp:posOffset>
                </wp:positionH>
                <wp:positionV relativeFrom="paragraph">
                  <wp:posOffset>23495</wp:posOffset>
                </wp:positionV>
                <wp:extent cx="570230" cy="285115"/>
                <wp:effectExtent l="0" t="0" r="12700" b="25400"/>
                <wp:wrapNone/>
                <wp:docPr id="25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285115"/>
                        </a:xfrm>
                        <a:prstGeom prst="rect">
                          <a:avLst/>
                        </a:prstGeom>
                        <a:solidFill>
                          <a:srgbClr val="FFFFFF"/>
                        </a:solidFill>
                        <a:ln w="12700">
                          <a:solidFill>
                            <a:srgbClr val="000000"/>
                          </a:solidFill>
                          <a:miter lim="800000"/>
                          <a:headEnd/>
                          <a:tailEnd/>
                        </a:ln>
                      </wps:spPr>
                      <wps:txbx>
                        <w:txbxContent>
                          <w:p w:rsidR="00897DD6" w:rsidRDefault="00897DD6" w:rsidP="003053CB">
                            <w:pPr>
                              <w:jc w:val="center"/>
                              <w:rPr>
                                <w:b/>
                                <w:sz w:val="28"/>
                              </w:rPr>
                            </w:pPr>
                            <w:r>
                              <w:rPr>
                                <w:b/>
                                <w:sz w:val="28"/>
                              </w:rPr>
                              <w:t>LÞ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49" style="position:absolute;left:0;text-align:left;margin-left:231.2pt;margin-top:1.85pt;width:44.9pt;height:2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" strokeweight="1pt">
                <v:textbox>
                  <w:txbxContent>
                    <w:p w:rsidR="00897DD6" w:rsidRDefault="00897DD6" w:rsidP="003053CB">
                      <w:pPr>
                        <w:jc w:val="center"/>
                        <w:rPr>
                          <w:b/>
                          <w:sz w:val="28"/>
                        </w:rPr>
                      </w:pPr>
                      <w:r>
                        <w:rPr>
                          <w:b/>
                          <w:sz w:val="28"/>
                        </w:rPr>
                        <w:t>LÞ</w:t>
                      </w:r>
                    </w:p>
                  </w:txbxContent>
                </v:textbox>
              </v:rect>
            </w:pict>
          </mc:Fallback>
        </mc:AlternateConten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3053CB" w:rsidRPr="002B1F79" w:rsidRDefault="00B20824" w:rsidP="003053CB">
      <w:pPr>
        <w:spacing w:after="0"/>
        <w:jc w:val="left"/>
        <w:rPr>
          <w:szCs w:val="22"/>
          <w:u w:val="single"/>
        </w:rPr>
      </w:pPr>
      <w:r>
        <w:rPr>
          <w:noProof/>
          <w:lang w:eastAsia="is-IS"/>
        </w:rPr>
        <mc:AlternateContent>
          <mc:Choice Requires="wps">
            <w:drawing>
              <wp:anchor distT="0" distB="0" distL="114293" distR="114293" simplePos="0" relativeHeight="251651072" behindDoc="0" locked="0" layoutInCell="1" allowOverlap="1">
                <wp:simplePos x="0" y="0"/>
                <wp:positionH relativeFrom="column">
                  <wp:posOffset>3286759</wp:posOffset>
                </wp:positionH>
                <wp:positionV relativeFrom="paragraph">
                  <wp:posOffset>118110</wp:posOffset>
                </wp:positionV>
                <wp:extent cx="0" cy="205740"/>
                <wp:effectExtent l="0" t="0" r="19050" b="30480"/>
                <wp:wrapNone/>
                <wp:docPr id="25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928DA" id="Line 71" o:spid="_x0000_s1026" style="position:absolute;z-index:25165107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58.8pt,9.3pt" to="258.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"/>
            </w:pict>
          </mc:Fallback>
        </mc:AlternateContent>
      </w:r>
      <w:r>
        <w:rPr>
          <w:noProof/>
          <w:lang w:eastAsia="is-IS"/>
        </w:rPr>
        <mc:AlternateContent>
          <mc:Choice Requires="wps">
            <w:drawing>
              <wp:anchor distT="0" distB="0" distL="114293" distR="114293" simplePos="0" relativeHeight="251649024" behindDoc="0" locked="0" layoutInCell="1" allowOverlap="1">
                <wp:simplePos x="0" y="0"/>
                <wp:positionH relativeFrom="column">
                  <wp:posOffset>1722119</wp:posOffset>
                </wp:positionH>
                <wp:positionV relativeFrom="paragraph">
                  <wp:posOffset>118110</wp:posOffset>
                </wp:positionV>
                <wp:extent cx="0" cy="151130"/>
                <wp:effectExtent l="0" t="0" r="19050" b="34925"/>
                <wp:wrapNone/>
                <wp:docPr id="25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C4611" id="Line 12" o:spid="_x0000_s1026" style="position:absolute;z-index:2516490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5.6pt,9.3pt" to="135.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"/>
            </w:pict>
          </mc:Fallback>
        </mc:AlternateContent>
      </w:r>
    </w:p>
    <w:p w:rsidR="003053CB" w:rsidRDefault="003053CB" w:rsidP="003053CB">
      <w:r w:rsidRPr="002B1F79">
        <w:br w:type="page"/>
      </w:r>
      <w:bookmarkStart w:id="100" w:name="_Toc289260502"/>
      <w:bookmarkStart w:id="101" w:name="_Toc292279434"/>
    </w:p>
    <w:p w:rsidR="003053CB" w:rsidRPr="002B1F79" w:rsidRDefault="003053CB" w:rsidP="003053CB">
      <w:pPr>
        <w:pStyle w:val="Heading2"/>
      </w:pPr>
      <w:bookmarkStart w:id="102" w:name="_Toc317662700"/>
      <w:r w:rsidRPr="002B1F79">
        <w:lastRenderedPageBreak/>
        <w:t>Biðsvæði á vettvangi (BF, BH og BTB)</w:t>
      </w:r>
      <w:bookmarkEnd w:id="100"/>
      <w:bookmarkEnd w:id="101"/>
      <w:bookmarkEnd w:id="102"/>
    </w:p>
    <w:p w:rsidR="003053CB" w:rsidRPr="002B1F79" w:rsidRDefault="003053CB" w:rsidP="003053CB">
      <w:pPr>
        <w:ind w:left="2127" w:hanging="2127"/>
        <w:rPr>
          <w:szCs w:val="22"/>
        </w:rPr>
      </w:pPr>
      <w:r w:rsidRPr="002B1F79">
        <w:rPr>
          <w:b/>
          <w:szCs w:val="22"/>
          <w:u w:val="single"/>
        </w:rPr>
        <w:t>Starfsemi:</w:t>
      </w:r>
      <w:r w:rsidRPr="002B1F79">
        <w:rPr>
          <w:szCs w:val="22"/>
        </w:rPr>
        <w:t xml:space="preserve">  </w:t>
      </w:r>
      <w:r w:rsidRPr="002B1F79">
        <w:rPr>
          <w:szCs w:val="22"/>
        </w:rPr>
        <w:tab/>
        <w:t xml:space="preserve">Staðir sem bjargir bíða frekari fyrirmæla eða á meðan þær eru í hvíld.  Þaðan eru bjargir sendar í verkefni samkvæmt fyrirmælum vettvangsstjóra.  Halda þarf skrá um allar bjargir í samvinnu við </w:t>
      </w:r>
      <w:r w:rsidRPr="002B1F79">
        <w:rPr>
          <w:b/>
          <w:szCs w:val="22"/>
        </w:rPr>
        <w:t>MÓT</w:t>
      </w:r>
      <w:r w:rsidRPr="002B1F79">
        <w:rPr>
          <w:szCs w:val="22"/>
        </w:rPr>
        <w:t>.  Biðsvæði geta verið innan eða utan við ytri lokun (innri- eða ytri- biðsvæði).</w:t>
      </w:r>
    </w:p>
    <w:p w:rsidR="003053CB" w:rsidRPr="002B1F79" w:rsidRDefault="003053CB" w:rsidP="003053CB">
      <w:pPr>
        <w:ind w:left="2127" w:hanging="2127"/>
        <w:rPr>
          <w:szCs w:val="22"/>
        </w:rPr>
      </w:pPr>
      <w:r w:rsidRPr="002B1F79">
        <w:rPr>
          <w:b/>
          <w:szCs w:val="22"/>
          <w:u w:val="single"/>
        </w:rPr>
        <w:t>Staðsetning land:</w:t>
      </w:r>
      <w:r w:rsidRPr="002B1F79">
        <w:rPr>
          <w:b/>
          <w:szCs w:val="22"/>
        </w:rPr>
        <w:tab/>
      </w:r>
      <w:r w:rsidRPr="002B1F79">
        <w:rPr>
          <w:szCs w:val="22"/>
        </w:rPr>
        <w:t>1)</w:t>
      </w:r>
      <w:r w:rsidRPr="002B1F79">
        <w:rPr>
          <w:b/>
          <w:szCs w:val="22"/>
        </w:rPr>
        <w:t xml:space="preserve"> </w:t>
      </w:r>
    </w:p>
    <w:p w:rsidR="003053CB" w:rsidRPr="002B1F79" w:rsidRDefault="003053CB" w:rsidP="003053CB">
      <w:pPr>
        <w:ind w:left="2127" w:hanging="2127"/>
        <w:rPr>
          <w:szCs w:val="22"/>
        </w:rPr>
      </w:pPr>
      <w:r w:rsidRPr="002B1F79">
        <w:rPr>
          <w:szCs w:val="22"/>
        </w:rPr>
        <w:tab/>
        <w:t>2) Annað eftir ákvörðun vettvangsstjóra í samráði við flutningastjóra.</w:t>
      </w:r>
    </w:p>
    <w:p w:rsidR="003053CB" w:rsidRPr="002B1F79" w:rsidRDefault="003053CB" w:rsidP="003053CB">
      <w:pPr>
        <w:ind w:left="2127" w:hanging="2127"/>
        <w:rPr>
          <w:b/>
          <w:szCs w:val="22"/>
        </w:rPr>
      </w:pPr>
      <w:r w:rsidRPr="002B1F79">
        <w:rPr>
          <w:b/>
          <w:szCs w:val="22"/>
          <w:u w:val="single"/>
        </w:rPr>
        <w:t>Verkþáttastjóri:</w:t>
      </w:r>
      <w:r w:rsidRPr="002B1F79">
        <w:rPr>
          <w:szCs w:val="22"/>
        </w:rPr>
        <w:tab/>
      </w:r>
      <w:r w:rsidRPr="002B1F79">
        <w:rPr>
          <w:b/>
          <w:szCs w:val="22"/>
        </w:rPr>
        <w:t>Flutningastjóri</w:t>
      </w:r>
    </w:p>
    <w:p w:rsidR="003053CB" w:rsidRDefault="003053CB" w:rsidP="003053CB">
      <w:pPr>
        <w:ind w:left="2127" w:hanging="2127"/>
        <w:rPr>
          <w:szCs w:val="22"/>
        </w:rPr>
      </w:pPr>
      <w:r w:rsidRPr="002B1F79">
        <w:rPr>
          <w:b/>
          <w:szCs w:val="22"/>
          <w:u w:val="single"/>
        </w:rPr>
        <w:t>Hverjir sinna:</w:t>
      </w:r>
      <w:r w:rsidRPr="002B1F79">
        <w:rPr>
          <w:szCs w:val="22"/>
        </w:rPr>
        <w:tab/>
      </w:r>
      <w:r>
        <w:rPr>
          <w:szCs w:val="22"/>
        </w:rPr>
        <w:t>Upptalning viðbragðsaðila sem sinna þessu verkefni</w:t>
      </w:r>
    </w:p>
    <w:p w:rsidR="003053CB" w:rsidRPr="002B1F79" w:rsidRDefault="003053CB" w:rsidP="003053CB">
      <w:pPr>
        <w:rPr>
          <w:b/>
        </w:rPr>
      </w:pPr>
      <w:r w:rsidRPr="002B1F79">
        <w:rPr>
          <w:b/>
        </w:rPr>
        <w:t>Verkefni og verkaskipting:</w:t>
      </w:r>
      <w:r w:rsidRPr="002B1F79">
        <w:rPr>
          <w:b/>
        </w:rPr>
        <w:tab/>
      </w:r>
    </w:p>
    <w:p w:rsidR="003053CB" w:rsidRPr="00B434BA" w:rsidRDefault="003053CB" w:rsidP="003053CB">
      <w:pPr>
        <w:rPr>
          <w:color w:val="943634" w:themeColor="accent2" w:themeShade="BF"/>
        </w:rPr>
      </w:pPr>
      <w:r w:rsidRPr="00B434BA">
        <w:rPr>
          <w:color w:val="943634" w:themeColor="accent2" w:themeShade="BF"/>
        </w:rPr>
        <w:t>Umsjón og eftirlit með hjálparliði á biðsvæði</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Nafn einingar</w:t>
      </w:r>
    </w:p>
    <w:p w:rsidR="003053CB" w:rsidRPr="00B434BA" w:rsidRDefault="003053CB" w:rsidP="003053CB">
      <w:pPr>
        <w:rPr>
          <w:color w:val="943634" w:themeColor="accent2" w:themeShade="BF"/>
        </w:rPr>
      </w:pPr>
      <w:r w:rsidRPr="00B434BA">
        <w:rPr>
          <w:color w:val="943634" w:themeColor="accent2" w:themeShade="BF"/>
        </w:rPr>
        <w:t>Virkjun hjálparliðs til verkefna skv. beiðni</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Nafn einingar</w:t>
      </w:r>
    </w:p>
    <w:p w:rsidR="003053CB" w:rsidRPr="00B434BA" w:rsidRDefault="003053CB" w:rsidP="003053CB">
      <w:pPr>
        <w:rPr>
          <w:color w:val="943634" w:themeColor="accent2" w:themeShade="BF"/>
        </w:rPr>
      </w:pPr>
      <w:r w:rsidRPr="00B434BA">
        <w:rPr>
          <w:color w:val="943634" w:themeColor="accent2" w:themeShade="BF"/>
        </w:rPr>
        <w:t xml:space="preserve">Skráning flutningatækja og flutningsgetu </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Nafn einingar</w:t>
      </w:r>
    </w:p>
    <w:p w:rsidR="003053CB" w:rsidRPr="00B434BA" w:rsidRDefault="003053CB" w:rsidP="003053CB">
      <w:pPr>
        <w:rPr>
          <w:color w:val="943634" w:themeColor="accent2" w:themeShade="BF"/>
        </w:rPr>
      </w:pPr>
      <w:r w:rsidRPr="00B434BA">
        <w:rPr>
          <w:color w:val="943634" w:themeColor="accent2" w:themeShade="BF"/>
        </w:rPr>
        <w:t>Umsjón og eftirlit virkjun flutningatækja til verkefna</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Nafn einingar</w:t>
      </w:r>
    </w:p>
    <w:p w:rsidR="003053CB" w:rsidRPr="00B434BA" w:rsidRDefault="003053CB" w:rsidP="003053CB">
      <w:pPr>
        <w:rPr>
          <w:color w:val="943634" w:themeColor="accent2" w:themeShade="BF"/>
        </w:rPr>
      </w:pPr>
      <w:r w:rsidRPr="00B434BA">
        <w:rPr>
          <w:color w:val="943634" w:themeColor="accent2" w:themeShade="BF"/>
        </w:rPr>
        <w:t>Skráning tækja og búnaðar á biðsvæði</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Nafn einingar</w:t>
      </w:r>
    </w:p>
    <w:p w:rsidR="003053CB" w:rsidRPr="00B434BA" w:rsidRDefault="003053CB" w:rsidP="003053CB">
      <w:pPr>
        <w:rPr>
          <w:color w:val="943634" w:themeColor="accent2" w:themeShade="BF"/>
        </w:rPr>
      </w:pPr>
      <w:r w:rsidRPr="00B434BA">
        <w:rPr>
          <w:color w:val="943634" w:themeColor="accent2" w:themeShade="BF"/>
        </w:rPr>
        <w:t>Sending tækja og / eða búnaðar skv. beiðni</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Nafn einingar</w:t>
      </w:r>
    </w:p>
    <w:p w:rsidR="003053CB" w:rsidRPr="00B434BA" w:rsidRDefault="003053CB" w:rsidP="003053CB">
      <w:pPr>
        <w:rPr>
          <w:color w:val="943634" w:themeColor="accent2" w:themeShade="BF"/>
        </w:rPr>
      </w:pPr>
      <w:r w:rsidRPr="00B434BA">
        <w:rPr>
          <w:color w:val="943634" w:themeColor="accent2" w:themeShade="BF"/>
        </w:rPr>
        <w:t>Leiðbeina og skipuleggja umferð milli biðsvæðis og slysstaðar</w:t>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Nafn einingar</w:t>
      </w:r>
    </w:p>
    <w:p w:rsidR="003053CB" w:rsidRPr="002B1F79" w:rsidRDefault="003053CB" w:rsidP="003053CB">
      <w:pPr>
        <w:ind w:left="2127" w:hanging="2127"/>
        <w:rPr>
          <w:szCs w:val="22"/>
        </w:rPr>
      </w:pPr>
    </w:p>
    <w:p w:rsidR="003053CB" w:rsidRPr="002B1F79" w:rsidRDefault="003053CB" w:rsidP="003053CB">
      <w:pPr>
        <w:ind w:left="2127" w:right="-238" w:hanging="2127"/>
        <w:rPr>
          <w:szCs w:val="22"/>
        </w:rPr>
      </w:pPr>
      <w:r w:rsidRPr="002B1F79">
        <w:rPr>
          <w:b/>
          <w:szCs w:val="22"/>
          <w:u w:val="single"/>
        </w:rPr>
        <w:t>Kortatákn:</w:t>
      </w:r>
      <w:r w:rsidRPr="002B1F79">
        <w:rPr>
          <w:szCs w:val="22"/>
        </w:rPr>
        <w:tab/>
        <w:t>Biðsvæði</w:t>
      </w:r>
      <w:r w:rsidRPr="002B1F79">
        <w:rPr>
          <w:szCs w:val="22"/>
        </w:rPr>
        <w:tab/>
      </w:r>
      <w:r w:rsidRPr="002B1F79">
        <w:rPr>
          <w:szCs w:val="22"/>
        </w:rPr>
        <w:tab/>
        <w:t>Biðsvæði</w:t>
      </w:r>
      <w:r w:rsidRPr="002B1F79">
        <w:rPr>
          <w:szCs w:val="22"/>
        </w:rPr>
        <w:tab/>
      </w:r>
      <w:r w:rsidRPr="002B1F79">
        <w:rPr>
          <w:szCs w:val="22"/>
        </w:rPr>
        <w:tab/>
        <w:t>Biðsvæði</w:t>
      </w:r>
    </w:p>
    <w:p w:rsidR="003053CB" w:rsidRPr="002B1F79" w:rsidRDefault="003053CB" w:rsidP="003053CB">
      <w:pPr>
        <w:ind w:left="2127" w:right="-238"/>
        <w:rPr>
          <w:b/>
          <w:szCs w:val="22"/>
          <w:u w:val="single"/>
        </w:rPr>
      </w:pPr>
      <w:r w:rsidRPr="002B1F79">
        <w:rPr>
          <w:szCs w:val="22"/>
        </w:rPr>
        <w:t>Flutningstækja</w:t>
      </w:r>
      <w:r w:rsidRPr="002B1F79">
        <w:rPr>
          <w:szCs w:val="22"/>
        </w:rPr>
        <w:tab/>
      </w:r>
      <w:r w:rsidRPr="002B1F79">
        <w:rPr>
          <w:szCs w:val="22"/>
        </w:rPr>
        <w:tab/>
        <w:t>hjálparliðs</w:t>
      </w:r>
      <w:r w:rsidRPr="002B1F79">
        <w:rPr>
          <w:szCs w:val="22"/>
        </w:rPr>
        <w:tab/>
      </w:r>
      <w:r w:rsidRPr="002B1F79">
        <w:rPr>
          <w:szCs w:val="22"/>
        </w:rPr>
        <w:tab/>
        <w:t>tækja og búnaðar</w:t>
      </w:r>
    </w:p>
    <w:p w:rsidR="003053CB" w:rsidRPr="002B1F79" w:rsidRDefault="00B20824" w:rsidP="003053CB">
      <w:pPr>
        <w:ind w:left="2127" w:hanging="2127"/>
        <w:rPr>
          <w:szCs w:val="22"/>
        </w:rPr>
      </w:pPr>
      <w:r>
        <w:rPr>
          <w:noProof/>
          <w:lang w:eastAsia="is-IS"/>
        </w:rPr>
        <w:lastRenderedPageBreak/>
        <mc:AlternateContent>
          <mc:Choice Requires="wps">
            <w:drawing>
              <wp:anchor distT="0" distB="0" distL="114300" distR="114300" simplePos="0" relativeHeight="251658240" behindDoc="0" locked="0" layoutInCell="1" allowOverlap="1">
                <wp:simplePos x="0" y="0"/>
                <wp:positionH relativeFrom="column">
                  <wp:posOffset>4058285</wp:posOffset>
                </wp:positionH>
                <wp:positionV relativeFrom="paragraph">
                  <wp:posOffset>80645</wp:posOffset>
                </wp:positionV>
                <wp:extent cx="570230" cy="266065"/>
                <wp:effectExtent l="0" t="0" r="12700" b="21590"/>
                <wp:wrapNone/>
                <wp:docPr id="25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266065"/>
                        </a:xfrm>
                        <a:prstGeom prst="rect">
                          <a:avLst/>
                        </a:prstGeom>
                        <a:solidFill>
                          <a:srgbClr val="FFFFFF"/>
                        </a:solidFill>
                        <a:ln w="12700">
                          <a:solidFill>
                            <a:srgbClr val="000000"/>
                          </a:solidFill>
                          <a:miter lim="800000"/>
                          <a:headEnd/>
                          <a:tailEnd/>
                        </a:ln>
                      </wps:spPr>
                      <wps:txbx>
                        <w:txbxContent>
                          <w:p w:rsidR="00897DD6" w:rsidRPr="00DB271E" w:rsidRDefault="00897DD6" w:rsidP="003053CB">
                            <w:pPr>
                              <w:spacing w:after="0"/>
                              <w:jc w:val="center"/>
                              <w:rPr>
                                <w:rFonts w:cs="Arial"/>
                                <w:b/>
                                <w:sz w:val="28"/>
                              </w:rPr>
                            </w:pPr>
                            <w:r w:rsidRPr="00DB271E">
                              <w:rPr>
                                <w:rFonts w:cs="Arial"/>
                                <w:b/>
                                <w:sz w:val="28"/>
                              </w:rPr>
                              <w:t>BTB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0" style="position:absolute;left:0;text-align:left;margin-left:319.55pt;margin-top:6.35pt;width:44.9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" strokeweight="1pt">
                <v:textbox>
                  <w:txbxContent>
                    <w:p w:rsidR="00897DD6" w:rsidRPr="00DB271E" w:rsidRDefault="00897DD6" w:rsidP="003053CB">
                      <w:pPr>
                        <w:spacing w:after="0"/>
                        <w:jc w:val="center"/>
                        <w:rPr>
                          <w:rFonts w:cs="Arial"/>
                          <w:b/>
                          <w:sz w:val="28"/>
                        </w:rPr>
                      </w:pPr>
                      <w:r w:rsidRPr="00DB271E">
                        <w:rPr>
                          <w:rFonts w:cs="Arial"/>
                          <w:b/>
                          <w:sz w:val="28"/>
                        </w:rPr>
                        <w:t>BTB</w:t>
                      </w:r>
                    </w:p>
                  </w:txbxContent>
                </v:textbox>
              </v:rect>
            </w:pict>
          </mc:Fallback>
        </mc:AlternateContent>
      </w:r>
      <w:r>
        <w:rPr>
          <w:noProof/>
          <w:lang w:eastAsia="is-IS"/>
        </w:rPr>
        <mc:AlternateContent>
          <mc:Choice Requires="wps">
            <w:drawing>
              <wp:anchor distT="0" distB="0" distL="114300" distR="114300" simplePos="0" relativeHeight="251657216" behindDoc="0" locked="0" layoutInCell="1" allowOverlap="1">
                <wp:simplePos x="0" y="0"/>
                <wp:positionH relativeFrom="column">
                  <wp:posOffset>2717165</wp:posOffset>
                </wp:positionH>
                <wp:positionV relativeFrom="paragraph">
                  <wp:posOffset>41275</wp:posOffset>
                </wp:positionV>
                <wp:extent cx="570230" cy="285115"/>
                <wp:effectExtent l="0" t="0" r="12700" b="25400"/>
                <wp:wrapNone/>
                <wp:docPr id="25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285115"/>
                        </a:xfrm>
                        <a:prstGeom prst="rect">
                          <a:avLst/>
                        </a:prstGeom>
                        <a:solidFill>
                          <a:srgbClr val="FFFFFF"/>
                        </a:solidFill>
                        <a:ln w="12700">
                          <a:solidFill>
                            <a:srgbClr val="000000"/>
                          </a:solidFill>
                          <a:miter lim="800000"/>
                          <a:headEnd/>
                          <a:tailEnd/>
                        </a:ln>
                      </wps:spPr>
                      <wps:txbx>
                        <w:txbxContent>
                          <w:p w:rsidR="00897DD6" w:rsidRPr="00DB271E" w:rsidRDefault="00897DD6" w:rsidP="003053CB">
                            <w:pPr>
                              <w:spacing w:after="0"/>
                              <w:jc w:val="center"/>
                              <w:rPr>
                                <w:rFonts w:cs="Arial"/>
                                <w:b/>
                                <w:sz w:val="28"/>
                              </w:rPr>
                            </w:pPr>
                            <w:r w:rsidRPr="00DB271E">
                              <w:rPr>
                                <w:rFonts w:cs="Arial"/>
                                <w:b/>
                                <w:sz w:val="28"/>
                              </w:rPr>
                              <w:t>BH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1" style="position:absolute;left:0;text-align:left;margin-left:213.95pt;margin-top:3.25pt;width:44.9pt;height:2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" strokeweight="1pt">
                <v:textbox>
                  <w:txbxContent>
                    <w:p w:rsidR="00897DD6" w:rsidRPr="00DB271E" w:rsidRDefault="00897DD6" w:rsidP="003053CB">
                      <w:pPr>
                        <w:spacing w:after="0"/>
                        <w:jc w:val="center"/>
                        <w:rPr>
                          <w:rFonts w:cs="Arial"/>
                          <w:b/>
                          <w:sz w:val="28"/>
                        </w:rPr>
                      </w:pPr>
                      <w:r w:rsidRPr="00DB271E">
                        <w:rPr>
                          <w:rFonts w:cs="Arial"/>
                          <w:b/>
                          <w:sz w:val="28"/>
                        </w:rPr>
                        <w:t>BH</w:t>
                      </w:r>
                    </w:p>
                  </w:txbxContent>
                </v:textbox>
              </v:rect>
            </w:pict>
          </mc:Fallback>
        </mc:AlternateContent>
      </w:r>
      <w:r>
        <w:rPr>
          <w:noProof/>
          <w:lang w:eastAsia="is-IS"/>
        </w:rPr>
        <mc:AlternateContent>
          <mc:Choice Requires="wps">
            <w:drawing>
              <wp:anchor distT="0" distB="0" distL="114300" distR="114300" simplePos="0" relativeHeight="251656192" behindDoc="0" locked="0" layoutInCell="1" allowOverlap="1">
                <wp:simplePos x="0" y="0"/>
                <wp:positionH relativeFrom="column">
                  <wp:posOffset>1363980</wp:posOffset>
                </wp:positionH>
                <wp:positionV relativeFrom="paragraph">
                  <wp:posOffset>56515</wp:posOffset>
                </wp:positionV>
                <wp:extent cx="570230" cy="285115"/>
                <wp:effectExtent l="0" t="0" r="12700" b="25400"/>
                <wp:wrapNone/>
                <wp:docPr id="25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285115"/>
                        </a:xfrm>
                        <a:prstGeom prst="rect">
                          <a:avLst/>
                        </a:prstGeom>
                        <a:solidFill>
                          <a:srgbClr val="FFFFFF"/>
                        </a:solidFill>
                        <a:ln w="12700">
                          <a:solidFill>
                            <a:srgbClr val="000000"/>
                          </a:solidFill>
                          <a:miter lim="800000"/>
                          <a:headEnd/>
                          <a:tailEnd/>
                        </a:ln>
                      </wps:spPr>
                      <wps:txbx>
                        <w:txbxContent>
                          <w:p w:rsidR="00897DD6" w:rsidRPr="00DB271E" w:rsidRDefault="00897DD6" w:rsidP="003053CB">
                            <w:pPr>
                              <w:spacing w:after="0"/>
                              <w:jc w:val="center"/>
                              <w:rPr>
                                <w:rFonts w:cs="Arial"/>
                                <w:b/>
                                <w:sz w:val="28"/>
                              </w:rPr>
                            </w:pPr>
                            <w:r w:rsidRPr="00DB271E">
                              <w:rPr>
                                <w:rFonts w:cs="Arial"/>
                                <w:b/>
                                <w:sz w:val="28"/>
                              </w:rPr>
                              <w:t>BF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2" style="position:absolute;left:0;text-align:left;margin-left:107.4pt;margin-top:4.45pt;width:44.9pt;height:2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" strokeweight="1pt">
                <v:textbox>
                  <w:txbxContent>
                    <w:p w:rsidR="00897DD6" w:rsidRPr="00DB271E" w:rsidRDefault="00897DD6" w:rsidP="003053CB">
                      <w:pPr>
                        <w:spacing w:after="0"/>
                        <w:jc w:val="center"/>
                        <w:rPr>
                          <w:rFonts w:cs="Arial"/>
                          <w:b/>
                          <w:sz w:val="28"/>
                        </w:rPr>
                      </w:pPr>
                      <w:r w:rsidRPr="00DB271E">
                        <w:rPr>
                          <w:rFonts w:cs="Arial"/>
                          <w:b/>
                          <w:sz w:val="28"/>
                        </w:rPr>
                        <w:t>BF</w:t>
                      </w:r>
                    </w:p>
                  </w:txbxContent>
                </v:textbox>
              </v:rect>
            </w:pict>
          </mc:Fallback>
        </mc:AlternateContent>
      </w:r>
    </w:p>
    <w:p w:rsidR="003053CB" w:rsidRPr="002B1F79" w:rsidRDefault="00B20824" w:rsidP="003053CB">
      <w:pPr>
        <w:spacing w:after="0"/>
        <w:rPr>
          <w:szCs w:val="22"/>
        </w:rPr>
      </w:pPr>
      <w:r>
        <w:rPr>
          <w:noProof/>
          <w:lang w:eastAsia="is-IS"/>
        </w:rPr>
        <mc:AlternateContent>
          <mc:Choice Requires="wps">
            <w:drawing>
              <wp:anchor distT="0" distB="0" distL="114293" distR="114293" simplePos="0" relativeHeight="251654144" behindDoc="0" locked="0" layoutInCell="1" allowOverlap="1">
                <wp:simplePos x="0" y="0"/>
                <wp:positionH relativeFrom="column">
                  <wp:posOffset>3053714</wp:posOffset>
                </wp:positionH>
                <wp:positionV relativeFrom="paragraph">
                  <wp:posOffset>154305</wp:posOffset>
                </wp:positionV>
                <wp:extent cx="0" cy="151130"/>
                <wp:effectExtent l="0" t="0" r="19050" b="34925"/>
                <wp:wrapNone/>
                <wp:docPr id="25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D0A4" id="Line 34" o:spid="_x0000_s1026" style="position:absolute;z-index:25165414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40.45pt,12.15pt" to="240.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FLo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"/>
            </w:pict>
          </mc:Fallback>
        </mc:AlternateContent>
      </w:r>
      <w:r>
        <w:rPr>
          <w:noProof/>
          <w:lang w:eastAsia="is-IS"/>
        </w:rPr>
        <mc:AlternateContent>
          <mc:Choice Requires="wps">
            <w:drawing>
              <wp:anchor distT="0" distB="0" distL="114293" distR="114293" simplePos="0" relativeHeight="251653120" behindDoc="0" locked="0" layoutInCell="1" allowOverlap="1">
                <wp:simplePos x="0" y="0"/>
                <wp:positionH relativeFrom="column">
                  <wp:posOffset>1708149</wp:posOffset>
                </wp:positionH>
                <wp:positionV relativeFrom="paragraph">
                  <wp:posOffset>169545</wp:posOffset>
                </wp:positionV>
                <wp:extent cx="0" cy="151130"/>
                <wp:effectExtent l="0" t="0" r="19050" b="34925"/>
                <wp:wrapNone/>
                <wp:docPr id="25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8D04" id="Line 25" o:spid="_x0000_s1026" style="position:absolute;z-index:25165312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4.5pt,13.35pt" to="134.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HhEgIAACo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"/>
            </w:pict>
          </mc:Fallback>
        </mc:AlternateContent>
      </w:r>
      <w:r>
        <w:rPr>
          <w:noProof/>
          <w:lang w:eastAsia="is-IS"/>
        </w:rPr>
        <mc:AlternateContent>
          <mc:Choice Requires="wps">
            <w:drawing>
              <wp:anchor distT="0" distB="0" distL="114293" distR="114293" simplePos="0" relativeHeight="251655168" behindDoc="0" locked="0" layoutInCell="1" allowOverlap="1">
                <wp:simplePos x="0" y="0"/>
                <wp:positionH relativeFrom="column">
                  <wp:posOffset>4416424</wp:posOffset>
                </wp:positionH>
                <wp:positionV relativeFrom="paragraph">
                  <wp:posOffset>154305</wp:posOffset>
                </wp:positionV>
                <wp:extent cx="0" cy="151130"/>
                <wp:effectExtent l="0" t="0" r="19050" b="34925"/>
                <wp:wrapNone/>
                <wp:docPr id="24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78E2B" id="Line 35" o:spid="_x0000_s1026" style="position:absolute;z-index:25165516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347.75pt,12.15pt" to="347.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9A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"/>
            </w:pict>
          </mc:Fallback>
        </mc:AlternateContent>
      </w:r>
    </w:p>
    <w:p w:rsidR="003053CB" w:rsidRPr="002B1F79" w:rsidRDefault="003053CB" w:rsidP="003053CB">
      <w:pPr>
        <w:spacing w:after="0"/>
        <w:rPr>
          <w:szCs w:val="22"/>
        </w:rPr>
      </w:pPr>
    </w:p>
    <w:p w:rsidR="00765752" w:rsidRDefault="003053CB" w:rsidP="00765752">
      <w:r w:rsidRPr="002B1F79">
        <w:br w:type="page"/>
      </w:r>
      <w:bookmarkStart w:id="103" w:name="_Toc289260503"/>
      <w:bookmarkStart w:id="104" w:name="_Toc292279435"/>
    </w:p>
    <w:p w:rsidR="003053CB" w:rsidRPr="002B1F79" w:rsidRDefault="003053CB" w:rsidP="003053CB">
      <w:pPr>
        <w:pStyle w:val="Heading2"/>
      </w:pPr>
      <w:bookmarkStart w:id="105" w:name="_Toc317662701"/>
      <w:r w:rsidRPr="002B1F79">
        <w:lastRenderedPageBreak/>
        <w:t>Slysstaður og næsta nágrenni (SLY)</w:t>
      </w:r>
      <w:bookmarkEnd w:id="103"/>
      <w:bookmarkEnd w:id="104"/>
      <w:bookmarkEnd w:id="105"/>
    </w:p>
    <w:p w:rsidR="003053CB" w:rsidRPr="002B1F79" w:rsidRDefault="003053CB" w:rsidP="003053CB">
      <w:pPr>
        <w:ind w:left="2127" w:hanging="2127"/>
        <w:rPr>
          <w:szCs w:val="22"/>
        </w:rPr>
      </w:pPr>
      <w:r w:rsidRPr="002B1F79">
        <w:rPr>
          <w:b/>
          <w:szCs w:val="22"/>
          <w:u w:val="single"/>
        </w:rPr>
        <w:t>Starfsemi:</w:t>
      </w:r>
      <w:r w:rsidRPr="002B1F79">
        <w:rPr>
          <w:szCs w:val="22"/>
        </w:rPr>
        <w:t xml:space="preserve"> </w:t>
      </w:r>
      <w:r w:rsidRPr="002B1F79">
        <w:rPr>
          <w:szCs w:val="22"/>
        </w:rPr>
        <w:tab/>
        <w:t xml:space="preserve">Björgun fólks úr hættu, bráðaflokkun, umönnun og undirbúningur fyrir flutning á söfnunarsvæði slasaðra til áverkamats, slökkvistörf og eldvarnir, mengunarvarnir, leit umhverfis </w:t>
      </w:r>
      <w:r>
        <w:rPr>
          <w:szCs w:val="22"/>
        </w:rPr>
        <w:t>slysstað</w:t>
      </w:r>
      <w:r w:rsidRPr="002B1F79">
        <w:rPr>
          <w:szCs w:val="22"/>
        </w:rPr>
        <w:t xml:space="preserve"> og hreinsunarstörf.</w:t>
      </w:r>
    </w:p>
    <w:p w:rsidR="003053CB" w:rsidRPr="002B1F79" w:rsidRDefault="003053CB" w:rsidP="003053CB">
      <w:pPr>
        <w:ind w:left="2127" w:hanging="2127"/>
        <w:rPr>
          <w:szCs w:val="22"/>
        </w:rPr>
      </w:pPr>
      <w:r w:rsidRPr="002B1F79">
        <w:rPr>
          <w:b/>
          <w:szCs w:val="22"/>
          <w:u w:val="single"/>
        </w:rPr>
        <w:t>Staðsetning land:</w:t>
      </w:r>
      <w:r w:rsidRPr="002B1F79">
        <w:rPr>
          <w:szCs w:val="22"/>
        </w:rPr>
        <w:tab/>
        <w:t>Staðurinn þar sem slysið er og næsta nágrenni.</w:t>
      </w:r>
      <w:r>
        <w:rPr>
          <w:szCs w:val="22"/>
        </w:rPr>
        <w:t xml:space="preserve"> </w:t>
      </w:r>
      <w:r w:rsidRPr="002B1F79">
        <w:rPr>
          <w:szCs w:val="22"/>
        </w:rPr>
        <w:t xml:space="preserve"> Afmarkast oft af innri lokun.</w:t>
      </w:r>
    </w:p>
    <w:p w:rsidR="003053CB" w:rsidRPr="002B1F79" w:rsidRDefault="003053CB" w:rsidP="003053CB">
      <w:pPr>
        <w:ind w:left="2127" w:hanging="2127"/>
        <w:rPr>
          <w:b/>
          <w:szCs w:val="22"/>
        </w:rPr>
      </w:pPr>
      <w:r w:rsidRPr="002B1F79">
        <w:rPr>
          <w:b/>
          <w:szCs w:val="22"/>
          <w:u w:val="single"/>
        </w:rPr>
        <w:t>Verkþáttastjóri:</w:t>
      </w:r>
      <w:r w:rsidRPr="002B1F79">
        <w:rPr>
          <w:szCs w:val="22"/>
        </w:rPr>
        <w:tab/>
      </w:r>
      <w:r w:rsidRPr="002B1F79">
        <w:rPr>
          <w:b/>
          <w:szCs w:val="22"/>
        </w:rPr>
        <w:t>Björgunarstjóri</w:t>
      </w:r>
    </w:p>
    <w:p w:rsidR="003053CB" w:rsidRPr="002B1F79" w:rsidRDefault="003053CB" w:rsidP="003053CB">
      <w:pPr>
        <w:ind w:left="2127" w:hanging="2127"/>
        <w:rPr>
          <w:szCs w:val="22"/>
        </w:rPr>
      </w:pPr>
      <w:r w:rsidRPr="002B1F79">
        <w:rPr>
          <w:b/>
          <w:szCs w:val="22"/>
          <w:u w:val="single"/>
        </w:rPr>
        <w:t>Aðrir stjórnendur:</w:t>
      </w:r>
      <w:r w:rsidRPr="002B1F79">
        <w:rPr>
          <w:b/>
          <w:szCs w:val="22"/>
        </w:rPr>
        <w:tab/>
      </w:r>
      <w:r w:rsidRPr="002B1F79">
        <w:rPr>
          <w:szCs w:val="22"/>
        </w:rPr>
        <w:t>Þegar</w:t>
      </w:r>
      <w:r w:rsidRPr="002B1F79">
        <w:rPr>
          <w:b/>
          <w:szCs w:val="22"/>
        </w:rPr>
        <w:t xml:space="preserve"> </w:t>
      </w:r>
      <w:r w:rsidRPr="002B1F79">
        <w:rPr>
          <w:bCs/>
          <w:szCs w:val="22"/>
        </w:rPr>
        <w:t xml:space="preserve">yfirmaður greiningarsveitar </w:t>
      </w:r>
      <w:r w:rsidRPr="002B1F79">
        <w:rPr>
          <w:szCs w:val="22"/>
        </w:rPr>
        <w:t>mætir á slysstað gefur hann sig fram við björgunarstjóra og tekur yfir stjórnun á bráðaflokkun og forgangsröðun vegna flutnings á söfnunarsvæði slasaðra SSS.</w:t>
      </w:r>
    </w:p>
    <w:p w:rsidR="003053CB" w:rsidRPr="002B1F79" w:rsidRDefault="003053CB" w:rsidP="003053CB">
      <w:pPr>
        <w:spacing w:before="40" w:after="40"/>
        <w:ind w:right="799"/>
      </w:pPr>
      <w:r w:rsidRPr="002B1F79">
        <w:rPr>
          <w:b/>
          <w:szCs w:val="22"/>
          <w:u w:val="single"/>
        </w:rPr>
        <w:t>Hverjir sinna:</w:t>
      </w:r>
      <w:r w:rsidRPr="002B1F79">
        <w:rPr>
          <w:b/>
          <w:szCs w:val="22"/>
        </w:rPr>
        <w:tab/>
      </w:r>
      <w:r w:rsidRPr="002B1F79">
        <w:tab/>
      </w:r>
      <w:r>
        <w:t>Slökkvilið</w:t>
      </w:r>
    </w:p>
    <w:p w:rsidR="003053CB" w:rsidRDefault="003053CB" w:rsidP="003053CB">
      <w:r w:rsidRPr="002B1F79">
        <w:tab/>
      </w:r>
      <w:r w:rsidRPr="002B1F79">
        <w:tab/>
      </w:r>
      <w:r w:rsidRPr="002B1F79">
        <w:tab/>
      </w:r>
      <w:r>
        <w:t>Björgunarsveitir</w:t>
      </w:r>
    </w:p>
    <w:p w:rsidR="003053CB" w:rsidRDefault="003053CB" w:rsidP="003053CB">
      <w:r>
        <w:tab/>
      </w:r>
      <w:r>
        <w:tab/>
      </w:r>
      <w:r>
        <w:tab/>
        <w:t xml:space="preserve">Greiningarsveit </w:t>
      </w:r>
    </w:p>
    <w:p w:rsidR="003053CB" w:rsidRDefault="003053CB" w:rsidP="003053CB">
      <w:r>
        <w:tab/>
      </w:r>
      <w:r>
        <w:tab/>
      </w:r>
      <w:r>
        <w:tab/>
        <w:t>Lögregla</w:t>
      </w:r>
    </w:p>
    <w:p w:rsidR="003053CB" w:rsidRPr="002B1F79" w:rsidRDefault="003053CB" w:rsidP="003053CB">
      <w:pPr>
        <w:rPr>
          <w:b/>
        </w:rPr>
      </w:pPr>
      <w:r w:rsidRPr="002B1F79">
        <w:rPr>
          <w:b/>
        </w:rPr>
        <w:t>Verkefni og verkaskipting</w:t>
      </w:r>
    </w:p>
    <w:p w:rsidR="003053CB" w:rsidRPr="00B434BA" w:rsidRDefault="003053CB" w:rsidP="003053CB">
      <w:pPr>
        <w:rPr>
          <w:color w:val="943634" w:themeColor="accent2" w:themeShade="BF"/>
        </w:rPr>
      </w:pPr>
      <w:r w:rsidRPr="00B434BA">
        <w:rPr>
          <w:color w:val="943634" w:themeColor="accent2" w:themeShade="BF"/>
        </w:rPr>
        <w:t>Slökkvistörf, eld- og mengunarvarnir</w:t>
      </w:r>
      <w:r w:rsidRPr="00B434BA">
        <w:rPr>
          <w:color w:val="943634" w:themeColor="accent2" w:themeShade="BF"/>
        </w:rPr>
        <w:tab/>
        <w:t>Slökkvilið</w:t>
      </w:r>
    </w:p>
    <w:p w:rsidR="003053CB" w:rsidRPr="00B434BA" w:rsidRDefault="003053CB" w:rsidP="003053CB">
      <w:pPr>
        <w:rPr>
          <w:color w:val="943634" w:themeColor="accent2" w:themeShade="BF"/>
        </w:rPr>
      </w:pPr>
      <w:r w:rsidRPr="00B434BA">
        <w:rPr>
          <w:color w:val="943634" w:themeColor="accent2" w:themeShade="BF"/>
        </w:rPr>
        <w:t>Lífsbjargandi aðstoð</w:t>
      </w:r>
      <w:r w:rsidRPr="00B434BA">
        <w:rPr>
          <w:color w:val="943634" w:themeColor="accent2" w:themeShade="BF"/>
        </w:rPr>
        <w:tab/>
      </w:r>
      <w:r w:rsidRPr="00B434BA">
        <w:rPr>
          <w:color w:val="943634" w:themeColor="accent2" w:themeShade="BF"/>
        </w:rPr>
        <w:tab/>
      </w:r>
      <w:r w:rsidRPr="00B434BA">
        <w:rPr>
          <w:color w:val="943634" w:themeColor="accent2" w:themeShade="BF"/>
        </w:rPr>
        <w:tab/>
        <w:t>Slökkvilið/greiningarveitir/sjúkraflutningslið/björgunarsveitir</w:t>
      </w:r>
    </w:p>
    <w:p w:rsidR="003053CB" w:rsidRPr="00B434BA" w:rsidRDefault="003053CB" w:rsidP="003053CB">
      <w:pPr>
        <w:rPr>
          <w:color w:val="943634" w:themeColor="accent2" w:themeShade="BF"/>
        </w:rPr>
      </w:pPr>
      <w:r w:rsidRPr="00B434BA">
        <w:rPr>
          <w:color w:val="943634" w:themeColor="accent2" w:themeShade="BF"/>
        </w:rPr>
        <w:t>Björgun úr flaki</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Slökkvilið / björgunarsveitir</w:t>
      </w:r>
    </w:p>
    <w:p w:rsidR="003053CB" w:rsidRPr="00B434BA" w:rsidRDefault="003053CB" w:rsidP="003053CB">
      <w:pPr>
        <w:rPr>
          <w:color w:val="943634" w:themeColor="accent2" w:themeShade="BF"/>
        </w:rPr>
      </w:pPr>
      <w:r w:rsidRPr="00B434BA">
        <w:rPr>
          <w:color w:val="943634" w:themeColor="accent2" w:themeShade="BF"/>
        </w:rPr>
        <w:t xml:space="preserve">Burður slasaðra frá flaki </w:t>
      </w:r>
      <w:r w:rsidRPr="00B434BA">
        <w:rPr>
          <w:color w:val="943634" w:themeColor="accent2" w:themeShade="BF"/>
        </w:rPr>
        <w:tab/>
      </w:r>
      <w:r w:rsidRPr="00B434BA">
        <w:rPr>
          <w:color w:val="943634" w:themeColor="accent2" w:themeShade="BF"/>
        </w:rPr>
        <w:tab/>
        <w:t>Slökkvilið / björgunarsveitir</w:t>
      </w:r>
    </w:p>
    <w:p w:rsidR="003053CB" w:rsidRPr="00B434BA" w:rsidRDefault="003053CB" w:rsidP="003053CB">
      <w:pPr>
        <w:rPr>
          <w:color w:val="943634" w:themeColor="accent2" w:themeShade="BF"/>
        </w:rPr>
      </w:pPr>
      <w:r w:rsidRPr="00B434BA">
        <w:rPr>
          <w:color w:val="943634" w:themeColor="accent2" w:themeShade="BF"/>
        </w:rPr>
        <w:t xml:space="preserve">Leit umhverfis flakið </w:t>
      </w:r>
      <w:r w:rsidRPr="00B434BA">
        <w:rPr>
          <w:color w:val="943634" w:themeColor="accent2" w:themeShade="BF"/>
        </w:rPr>
        <w:tab/>
      </w:r>
      <w:r w:rsidRPr="00B434BA">
        <w:rPr>
          <w:color w:val="943634" w:themeColor="accent2" w:themeShade="BF"/>
        </w:rPr>
        <w:tab/>
      </w:r>
      <w:r w:rsidRPr="00B434BA">
        <w:rPr>
          <w:color w:val="943634" w:themeColor="accent2" w:themeShade="BF"/>
        </w:rPr>
        <w:tab/>
        <w:t>Björgunarsveitir</w:t>
      </w:r>
    </w:p>
    <w:p w:rsidR="003053CB" w:rsidRPr="00B434BA" w:rsidRDefault="003053CB" w:rsidP="003053CB">
      <w:pPr>
        <w:rPr>
          <w:color w:val="943634" w:themeColor="accent2" w:themeShade="BF"/>
        </w:rPr>
      </w:pPr>
      <w:r w:rsidRPr="00B434BA">
        <w:rPr>
          <w:color w:val="943634" w:themeColor="accent2" w:themeShade="BF"/>
        </w:rPr>
        <w:t>Hreinsunarstörf</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 xml:space="preserve">Slökkvilið </w:t>
      </w:r>
    </w:p>
    <w:p w:rsidR="003053CB" w:rsidRPr="00B434BA" w:rsidRDefault="003053CB" w:rsidP="003053CB">
      <w:pPr>
        <w:rPr>
          <w:color w:val="943634" w:themeColor="accent2" w:themeShade="BF"/>
        </w:rPr>
      </w:pPr>
      <w:r w:rsidRPr="00B434BA">
        <w:rPr>
          <w:color w:val="943634" w:themeColor="accent2" w:themeShade="BF"/>
        </w:rPr>
        <w:lastRenderedPageBreak/>
        <w:t>Bráðaflokkun</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Greiningarsveitir/sjúkraflutningslið/björgunarsveitir</w:t>
      </w:r>
    </w:p>
    <w:p w:rsidR="003053CB" w:rsidRPr="00B434BA" w:rsidRDefault="003053CB" w:rsidP="003053CB">
      <w:pPr>
        <w:rPr>
          <w:color w:val="943634" w:themeColor="accent2" w:themeShade="BF"/>
        </w:rPr>
      </w:pPr>
      <w:r w:rsidRPr="00B434BA">
        <w:rPr>
          <w:color w:val="943634" w:themeColor="accent2" w:themeShade="BF"/>
        </w:rPr>
        <w:t xml:space="preserve">Umönnun þolenda </w:t>
      </w:r>
      <w:r w:rsidRPr="00B434BA">
        <w:rPr>
          <w:color w:val="943634" w:themeColor="accent2" w:themeShade="BF"/>
        </w:rPr>
        <w:tab/>
      </w:r>
      <w:r w:rsidRPr="00B434BA">
        <w:rPr>
          <w:color w:val="943634" w:themeColor="accent2" w:themeShade="BF"/>
        </w:rPr>
        <w:tab/>
      </w:r>
      <w:r w:rsidRPr="00B434BA">
        <w:rPr>
          <w:color w:val="943634" w:themeColor="accent2" w:themeShade="BF"/>
        </w:rPr>
        <w:tab/>
        <w:t>Greiningarsveitir/sjúkraflutningslið/björgunarsveitir</w:t>
      </w:r>
    </w:p>
    <w:p w:rsidR="003053CB" w:rsidRPr="00B434BA" w:rsidRDefault="003053CB" w:rsidP="003053CB">
      <w:pPr>
        <w:rPr>
          <w:color w:val="943634" w:themeColor="accent2" w:themeShade="BF"/>
        </w:rPr>
      </w:pPr>
      <w:r w:rsidRPr="00B434BA">
        <w:rPr>
          <w:color w:val="943634" w:themeColor="accent2" w:themeShade="BF"/>
        </w:rPr>
        <w:t>Undirbúningur fyrir flutning á SSS</w:t>
      </w:r>
      <w:r w:rsidRPr="00B434BA">
        <w:rPr>
          <w:color w:val="943634" w:themeColor="accent2" w:themeShade="BF"/>
        </w:rPr>
        <w:tab/>
        <w:t>Greiningarsveitir/sjúkraflutningslið/björgunarsveitir</w:t>
      </w:r>
    </w:p>
    <w:p w:rsidR="003053CB" w:rsidRPr="00B434BA" w:rsidRDefault="003053CB" w:rsidP="003053CB">
      <w:pPr>
        <w:rPr>
          <w:color w:val="943634" w:themeColor="accent2" w:themeShade="BF"/>
        </w:rPr>
      </w:pPr>
      <w:r w:rsidRPr="00B434BA">
        <w:rPr>
          <w:color w:val="943634" w:themeColor="accent2" w:themeShade="BF"/>
        </w:rPr>
        <w:t>Hleðslustjórn</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Yfirmaður greiningarsveitar HSSA/björgunarsveitir</w:t>
      </w:r>
    </w:p>
    <w:p w:rsidR="003053CB" w:rsidRPr="00B434BA" w:rsidRDefault="003053CB" w:rsidP="003053CB">
      <w:pPr>
        <w:rPr>
          <w:color w:val="943634" w:themeColor="accent2" w:themeShade="BF"/>
        </w:rPr>
      </w:pPr>
      <w:r w:rsidRPr="00B434BA">
        <w:rPr>
          <w:color w:val="943634" w:themeColor="accent2" w:themeShade="BF"/>
        </w:rPr>
        <w:t xml:space="preserve">Hleðsla sjúkrabifreiða </w:t>
      </w:r>
      <w:r w:rsidRPr="00B434BA">
        <w:rPr>
          <w:color w:val="943634" w:themeColor="accent2" w:themeShade="BF"/>
        </w:rPr>
        <w:tab/>
      </w:r>
      <w:r w:rsidRPr="00B434BA">
        <w:rPr>
          <w:color w:val="943634" w:themeColor="accent2" w:themeShade="BF"/>
        </w:rPr>
        <w:tab/>
      </w:r>
      <w:r w:rsidRPr="00B434BA">
        <w:rPr>
          <w:color w:val="943634" w:themeColor="accent2" w:themeShade="BF"/>
        </w:rPr>
        <w:tab/>
        <w:t>Sjúkraflutningslið/björgunarsveitir</w:t>
      </w:r>
    </w:p>
    <w:p w:rsidR="003053CB" w:rsidRPr="00B434BA" w:rsidRDefault="003053CB" w:rsidP="003053CB">
      <w:pPr>
        <w:rPr>
          <w:color w:val="943634" w:themeColor="accent2" w:themeShade="BF"/>
        </w:rPr>
      </w:pPr>
      <w:r w:rsidRPr="00B434BA">
        <w:rPr>
          <w:color w:val="943634" w:themeColor="accent2" w:themeShade="BF"/>
        </w:rPr>
        <w:t xml:space="preserve">Talning í flutningi á SSS  </w:t>
      </w:r>
      <w:r w:rsidRPr="00B434BA">
        <w:rPr>
          <w:color w:val="943634" w:themeColor="accent2" w:themeShade="BF"/>
        </w:rPr>
        <w:tab/>
      </w:r>
      <w:r w:rsidRPr="00B434BA">
        <w:rPr>
          <w:color w:val="943634" w:themeColor="accent2" w:themeShade="BF"/>
        </w:rPr>
        <w:tab/>
      </w:r>
      <w:r w:rsidRPr="00B434BA">
        <w:rPr>
          <w:color w:val="943634" w:themeColor="accent2" w:themeShade="BF"/>
        </w:rPr>
        <w:tab/>
        <w:t>Gæslustjóri/lögreglan</w:t>
      </w:r>
    </w:p>
    <w:p w:rsidR="003053CB" w:rsidRPr="00B434BA" w:rsidRDefault="003053CB" w:rsidP="003053CB">
      <w:pPr>
        <w:rPr>
          <w:color w:val="943634" w:themeColor="accent2" w:themeShade="BF"/>
        </w:rPr>
      </w:pPr>
      <w:r w:rsidRPr="00B434BA">
        <w:rPr>
          <w:color w:val="943634" w:themeColor="accent2" w:themeShade="BF"/>
        </w:rPr>
        <w:t>Flutningur slasaðra til SSS.</w:t>
      </w:r>
      <w:r w:rsidRPr="00B434BA">
        <w:rPr>
          <w:color w:val="943634" w:themeColor="accent2" w:themeShade="BF"/>
        </w:rPr>
        <w:tab/>
      </w:r>
      <w:r w:rsidRPr="00B434BA">
        <w:rPr>
          <w:color w:val="943634" w:themeColor="accent2" w:themeShade="BF"/>
        </w:rPr>
        <w:tab/>
        <w:t>Sjúkraflutningslið/björgunarsveitir</w:t>
      </w:r>
    </w:p>
    <w:p w:rsidR="003053CB" w:rsidRDefault="003053CB" w:rsidP="003053CB"/>
    <w:p w:rsidR="003053CB" w:rsidRPr="002B1F79" w:rsidRDefault="00B20824" w:rsidP="003053CB">
      <w:r>
        <w:rPr>
          <w:b/>
          <w:noProof/>
          <w:u w:val="single"/>
          <w:lang w:eastAsia="is-IS"/>
        </w:rPr>
        <mc:AlternateContent>
          <mc:Choice Requires="wpg">
            <w:drawing>
              <wp:anchor distT="0" distB="0" distL="114300" distR="114300" simplePos="0" relativeHeight="251659264" behindDoc="0" locked="0" layoutInCell="1" allowOverlap="1">
                <wp:simplePos x="0" y="0"/>
                <wp:positionH relativeFrom="column">
                  <wp:posOffset>1534795</wp:posOffset>
                </wp:positionH>
                <wp:positionV relativeFrom="paragraph">
                  <wp:posOffset>399415</wp:posOffset>
                </wp:positionV>
                <wp:extent cx="570230" cy="403860"/>
                <wp:effectExtent l="10795" t="8890" r="9525" b="6350"/>
                <wp:wrapNone/>
                <wp:docPr id="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403860"/>
                          <a:chOff x="3857" y="15079"/>
                          <a:chExt cx="1152" cy="816"/>
                        </a:xfrm>
                      </wpg:grpSpPr>
                      <wps:wsp>
                        <wps:cNvPr id="17" name="Line 86"/>
                        <wps:cNvCnPr>
                          <a:cxnSpLocks noChangeShapeType="1"/>
                        </wps:cNvCnPr>
                        <wps:spPr bwMode="auto">
                          <a:xfrm>
                            <a:off x="4422" y="15589"/>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42"/>
                        <wps:cNvSpPr>
                          <a:spLocks noChangeArrowheads="1"/>
                        </wps:cNvSpPr>
                        <wps:spPr bwMode="auto">
                          <a:xfrm>
                            <a:off x="3857" y="15079"/>
                            <a:ext cx="1152" cy="576"/>
                          </a:xfrm>
                          <a:prstGeom prst="rect">
                            <a:avLst/>
                          </a:prstGeom>
                          <a:solidFill>
                            <a:srgbClr val="FFFFFF"/>
                          </a:solidFill>
                          <a:ln w="12700">
                            <a:solidFill>
                              <a:srgbClr val="000000"/>
                            </a:solidFill>
                            <a:miter lim="800000"/>
                            <a:headEnd/>
                            <a:tailEnd/>
                          </a:ln>
                        </wps:spPr>
                        <wps:txbx>
                          <w:txbxContent>
                            <w:p w:rsidR="00897DD6" w:rsidRDefault="00897DD6" w:rsidP="003053CB">
                              <w:pPr>
                                <w:jc w:val="center"/>
                                <w:rPr>
                                  <w:b/>
                                  <w:sz w:val="28"/>
                                </w:rPr>
                              </w:pPr>
                              <w:r>
                                <w:rPr>
                                  <w:b/>
                                  <w:sz w:val="28"/>
                                </w:rPr>
                                <w:t>SLY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53" style="position:absolute;left:0;text-align:left;margin-left:120.85pt;margin-top:31.45pt;width:44.9pt;height:31.8pt;z-index:251659264" coordorigin="3857,15079" coordsize="115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">
                <v:line id="Line 86" o:spid="_x0000_s1054" style="position:absolute;visibility:visible;mso-wrap-style:square" from="4422,15589" to="4422,15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rect id="Rectangle 42" o:spid="_x0000_s1055" style="position:absolute;left:3857;top:15079;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zWscA&#10;AADbAAAADwAAAGRycy9kb3ducmV2LnhtbESPQUsDMRCF70L/Q5hCL2KzeljrtmlRQRQsQqtYvA2b&#10;aXbpZrIkabv++85B8DbDe/PeN4vV4Dt1opjawAZupwUo4jrYlp2Br8+XmxmolJEtdoHJwC8lWC1H&#10;VwusbDjzhk7b7JSEcKrQQJNzX2md6oY8pmnoiUXbh+gxyxqdthHPEu47fVcUpfbYsjQ02NNzQ/Vh&#10;e/QGng7fm497N3uPffmwfr3+2ZWD2xkzGQ+Pc1CZhvxv/rt+s4IvsPKLD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Vc1rHAAAA2wAAAA8AAAAAAAAAAAAAAAAAmAIAAGRy&#10;cy9kb3ducmV2LnhtbFBLBQYAAAAABAAEAPUAAACMAwAAAAA=&#10;" strokeweight="1pt">
                  <v:textbox>
                    <w:txbxContent>
                      <w:p w:rsidR="00897DD6" w:rsidRDefault="00897DD6" w:rsidP="003053CB">
                        <w:pPr>
                          <w:jc w:val="center"/>
                          <w:rPr>
                            <w:b/>
                            <w:sz w:val="28"/>
                          </w:rPr>
                        </w:pPr>
                        <w:r>
                          <w:rPr>
                            <w:b/>
                            <w:sz w:val="28"/>
                          </w:rPr>
                          <w:t>SLY</w:t>
                        </w:r>
                      </w:p>
                    </w:txbxContent>
                  </v:textbox>
                </v:rect>
              </v:group>
            </w:pict>
          </mc:Fallback>
        </mc:AlternateContent>
      </w:r>
      <w:r w:rsidR="003053CB">
        <w:t xml:space="preserve">Rannsóknaraðilar eru einni við störf á slysstaði í samráði við Björgunarstjóra.  </w:t>
      </w:r>
      <w:r w:rsidR="003053CB" w:rsidRPr="002B1F79">
        <w:t>Þessir aðilar fylgja sérstakri áætlun um rannsókn svæðisins og falla ekki undir stjórn björgunarstjóra.</w:t>
      </w:r>
    </w:p>
    <w:p w:rsidR="003053CB" w:rsidRPr="002B1F79" w:rsidRDefault="003053CB" w:rsidP="003053CB">
      <w:pPr>
        <w:ind w:left="2127" w:hanging="2127"/>
        <w:rPr>
          <w:rFonts w:cs="Arial"/>
          <w:b/>
          <w:u w:val="single"/>
        </w:rPr>
      </w:pPr>
      <w:r w:rsidRPr="002B1F79">
        <w:rPr>
          <w:b/>
          <w:u w:val="single"/>
        </w:rPr>
        <w:t xml:space="preserve">Kortatákn: </w:t>
      </w:r>
    </w:p>
    <w:p w:rsidR="003053CB" w:rsidRPr="002B1F79" w:rsidRDefault="003053CB" w:rsidP="003053CB"/>
    <w:p w:rsidR="00765752" w:rsidRDefault="00765752" w:rsidP="00765752">
      <w:r>
        <w:br w:type="page"/>
      </w:r>
      <w:bookmarkStart w:id="106" w:name="_Toc289260504"/>
      <w:bookmarkStart w:id="107" w:name="_Toc292279436"/>
    </w:p>
    <w:p w:rsidR="00765752" w:rsidRPr="002B1F79" w:rsidRDefault="00765752" w:rsidP="00765752">
      <w:pPr>
        <w:pStyle w:val="Heading2"/>
      </w:pPr>
      <w:bookmarkStart w:id="108" w:name="_Toc317662702"/>
      <w:r w:rsidRPr="002B1F79">
        <w:lastRenderedPageBreak/>
        <w:t>Söfnunarsvæði slasaðra (SSS)</w:t>
      </w:r>
      <w:bookmarkEnd w:id="106"/>
      <w:bookmarkEnd w:id="107"/>
      <w:bookmarkEnd w:id="108"/>
    </w:p>
    <w:p w:rsidR="00765752" w:rsidRPr="002B1F79" w:rsidRDefault="00765752" w:rsidP="00765752">
      <w:pPr>
        <w:ind w:left="2127" w:hanging="2127"/>
        <w:rPr>
          <w:szCs w:val="22"/>
        </w:rPr>
      </w:pPr>
      <w:r w:rsidRPr="002B1F79">
        <w:rPr>
          <w:b/>
          <w:szCs w:val="22"/>
          <w:u w:val="single"/>
        </w:rPr>
        <w:t>Starfsemi:</w:t>
      </w:r>
      <w:r w:rsidRPr="002B1F79">
        <w:rPr>
          <w:szCs w:val="22"/>
        </w:rPr>
        <w:tab/>
        <w:t>Staður sem slösuðum er safnað á til áverkamats, skráningar, umönnunar og forgangsröðunar til flutnings.  Þar fer einnig fram hleðsla og afhleðsla sjúkrabifreiða.  Gefa þarf fyrirmæli um ákvörðunarstað og eftirlit í flutningi.</w:t>
      </w:r>
    </w:p>
    <w:p w:rsidR="00765752" w:rsidRPr="002B1F79" w:rsidRDefault="00765752" w:rsidP="00765752">
      <w:pPr>
        <w:ind w:left="2127" w:hanging="2127"/>
        <w:rPr>
          <w:szCs w:val="22"/>
        </w:rPr>
      </w:pPr>
      <w:r w:rsidRPr="002B1F79">
        <w:rPr>
          <w:b/>
          <w:szCs w:val="22"/>
          <w:u w:val="single"/>
        </w:rPr>
        <w:t>Staðsetning land:</w:t>
      </w:r>
      <w:r w:rsidRPr="002B1F79">
        <w:rPr>
          <w:szCs w:val="22"/>
        </w:rPr>
        <w:t xml:space="preserve"> </w:t>
      </w:r>
      <w:r w:rsidRPr="002B1F79">
        <w:rPr>
          <w:b/>
          <w:szCs w:val="22"/>
        </w:rPr>
        <w:tab/>
      </w:r>
    </w:p>
    <w:p w:rsidR="00765752" w:rsidRPr="002B1F79" w:rsidRDefault="00765752" w:rsidP="00765752">
      <w:pPr>
        <w:ind w:left="2127" w:hanging="2127"/>
        <w:rPr>
          <w:b/>
          <w:szCs w:val="22"/>
        </w:rPr>
      </w:pPr>
      <w:r w:rsidRPr="002B1F79">
        <w:rPr>
          <w:b/>
          <w:szCs w:val="22"/>
          <w:u w:val="single"/>
        </w:rPr>
        <w:t>Verkþáttastjóri:</w:t>
      </w:r>
      <w:r w:rsidRPr="002B1F79">
        <w:rPr>
          <w:b/>
          <w:szCs w:val="22"/>
        </w:rPr>
        <w:tab/>
        <w:t>Aðhlynningarstjóri</w:t>
      </w:r>
    </w:p>
    <w:p w:rsidR="00765752" w:rsidRPr="002B1F79" w:rsidRDefault="00765752" w:rsidP="00765752">
      <w:pPr>
        <w:ind w:left="2127" w:hanging="2127"/>
        <w:rPr>
          <w:b/>
          <w:szCs w:val="22"/>
          <w:u w:val="single"/>
        </w:rPr>
      </w:pPr>
      <w:r w:rsidRPr="002B1F79">
        <w:rPr>
          <w:b/>
          <w:szCs w:val="22"/>
          <w:u w:val="single"/>
        </w:rPr>
        <w:t>Aðrir stjórnendur:</w:t>
      </w:r>
      <w:r w:rsidRPr="002B1F79">
        <w:rPr>
          <w:b/>
          <w:szCs w:val="22"/>
        </w:rPr>
        <w:tab/>
      </w:r>
      <w:r w:rsidRPr="002B1F79">
        <w:rPr>
          <w:bCs/>
          <w:szCs w:val="22"/>
        </w:rPr>
        <w:t>Yfirmaður greiningarsveitar</w:t>
      </w:r>
      <w:r w:rsidRPr="002B1F79">
        <w:rPr>
          <w:b/>
          <w:szCs w:val="22"/>
        </w:rPr>
        <w:t xml:space="preserve"> </w:t>
      </w:r>
      <w:r w:rsidRPr="002B1F79">
        <w:rPr>
          <w:szCs w:val="22"/>
        </w:rPr>
        <w:t>stjórnar áverkamati, læknisfræðilegri meðferð og forgangsröðun á söfnunarsvæði slasaðra SSS.</w:t>
      </w:r>
    </w:p>
    <w:p w:rsidR="00765752" w:rsidRPr="002B1F79" w:rsidRDefault="00765752" w:rsidP="00765752">
      <w:pPr>
        <w:ind w:left="2127" w:hanging="2127"/>
        <w:rPr>
          <w:szCs w:val="22"/>
        </w:rPr>
      </w:pPr>
      <w:r w:rsidRPr="002B1F79">
        <w:rPr>
          <w:b/>
          <w:szCs w:val="22"/>
          <w:u w:val="single"/>
        </w:rPr>
        <w:t>Hverjir sinna:</w:t>
      </w:r>
      <w:r w:rsidRPr="002B1F79">
        <w:rPr>
          <w:szCs w:val="22"/>
        </w:rPr>
        <w:tab/>
        <w:t>Greiningarsveitir</w:t>
      </w:r>
    </w:p>
    <w:p w:rsidR="00765752" w:rsidRPr="003C147A" w:rsidRDefault="00765752" w:rsidP="00765752">
      <w:pPr>
        <w:ind w:left="360"/>
        <w:rPr>
          <w:rFonts w:cs="Microsoft Sans Serif"/>
          <w:szCs w:val="22"/>
        </w:rPr>
      </w:pPr>
      <w:r w:rsidRPr="002B1F79">
        <w:rPr>
          <w:szCs w:val="22"/>
        </w:rPr>
        <w:tab/>
      </w:r>
      <w:r w:rsidRPr="002B1F79">
        <w:rPr>
          <w:szCs w:val="22"/>
        </w:rPr>
        <w:tab/>
      </w:r>
      <w:r w:rsidRPr="002B1F79">
        <w:rPr>
          <w:szCs w:val="22"/>
        </w:rPr>
        <w:tab/>
      </w:r>
      <w:r w:rsidRPr="003C147A">
        <w:rPr>
          <w:rFonts w:cs="Microsoft Sans Serif"/>
          <w:szCs w:val="22"/>
        </w:rPr>
        <w:t>Björgunarsveitarfólk</w:t>
      </w:r>
    </w:p>
    <w:p w:rsidR="00765752" w:rsidRPr="003C147A" w:rsidRDefault="00765752" w:rsidP="00765752">
      <w:pPr>
        <w:ind w:left="1429" w:firstLine="698"/>
        <w:rPr>
          <w:rFonts w:cs="Microsoft Sans Serif"/>
          <w:szCs w:val="22"/>
        </w:rPr>
      </w:pPr>
      <w:r>
        <w:rPr>
          <w:rFonts w:cs="Microsoft Sans Serif"/>
          <w:szCs w:val="22"/>
        </w:rPr>
        <w:t>Slökkvilið</w:t>
      </w:r>
    </w:p>
    <w:p w:rsidR="00765752" w:rsidRDefault="00765752" w:rsidP="00765752">
      <w:pPr>
        <w:ind w:left="1418" w:firstLine="709"/>
        <w:rPr>
          <w:szCs w:val="22"/>
        </w:rPr>
      </w:pPr>
      <w:r w:rsidRPr="003C147A">
        <w:rPr>
          <w:rFonts w:cs="Microsoft Sans Serif"/>
          <w:szCs w:val="22"/>
        </w:rPr>
        <w:t>Rauð</w:t>
      </w:r>
      <w:r>
        <w:rPr>
          <w:rFonts w:cs="Microsoft Sans Serif"/>
          <w:szCs w:val="22"/>
        </w:rPr>
        <w:t>i</w:t>
      </w:r>
      <w:r w:rsidRPr="003C147A">
        <w:rPr>
          <w:rFonts w:cs="Microsoft Sans Serif"/>
          <w:szCs w:val="22"/>
        </w:rPr>
        <w:t xml:space="preserve"> kross</w:t>
      </w:r>
      <w:r>
        <w:rPr>
          <w:rFonts w:cs="Microsoft Sans Serif"/>
          <w:szCs w:val="22"/>
        </w:rPr>
        <w:t xml:space="preserve"> Íslands, svæðisdeild</w:t>
      </w:r>
    </w:p>
    <w:p w:rsidR="00765752" w:rsidRPr="002B1F79" w:rsidRDefault="00765752" w:rsidP="00765752">
      <w:pPr>
        <w:rPr>
          <w:b/>
        </w:rPr>
      </w:pPr>
      <w:r w:rsidRPr="002B1F79">
        <w:rPr>
          <w:b/>
        </w:rPr>
        <w:t>Verkefni og verkaskipting:</w:t>
      </w:r>
      <w:r w:rsidRPr="002B1F79">
        <w:rPr>
          <w:b/>
        </w:rPr>
        <w:tab/>
      </w:r>
    </w:p>
    <w:p w:rsidR="00765752" w:rsidRPr="00B434BA" w:rsidRDefault="00765752" w:rsidP="00765752">
      <w:pPr>
        <w:rPr>
          <w:color w:val="943634" w:themeColor="accent2" w:themeShade="BF"/>
        </w:rPr>
      </w:pPr>
      <w:r w:rsidRPr="00B434BA">
        <w:rPr>
          <w:color w:val="943634" w:themeColor="accent2" w:themeShade="BF"/>
        </w:rPr>
        <w:t xml:space="preserve">Áverkamat slasaðra </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Greiningarsveit</w:t>
      </w:r>
    </w:p>
    <w:p w:rsidR="00765752" w:rsidRPr="00B434BA" w:rsidRDefault="00765752" w:rsidP="00765752">
      <w:pPr>
        <w:rPr>
          <w:color w:val="943634" w:themeColor="accent2" w:themeShade="BF"/>
        </w:rPr>
      </w:pPr>
      <w:r w:rsidRPr="00B434BA">
        <w:rPr>
          <w:color w:val="943634" w:themeColor="accent2" w:themeShade="BF"/>
        </w:rPr>
        <w:t>Skráning/talning þolenda við móttöku og brottför</w:t>
      </w:r>
      <w:r w:rsidRPr="00B434BA">
        <w:rPr>
          <w:color w:val="943634" w:themeColor="accent2" w:themeShade="BF"/>
        </w:rPr>
        <w:tab/>
      </w:r>
      <w:r w:rsidRPr="00B434BA">
        <w:rPr>
          <w:color w:val="943634" w:themeColor="accent2" w:themeShade="BF"/>
        </w:rPr>
        <w:tab/>
        <w:t>Greiningarsveit / björgunarsveitir</w:t>
      </w:r>
    </w:p>
    <w:p w:rsidR="00765752" w:rsidRPr="00B434BA" w:rsidRDefault="00765752" w:rsidP="00765752">
      <w:pPr>
        <w:rPr>
          <w:color w:val="943634" w:themeColor="accent2" w:themeShade="BF"/>
        </w:rPr>
      </w:pPr>
      <w:r w:rsidRPr="00B434BA">
        <w:rPr>
          <w:color w:val="943634" w:themeColor="accent2" w:themeShade="BF"/>
        </w:rPr>
        <w:t>Forgangsröðun í flutningi frá SSS til sjúkrahúss</w:t>
      </w:r>
      <w:r w:rsidRPr="00B434BA">
        <w:rPr>
          <w:color w:val="943634" w:themeColor="accent2" w:themeShade="BF"/>
        </w:rPr>
        <w:tab/>
      </w:r>
      <w:r w:rsidRPr="00B434BA">
        <w:rPr>
          <w:color w:val="943634" w:themeColor="accent2" w:themeShade="BF"/>
        </w:rPr>
        <w:tab/>
      </w:r>
      <w:r w:rsidRPr="00B434BA">
        <w:rPr>
          <w:color w:val="943634" w:themeColor="accent2" w:themeShade="BF"/>
        </w:rPr>
        <w:tab/>
        <w:t>Stjórnandi, læknir</w:t>
      </w:r>
    </w:p>
    <w:p w:rsidR="00765752" w:rsidRPr="00B434BA" w:rsidRDefault="00765752" w:rsidP="00765752">
      <w:pPr>
        <w:rPr>
          <w:color w:val="943634" w:themeColor="accent2" w:themeShade="BF"/>
        </w:rPr>
      </w:pPr>
      <w:r w:rsidRPr="00B434BA">
        <w:rPr>
          <w:color w:val="943634" w:themeColor="accent2" w:themeShade="BF"/>
        </w:rPr>
        <w:t>Fyrirmæli um ákvörðunarstað og eftirlit í flutningi</w:t>
      </w:r>
      <w:r w:rsidRPr="00B434BA">
        <w:rPr>
          <w:color w:val="943634" w:themeColor="accent2" w:themeShade="BF"/>
        </w:rPr>
        <w:tab/>
      </w:r>
      <w:r w:rsidRPr="00B434BA">
        <w:rPr>
          <w:color w:val="943634" w:themeColor="accent2" w:themeShade="BF"/>
        </w:rPr>
        <w:tab/>
        <w:t>Stjórnandi, læknir</w:t>
      </w:r>
    </w:p>
    <w:p w:rsidR="00765752" w:rsidRPr="00B434BA" w:rsidRDefault="00765752" w:rsidP="00765752">
      <w:pPr>
        <w:rPr>
          <w:color w:val="943634" w:themeColor="accent2" w:themeShade="BF"/>
        </w:rPr>
      </w:pPr>
      <w:r w:rsidRPr="00B434BA">
        <w:rPr>
          <w:color w:val="943634" w:themeColor="accent2" w:themeShade="BF"/>
        </w:rPr>
        <w:t>Umönnun og undirbúningur fyrir flutning</w:t>
      </w:r>
      <w:r w:rsidRPr="00B434BA">
        <w:rPr>
          <w:color w:val="943634" w:themeColor="accent2" w:themeShade="BF"/>
        </w:rPr>
        <w:tab/>
      </w:r>
      <w:r w:rsidRPr="00B434BA">
        <w:rPr>
          <w:color w:val="943634" w:themeColor="accent2" w:themeShade="BF"/>
        </w:rPr>
        <w:tab/>
      </w:r>
      <w:r w:rsidRPr="00B434BA">
        <w:rPr>
          <w:color w:val="943634" w:themeColor="accent2" w:themeShade="BF"/>
        </w:rPr>
        <w:tab/>
        <w:t>Sjúkraflutningslið / björgunarsveitir</w:t>
      </w:r>
    </w:p>
    <w:p w:rsidR="00765752" w:rsidRPr="00B434BA" w:rsidRDefault="00765752" w:rsidP="00765752">
      <w:pPr>
        <w:rPr>
          <w:color w:val="943634" w:themeColor="accent2" w:themeShade="BF"/>
        </w:rPr>
      </w:pPr>
      <w:r w:rsidRPr="00B434BA">
        <w:rPr>
          <w:color w:val="943634" w:themeColor="accent2" w:themeShade="BF"/>
        </w:rPr>
        <w:t>Afhleðsla og hleðsla sjúkrabifreiða á SSS</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Björgunarsveitir</w:t>
      </w:r>
    </w:p>
    <w:p w:rsidR="00765752" w:rsidRPr="00B434BA" w:rsidRDefault="00765752" w:rsidP="00765752">
      <w:pPr>
        <w:rPr>
          <w:color w:val="943634" w:themeColor="accent2" w:themeShade="BF"/>
        </w:rPr>
      </w:pPr>
      <w:r w:rsidRPr="00B434BA">
        <w:rPr>
          <w:color w:val="943634" w:themeColor="accent2" w:themeShade="BF"/>
        </w:rPr>
        <w:t xml:space="preserve">Flutningur lítið slasaðra (grænir) frá SSS yfir á Grænasvæðið </w:t>
      </w:r>
      <w:r w:rsidRPr="00B434BA">
        <w:rPr>
          <w:color w:val="943634" w:themeColor="accent2" w:themeShade="BF"/>
        </w:rPr>
        <w:tab/>
        <w:t>RKÍ / bj.sv.</w:t>
      </w:r>
    </w:p>
    <w:p w:rsidR="00765752" w:rsidRPr="00B434BA" w:rsidRDefault="00765752" w:rsidP="00765752">
      <w:pPr>
        <w:rPr>
          <w:color w:val="943634" w:themeColor="accent2" w:themeShade="BF"/>
        </w:rPr>
      </w:pPr>
      <w:r w:rsidRPr="00B434BA">
        <w:rPr>
          <w:color w:val="943634" w:themeColor="accent2" w:themeShade="BF"/>
        </w:rPr>
        <w:lastRenderedPageBreak/>
        <w:t>Innri starfssemi á græna svæðinu og upplýsingar til aðhlynningarstjóra</w:t>
      </w:r>
      <w:r w:rsidRPr="00B434BA">
        <w:rPr>
          <w:color w:val="943634" w:themeColor="accent2" w:themeShade="BF"/>
        </w:rPr>
        <w:tab/>
      </w:r>
      <w:r w:rsidRPr="00B434BA">
        <w:rPr>
          <w:color w:val="943634" w:themeColor="accent2" w:themeShade="BF"/>
        </w:rPr>
        <w:tab/>
        <w:t>RKÍ</w:t>
      </w:r>
    </w:p>
    <w:p w:rsidR="00765752" w:rsidRPr="002B1F79" w:rsidRDefault="00B20824" w:rsidP="00765752">
      <w:pPr>
        <w:ind w:left="2127" w:hanging="2127"/>
        <w:rPr>
          <w:b/>
          <w:szCs w:val="22"/>
          <w:u w:val="single"/>
        </w:rPr>
      </w:pPr>
      <w:r>
        <w:rPr>
          <w:noProof/>
          <w:lang w:eastAsia="is-IS"/>
        </w:rPr>
        <mc:AlternateContent>
          <mc:Choice Requires="wpg">
            <w:drawing>
              <wp:anchor distT="0" distB="0" distL="114300" distR="114300" simplePos="0" relativeHeight="251660288" behindDoc="0" locked="0" layoutInCell="1" allowOverlap="1">
                <wp:simplePos x="0" y="0"/>
                <wp:positionH relativeFrom="column">
                  <wp:posOffset>1424940</wp:posOffset>
                </wp:positionH>
                <wp:positionV relativeFrom="paragraph">
                  <wp:posOffset>127635</wp:posOffset>
                </wp:positionV>
                <wp:extent cx="570230" cy="385445"/>
                <wp:effectExtent l="15240" t="13335" r="14605" b="10795"/>
                <wp:wrapNone/>
                <wp:docPr id="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385445"/>
                          <a:chOff x="3681" y="11704"/>
                          <a:chExt cx="1152" cy="779"/>
                        </a:xfrm>
                      </wpg:grpSpPr>
                      <wps:wsp>
                        <wps:cNvPr id="14" name="Line 17"/>
                        <wps:cNvCnPr>
                          <a:cxnSpLocks noChangeShapeType="1"/>
                        </wps:cNvCnPr>
                        <wps:spPr bwMode="auto">
                          <a:xfrm>
                            <a:off x="4221" y="12195"/>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8"/>
                        <wps:cNvSpPr>
                          <a:spLocks noChangeArrowheads="1"/>
                        </wps:cNvSpPr>
                        <wps:spPr bwMode="auto">
                          <a:xfrm>
                            <a:off x="3681" y="11704"/>
                            <a:ext cx="1152" cy="506"/>
                          </a:xfrm>
                          <a:prstGeom prst="rect">
                            <a:avLst/>
                          </a:prstGeom>
                          <a:solidFill>
                            <a:srgbClr val="FFFFFF"/>
                          </a:solidFill>
                          <a:ln w="12700">
                            <a:solidFill>
                              <a:srgbClr val="000000"/>
                            </a:solidFill>
                            <a:miter lim="800000"/>
                            <a:headEnd/>
                            <a:tailEnd/>
                          </a:ln>
                        </wps:spPr>
                        <wps:txbx>
                          <w:txbxContent>
                            <w:p w:rsidR="00897DD6" w:rsidRDefault="00897DD6" w:rsidP="00765752">
                              <w:pPr>
                                <w:spacing w:after="0"/>
                                <w:jc w:val="center"/>
                                <w:rPr>
                                  <w:b/>
                                  <w:sz w:val="28"/>
                                </w:rPr>
                              </w:pPr>
                              <w:r>
                                <w:rPr>
                                  <w:b/>
                                  <w:sz w:val="28"/>
                                </w:rPr>
                                <w:t>SSS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56" style="position:absolute;left:0;text-align:left;margin-left:112.2pt;margin-top:10.05pt;width:44.9pt;height:30.35pt;z-index:251660288" coordorigin="3681,11704" coordsize="115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">
                <v:line id="Line 17" o:spid="_x0000_s1057" style="position:absolute;visibility:visible;mso-wrap-style:square" from="4221,12195" to="4221,12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rect id="Rectangle 18" o:spid="_x0000_s1058" style="position:absolute;left:3681;top:11704;width:1152;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textbox>
                    <w:txbxContent>
                      <w:p w:rsidR="00897DD6" w:rsidRDefault="00897DD6" w:rsidP="00765752">
                        <w:pPr>
                          <w:spacing w:after="0"/>
                          <w:jc w:val="center"/>
                          <w:rPr>
                            <w:b/>
                            <w:sz w:val="28"/>
                          </w:rPr>
                        </w:pPr>
                        <w:r>
                          <w:rPr>
                            <w:b/>
                            <w:sz w:val="28"/>
                          </w:rPr>
                          <w:t>SSS</w:t>
                        </w:r>
                      </w:p>
                    </w:txbxContent>
                  </v:textbox>
                </v:rect>
              </v:group>
            </w:pict>
          </mc:Fallback>
        </mc:AlternateContent>
      </w:r>
      <w:r w:rsidR="00765752" w:rsidRPr="002B1F79">
        <w:rPr>
          <w:b/>
          <w:szCs w:val="22"/>
          <w:u w:val="single"/>
        </w:rPr>
        <w:t>Kortatákn:</w:t>
      </w:r>
    </w:p>
    <w:p w:rsidR="00765752" w:rsidRPr="002B1F79" w:rsidRDefault="00765752" w:rsidP="00765752">
      <w:pPr>
        <w:ind w:left="2127" w:hanging="2127"/>
        <w:rPr>
          <w:szCs w:val="22"/>
          <w:u w:val="single"/>
        </w:rPr>
      </w:pPr>
    </w:p>
    <w:p w:rsidR="00765752" w:rsidRPr="002B1F79" w:rsidRDefault="00765752" w:rsidP="00765752">
      <w:pPr>
        <w:ind w:left="2127" w:hanging="2127"/>
        <w:rPr>
          <w:szCs w:val="22"/>
          <w:u w:val="single"/>
        </w:rPr>
      </w:pPr>
    </w:p>
    <w:p w:rsidR="00765752" w:rsidRDefault="00765752" w:rsidP="00765752">
      <w:pPr>
        <w:ind w:left="2127" w:hanging="2127"/>
        <w:rPr>
          <w:szCs w:val="22"/>
          <w:u w:val="single"/>
        </w:rPr>
      </w:pPr>
      <w:r w:rsidRPr="002B1F79">
        <w:rPr>
          <w:szCs w:val="22"/>
          <w:u w:val="single"/>
        </w:rPr>
        <w:br w:type="page"/>
      </w:r>
    </w:p>
    <w:p w:rsidR="00765752" w:rsidRPr="002B1F79" w:rsidRDefault="00765752" w:rsidP="00765752">
      <w:pPr>
        <w:pStyle w:val="Heading2"/>
      </w:pPr>
      <w:bookmarkStart w:id="109" w:name="_Toc289260505"/>
      <w:bookmarkStart w:id="110" w:name="_Toc292279437"/>
      <w:bookmarkStart w:id="111" w:name="_Toc317662703"/>
      <w:r w:rsidRPr="002B1F79">
        <w:lastRenderedPageBreak/>
        <w:t>Söfnunarsvæði látinna (SSL)</w:t>
      </w:r>
      <w:bookmarkEnd w:id="109"/>
      <w:bookmarkEnd w:id="110"/>
      <w:bookmarkEnd w:id="111"/>
    </w:p>
    <w:p w:rsidR="00765752" w:rsidRPr="002B1F79" w:rsidRDefault="00765752" w:rsidP="00765752">
      <w:pPr>
        <w:ind w:left="2127" w:hanging="2127"/>
        <w:rPr>
          <w:szCs w:val="22"/>
        </w:rPr>
      </w:pPr>
      <w:r w:rsidRPr="002B1F79">
        <w:rPr>
          <w:b/>
          <w:szCs w:val="22"/>
          <w:u w:val="single"/>
        </w:rPr>
        <w:t>Starfsemi:</w:t>
      </w:r>
      <w:r w:rsidRPr="002B1F79">
        <w:rPr>
          <w:szCs w:val="22"/>
        </w:rPr>
        <w:tab/>
        <w:t>Staður þar sem líkum eða líkamshlutum er safnað, kennsl, skráning og skýrslugerð fer fram.</w:t>
      </w:r>
    </w:p>
    <w:p w:rsidR="00765752" w:rsidRPr="002B1F79" w:rsidRDefault="00765752" w:rsidP="00765752">
      <w:pPr>
        <w:ind w:left="2127" w:hanging="2127"/>
        <w:rPr>
          <w:szCs w:val="22"/>
        </w:rPr>
      </w:pPr>
      <w:r w:rsidRPr="002B1F79">
        <w:rPr>
          <w:b/>
          <w:szCs w:val="22"/>
          <w:u w:val="single"/>
        </w:rPr>
        <w:t>Staðsetning land:</w:t>
      </w:r>
      <w:r w:rsidRPr="002B1F79">
        <w:rPr>
          <w:szCs w:val="22"/>
        </w:rPr>
        <w:t xml:space="preserve"> </w:t>
      </w:r>
      <w:r w:rsidRPr="002B1F79">
        <w:rPr>
          <w:szCs w:val="22"/>
        </w:rPr>
        <w:tab/>
      </w:r>
    </w:p>
    <w:p w:rsidR="00765752" w:rsidRPr="002B1F79" w:rsidRDefault="00765752" w:rsidP="00765752">
      <w:pPr>
        <w:ind w:left="2127" w:hanging="2127"/>
        <w:rPr>
          <w:szCs w:val="22"/>
        </w:rPr>
      </w:pPr>
      <w:r w:rsidRPr="002B1F79">
        <w:rPr>
          <w:b/>
          <w:szCs w:val="22"/>
          <w:u w:val="single"/>
        </w:rPr>
        <w:t>Verkþáttastjóri:</w:t>
      </w:r>
      <w:r w:rsidRPr="002B1F79">
        <w:rPr>
          <w:szCs w:val="22"/>
        </w:rPr>
        <w:tab/>
        <w:t>Gæslustjóri</w:t>
      </w:r>
    </w:p>
    <w:p w:rsidR="00765752" w:rsidRDefault="00765752" w:rsidP="00765752">
      <w:pPr>
        <w:ind w:left="2127" w:hanging="2127"/>
        <w:rPr>
          <w:szCs w:val="22"/>
        </w:rPr>
      </w:pPr>
      <w:r w:rsidRPr="002B1F79">
        <w:rPr>
          <w:b/>
          <w:szCs w:val="22"/>
          <w:u w:val="single"/>
        </w:rPr>
        <w:t>Hverjir sinna:</w:t>
      </w:r>
      <w:r>
        <w:rPr>
          <w:szCs w:val="22"/>
        </w:rPr>
        <w:tab/>
        <w:t>Lögregla</w:t>
      </w:r>
    </w:p>
    <w:p w:rsidR="00765752" w:rsidRPr="002B1F79" w:rsidRDefault="00765752" w:rsidP="00765752">
      <w:pPr>
        <w:ind w:left="2127" w:hanging="2127"/>
        <w:rPr>
          <w:szCs w:val="22"/>
        </w:rPr>
      </w:pPr>
      <w:r w:rsidRPr="004E7B7A">
        <w:tab/>
      </w:r>
      <w:r w:rsidRPr="002B1F79">
        <w:rPr>
          <w:szCs w:val="22"/>
        </w:rPr>
        <w:t>Kennslanefnd ríkislögreglustjóra</w:t>
      </w:r>
    </w:p>
    <w:p w:rsidR="00765752" w:rsidRPr="002B1F79" w:rsidRDefault="00765752" w:rsidP="00765752">
      <w:pPr>
        <w:rPr>
          <w:b/>
        </w:rPr>
      </w:pPr>
      <w:r w:rsidRPr="002B1F79">
        <w:rPr>
          <w:b/>
        </w:rPr>
        <w:t>Verkefni og verkaskipting</w:t>
      </w:r>
      <w:r w:rsidRPr="002B1F79">
        <w:rPr>
          <w:b/>
        </w:rPr>
        <w:tab/>
      </w:r>
    </w:p>
    <w:p w:rsidR="00765752" w:rsidRPr="00B434BA" w:rsidRDefault="00765752" w:rsidP="00765752">
      <w:pPr>
        <w:rPr>
          <w:color w:val="943634" w:themeColor="accent2" w:themeShade="BF"/>
          <w:sz w:val="20"/>
        </w:rPr>
      </w:pPr>
      <w:r w:rsidRPr="00B434BA">
        <w:rPr>
          <w:color w:val="943634" w:themeColor="accent2" w:themeShade="BF"/>
        </w:rPr>
        <w:t xml:space="preserve">Uppsetning svæðisins og gæsla þess </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Bera kennsl á látna</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Kennslanefnd</w:t>
      </w:r>
    </w:p>
    <w:p w:rsidR="00765752" w:rsidRPr="00B434BA" w:rsidRDefault="00765752" w:rsidP="00765752">
      <w:pPr>
        <w:rPr>
          <w:color w:val="943634" w:themeColor="accent2" w:themeShade="BF"/>
        </w:rPr>
      </w:pPr>
      <w:r w:rsidRPr="00B434BA">
        <w:rPr>
          <w:color w:val="943634" w:themeColor="accent2" w:themeShade="BF"/>
        </w:rPr>
        <w:t xml:space="preserve">Skráning og skýrslugerð </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Lögreglan / Kennslanefnd</w:t>
      </w:r>
    </w:p>
    <w:p w:rsidR="00765752" w:rsidRPr="00B434BA" w:rsidRDefault="00765752" w:rsidP="00765752">
      <w:pPr>
        <w:rPr>
          <w:color w:val="943634" w:themeColor="accent2" w:themeShade="BF"/>
          <w:sz w:val="20"/>
        </w:rPr>
      </w:pPr>
      <w:r w:rsidRPr="00B434BA">
        <w:rPr>
          <w:color w:val="943634" w:themeColor="accent2" w:themeShade="BF"/>
        </w:rPr>
        <w:t xml:space="preserve">Tryggja vinnuaðstöðu fyrir lækna </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Lögreglan</w:t>
      </w:r>
    </w:p>
    <w:p w:rsidR="00765752" w:rsidRPr="00B434BA" w:rsidRDefault="00765752" w:rsidP="00765752">
      <w:pPr>
        <w:rPr>
          <w:color w:val="943634" w:themeColor="accent2" w:themeShade="BF"/>
        </w:rPr>
      </w:pPr>
      <w:r w:rsidRPr="00B434BA">
        <w:rPr>
          <w:color w:val="943634" w:themeColor="accent2" w:themeShade="BF"/>
        </w:rPr>
        <w:t>Úrskurða einstaklinga látna</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Læknir</w:t>
      </w:r>
    </w:p>
    <w:p w:rsidR="00765752" w:rsidRPr="002B1F79" w:rsidRDefault="00765752" w:rsidP="00765752">
      <w:pPr>
        <w:ind w:left="2127" w:hanging="2127"/>
        <w:rPr>
          <w:szCs w:val="22"/>
        </w:rPr>
      </w:pPr>
    </w:p>
    <w:p w:rsidR="00765752" w:rsidRPr="002B1F79" w:rsidRDefault="00B20824" w:rsidP="00765752">
      <w:pPr>
        <w:ind w:left="2127" w:hanging="2127"/>
        <w:rPr>
          <w:b/>
          <w:szCs w:val="22"/>
        </w:rPr>
      </w:pPr>
      <w:r>
        <w:rPr>
          <w:noProof/>
          <w:lang w:eastAsia="is-IS"/>
        </w:rPr>
        <mc:AlternateContent>
          <mc:Choice Requires="wpg">
            <w:drawing>
              <wp:anchor distT="0" distB="0" distL="114300" distR="114300" simplePos="0" relativeHeight="251661312" behindDoc="0" locked="0" layoutInCell="0" allowOverlap="1">
                <wp:simplePos x="0" y="0"/>
                <wp:positionH relativeFrom="column">
                  <wp:posOffset>1310640</wp:posOffset>
                </wp:positionH>
                <wp:positionV relativeFrom="paragraph">
                  <wp:posOffset>26035</wp:posOffset>
                </wp:positionV>
                <wp:extent cx="570230" cy="426720"/>
                <wp:effectExtent l="15240" t="6985" r="14605" b="13970"/>
                <wp:wrapNone/>
                <wp:docPr id="1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426720"/>
                          <a:chOff x="3861" y="10590"/>
                          <a:chExt cx="1152" cy="862"/>
                        </a:xfrm>
                      </wpg:grpSpPr>
                      <wps:wsp>
                        <wps:cNvPr id="11" name="Rectangle 20"/>
                        <wps:cNvSpPr>
                          <a:spLocks noChangeArrowheads="1"/>
                        </wps:cNvSpPr>
                        <wps:spPr bwMode="auto">
                          <a:xfrm>
                            <a:off x="3861" y="10590"/>
                            <a:ext cx="1152" cy="576"/>
                          </a:xfrm>
                          <a:prstGeom prst="rect">
                            <a:avLst/>
                          </a:prstGeom>
                          <a:solidFill>
                            <a:srgbClr val="FFFFFF"/>
                          </a:solidFill>
                          <a:ln w="12700">
                            <a:solidFill>
                              <a:srgbClr val="000000"/>
                            </a:solidFill>
                            <a:miter lim="800000"/>
                            <a:headEnd/>
                            <a:tailEnd/>
                          </a:ln>
                        </wps:spPr>
                        <wps:txbx>
                          <w:txbxContent>
                            <w:p w:rsidR="00897DD6" w:rsidRDefault="00897DD6" w:rsidP="00765752">
                              <w:pPr>
                                <w:spacing w:after="0"/>
                                <w:jc w:val="center"/>
                                <w:rPr>
                                  <w:b/>
                                  <w:sz w:val="28"/>
                                </w:rPr>
                              </w:pPr>
                              <w:r>
                                <w:rPr>
                                  <w:b/>
                                  <w:sz w:val="28"/>
                                </w:rPr>
                                <w:t>SSL</w:t>
                              </w:r>
                            </w:p>
                          </w:txbxContent>
                        </wps:txbx>
                        <wps:bodyPr rot="0" vert="horz" wrap="square" lIns="91440" tIns="45720" rIns="91440" bIns="45720" anchor="t" anchorCtr="0" upright="1">
                          <a:noAutofit/>
                        </wps:bodyPr>
                      </wps:wsp>
                      <wps:wsp>
                        <wps:cNvPr id="12" name="Line 21"/>
                        <wps:cNvCnPr>
                          <a:cxnSpLocks noChangeShapeType="1"/>
                        </wps:cNvCnPr>
                        <wps:spPr bwMode="auto">
                          <a:xfrm>
                            <a:off x="4401" y="111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59" style="position:absolute;left:0;text-align:left;margin-left:103.2pt;margin-top:2.05pt;width:44.9pt;height:33.6pt;z-index:251661312" coordorigin="3861,10590" coordsize="115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" o:allowincell="f">
                <v:rect id="Rectangle 20" o:spid="_x0000_s1060" style="position:absolute;left:3861;top:10590;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8QA&#10;AADbAAAADwAAAGRycy9kb3ducmV2LnhtbERPS2sCMRC+C/0PYQq9iGbtYdXVKG2htGARfFDpbdiM&#10;2cXNZElS3f57UxC8zcf3nPmys404kw+1YwWjYQaCuHS6ZqNgv3sfTECEiKyxcUwK/ijAcvHQm2Oh&#10;3YU3dN5GI1IIhwIVVDG2hZShrMhiGLqWOHFH5y3GBL2R2uMlhdtGPmdZLi3WnBoqbOmtovK0/bUK&#10;Xk/fm/XYTFa+zadfH/2fQ96Zg1JPj93LDESkLt7FN/enTvNH8P9LO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v2sfEAAAA2wAAAA8AAAAAAAAAAAAAAAAAmAIAAGRycy9k&#10;b3ducmV2LnhtbFBLBQYAAAAABAAEAPUAAACJAwAAAAA=&#10;" strokeweight="1pt">
                  <v:textbox>
                    <w:txbxContent>
                      <w:p w:rsidR="00897DD6" w:rsidRDefault="00897DD6" w:rsidP="00765752">
                        <w:pPr>
                          <w:spacing w:after="0"/>
                          <w:jc w:val="center"/>
                          <w:rPr>
                            <w:b/>
                            <w:sz w:val="28"/>
                          </w:rPr>
                        </w:pPr>
                        <w:r>
                          <w:rPr>
                            <w:b/>
                            <w:sz w:val="28"/>
                          </w:rPr>
                          <w:t>SSL</w:t>
                        </w:r>
                      </w:p>
                    </w:txbxContent>
                  </v:textbox>
                </v:rect>
                <v:line id="Line 21" o:spid="_x0000_s1061" style="position:absolute;visibility:visible;mso-wrap-style:square" from="4401,11164" to="4401,11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sidR="00765752" w:rsidRPr="002B1F79">
        <w:rPr>
          <w:b/>
          <w:szCs w:val="22"/>
          <w:u w:val="single"/>
        </w:rPr>
        <w:t>Kortatákn:</w:t>
      </w:r>
    </w:p>
    <w:p w:rsidR="00765752" w:rsidRPr="002B1F79" w:rsidRDefault="00765752" w:rsidP="00765752">
      <w:pPr>
        <w:ind w:left="2127" w:hanging="2127"/>
        <w:rPr>
          <w:b/>
          <w:szCs w:val="22"/>
        </w:rPr>
      </w:pPr>
    </w:p>
    <w:p w:rsidR="00765752" w:rsidRPr="002B1F79" w:rsidRDefault="00765752" w:rsidP="00765752"/>
    <w:p w:rsidR="00765752" w:rsidRDefault="00765752" w:rsidP="00765752">
      <w:r w:rsidRPr="002B1F79">
        <w:br w:type="page"/>
      </w:r>
    </w:p>
    <w:p w:rsidR="00765752" w:rsidRPr="002B1F79" w:rsidRDefault="00765752" w:rsidP="00765752">
      <w:pPr>
        <w:pStyle w:val="Heading2"/>
      </w:pPr>
      <w:bookmarkStart w:id="112" w:name="_Toc289260506"/>
      <w:bookmarkStart w:id="113" w:name="_Toc292279438"/>
      <w:bookmarkStart w:id="114" w:name="_Toc317662704"/>
      <w:r w:rsidRPr="002B1F79">
        <w:lastRenderedPageBreak/>
        <w:t>Gæslustörf á vettvangi</w:t>
      </w:r>
      <w:bookmarkEnd w:id="112"/>
      <w:bookmarkEnd w:id="113"/>
      <w:bookmarkEnd w:id="114"/>
    </w:p>
    <w:p w:rsidR="00765752" w:rsidRPr="002B1F79" w:rsidRDefault="00765752" w:rsidP="00765752">
      <w:pPr>
        <w:ind w:left="2127" w:hanging="2127"/>
        <w:rPr>
          <w:szCs w:val="22"/>
        </w:rPr>
      </w:pPr>
      <w:r w:rsidRPr="002B1F79">
        <w:rPr>
          <w:b/>
          <w:szCs w:val="22"/>
          <w:u w:val="single"/>
        </w:rPr>
        <w:t>Starfsemi:</w:t>
      </w:r>
      <w:r w:rsidRPr="002B1F79">
        <w:rPr>
          <w:szCs w:val="22"/>
        </w:rPr>
        <w:tab/>
        <w:t>Lokun svæða fyrir umferð, verndun vettvangs og gæsla eftir þörfum á starfssvæðum og biðsvæðum, skipulagning á umferðarstjórn, umsjón með Söfnunarsvæði látinna og talning.</w:t>
      </w:r>
    </w:p>
    <w:p w:rsidR="00765752" w:rsidRPr="002B1F79" w:rsidRDefault="00765752" w:rsidP="00765752">
      <w:pPr>
        <w:ind w:left="2127" w:hanging="2127"/>
        <w:rPr>
          <w:b/>
          <w:szCs w:val="22"/>
        </w:rPr>
      </w:pPr>
      <w:r w:rsidRPr="002B1F79">
        <w:rPr>
          <w:b/>
          <w:szCs w:val="22"/>
          <w:u w:val="single"/>
        </w:rPr>
        <w:t>Verkþáttastjóri:</w:t>
      </w:r>
      <w:r w:rsidRPr="002B1F79">
        <w:rPr>
          <w:szCs w:val="22"/>
        </w:rPr>
        <w:tab/>
      </w:r>
      <w:r w:rsidRPr="002B1F79">
        <w:rPr>
          <w:b/>
          <w:szCs w:val="22"/>
        </w:rPr>
        <w:t xml:space="preserve">Gæslustjóri </w:t>
      </w:r>
    </w:p>
    <w:p w:rsidR="00765752" w:rsidRPr="002B1F79" w:rsidRDefault="00765752" w:rsidP="00765752">
      <w:pPr>
        <w:ind w:left="2127" w:hanging="2127"/>
        <w:rPr>
          <w:b/>
          <w:szCs w:val="22"/>
          <w:u w:val="single"/>
        </w:rPr>
      </w:pPr>
      <w:r w:rsidRPr="002B1F79">
        <w:rPr>
          <w:b/>
          <w:szCs w:val="22"/>
          <w:u w:val="single"/>
        </w:rPr>
        <w:t>Ytri lokun:</w:t>
      </w:r>
      <w:r w:rsidRPr="002B1F79">
        <w:rPr>
          <w:szCs w:val="22"/>
        </w:rPr>
        <w:tab/>
      </w:r>
    </w:p>
    <w:p w:rsidR="00765752" w:rsidRPr="002B1F79" w:rsidRDefault="00765752" w:rsidP="00765752">
      <w:pPr>
        <w:ind w:left="2127" w:hanging="2127"/>
        <w:rPr>
          <w:szCs w:val="22"/>
        </w:rPr>
      </w:pPr>
      <w:r w:rsidRPr="002B1F79">
        <w:rPr>
          <w:b/>
          <w:szCs w:val="22"/>
          <w:u w:val="single"/>
        </w:rPr>
        <w:t>Innri lokun:</w:t>
      </w:r>
      <w:r w:rsidRPr="002B1F79">
        <w:rPr>
          <w:szCs w:val="22"/>
        </w:rPr>
        <w:tab/>
      </w:r>
    </w:p>
    <w:p w:rsidR="00765752" w:rsidRPr="002B1F79" w:rsidRDefault="00765752" w:rsidP="00765752">
      <w:pPr>
        <w:ind w:left="2127" w:hanging="2127"/>
        <w:rPr>
          <w:szCs w:val="22"/>
        </w:rPr>
      </w:pPr>
      <w:r>
        <w:rPr>
          <w:b/>
          <w:szCs w:val="22"/>
          <w:u w:val="single"/>
        </w:rPr>
        <w:t>Umferðarskipulag</w:t>
      </w:r>
      <w:r w:rsidRPr="002B1F79">
        <w:rPr>
          <w:b/>
          <w:szCs w:val="22"/>
          <w:u w:val="single"/>
        </w:rPr>
        <w:t>:</w:t>
      </w:r>
      <w:r w:rsidRPr="002B1F79">
        <w:rPr>
          <w:szCs w:val="22"/>
        </w:rPr>
        <w:tab/>
      </w:r>
    </w:p>
    <w:p w:rsidR="00765752" w:rsidRPr="002B1F79" w:rsidRDefault="00765752" w:rsidP="00765752">
      <w:pPr>
        <w:ind w:left="2127" w:hanging="2127"/>
        <w:rPr>
          <w:szCs w:val="22"/>
        </w:rPr>
      </w:pPr>
      <w:r w:rsidRPr="002B1F79">
        <w:rPr>
          <w:b/>
          <w:szCs w:val="22"/>
          <w:u w:val="single"/>
        </w:rPr>
        <w:t>Hverjir sinna:</w:t>
      </w:r>
      <w:r w:rsidRPr="002B1F79">
        <w:rPr>
          <w:b/>
          <w:szCs w:val="22"/>
        </w:rPr>
        <w:tab/>
      </w:r>
      <w:r>
        <w:rPr>
          <w:szCs w:val="22"/>
        </w:rPr>
        <w:t>Lögregla</w:t>
      </w:r>
    </w:p>
    <w:p w:rsidR="00765752" w:rsidRPr="002B1F79" w:rsidRDefault="00765752" w:rsidP="00765752">
      <w:pPr>
        <w:ind w:left="2127" w:hanging="2127"/>
        <w:rPr>
          <w:szCs w:val="22"/>
        </w:rPr>
      </w:pPr>
      <w:r w:rsidRPr="002B1F79">
        <w:rPr>
          <w:b/>
          <w:szCs w:val="22"/>
        </w:rPr>
        <w:tab/>
      </w:r>
      <w:r w:rsidRPr="002B1F79">
        <w:rPr>
          <w:szCs w:val="22"/>
        </w:rPr>
        <w:t>Björgunarsveitir</w:t>
      </w:r>
    </w:p>
    <w:p w:rsidR="00765752" w:rsidRPr="002B1F79" w:rsidRDefault="00765752" w:rsidP="00765752">
      <w:pPr>
        <w:ind w:left="2127" w:hanging="2127"/>
        <w:rPr>
          <w:szCs w:val="22"/>
        </w:rPr>
      </w:pPr>
      <w:r w:rsidRPr="002B1F79">
        <w:rPr>
          <w:szCs w:val="22"/>
        </w:rPr>
        <w:tab/>
      </w:r>
    </w:p>
    <w:p w:rsidR="00765752" w:rsidRPr="002B1F79" w:rsidRDefault="00765752" w:rsidP="00765752">
      <w:pPr>
        <w:rPr>
          <w:b/>
        </w:rPr>
      </w:pPr>
      <w:r w:rsidRPr="002B1F79">
        <w:rPr>
          <w:b/>
        </w:rPr>
        <w:t>Verkefni og verkaskipting</w:t>
      </w:r>
    </w:p>
    <w:p w:rsidR="00765752" w:rsidRPr="00B434BA" w:rsidRDefault="00765752" w:rsidP="00765752">
      <w:pPr>
        <w:rPr>
          <w:color w:val="943634" w:themeColor="accent2" w:themeShade="BF"/>
        </w:rPr>
      </w:pPr>
      <w:r w:rsidRPr="00B434BA">
        <w:rPr>
          <w:color w:val="943634" w:themeColor="accent2" w:themeShade="BF"/>
        </w:rPr>
        <w:t>Uppsetning á innri lokun við slysstað</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Verndun vettvangs vegna rannsóknar</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Skipulag á umferðastjórn og lokunum innan vallar</w:t>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 xml:space="preserve">Umsjón með söfnunarsvæði látinna </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Framkvæmd á gæslu einstakra starfssvæða</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Löggæsla og verndu</w:t>
      </w:r>
      <w:r w:rsidR="00B434BA">
        <w:rPr>
          <w:color w:val="943634" w:themeColor="accent2" w:themeShade="BF"/>
        </w:rPr>
        <w:t>n á slysavettvangi</w:t>
      </w:r>
      <w:r w:rsidR="00B434BA">
        <w:rPr>
          <w:color w:val="943634" w:themeColor="accent2" w:themeShade="BF"/>
        </w:rPr>
        <w:tab/>
      </w:r>
      <w:r w:rsidR="00B434BA">
        <w:rPr>
          <w:color w:val="943634" w:themeColor="accent2" w:themeShade="BF"/>
        </w:rPr>
        <w:tab/>
      </w:r>
      <w:r w:rsidR="00B434BA">
        <w:rPr>
          <w:color w:val="943634" w:themeColor="accent2" w:themeShade="BF"/>
        </w:rPr>
        <w:tab/>
      </w:r>
      <w:r w:rsidR="00B434BA">
        <w:rPr>
          <w:color w:val="943634" w:themeColor="accent2" w:themeShade="BF"/>
        </w:rPr>
        <w:tab/>
      </w:r>
      <w:r w:rsid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Löggæsla og verndun á söfnunarsvæði</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t>Ytri lokanir</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B434BA" w:rsidRDefault="00765752" w:rsidP="00765752">
      <w:pPr>
        <w:rPr>
          <w:color w:val="943634" w:themeColor="accent2" w:themeShade="BF"/>
        </w:rPr>
      </w:pPr>
      <w:r w:rsidRPr="00B434BA">
        <w:rPr>
          <w:color w:val="943634" w:themeColor="accent2" w:themeShade="BF"/>
        </w:rPr>
        <w:lastRenderedPageBreak/>
        <w:t>Leiðbeina og stjórna umferð frá biðsvæði á slysstað</w:t>
      </w:r>
      <w:r w:rsidRPr="00B434BA">
        <w:rPr>
          <w:color w:val="943634" w:themeColor="accent2" w:themeShade="BF"/>
        </w:rPr>
        <w:tab/>
      </w:r>
      <w:r w:rsidRPr="00B434BA">
        <w:rPr>
          <w:color w:val="943634" w:themeColor="accent2" w:themeShade="BF"/>
        </w:rPr>
        <w:tab/>
      </w:r>
      <w:r w:rsidRPr="00B434BA">
        <w:rPr>
          <w:color w:val="943634" w:themeColor="accent2" w:themeShade="BF"/>
        </w:rPr>
        <w:tab/>
        <w:t>Lögregla</w:t>
      </w:r>
    </w:p>
    <w:p w:rsidR="00765752" w:rsidRPr="002B1F79" w:rsidRDefault="00765752" w:rsidP="00765752">
      <w:pPr>
        <w:ind w:left="2127" w:hanging="2127"/>
        <w:rPr>
          <w:szCs w:val="22"/>
        </w:rPr>
      </w:pPr>
    </w:p>
    <w:p w:rsidR="00765752" w:rsidRPr="002B1F79" w:rsidRDefault="00765752" w:rsidP="00765752">
      <w:pPr>
        <w:ind w:left="2127" w:hanging="2127"/>
        <w:rPr>
          <w:szCs w:val="22"/>
        </w:rPr>
      </w:pPr>
      <w:r w:rsidRPr="002B1F79">
        <w:rPr>
          <w:b/>
          <w:szCs w:val="22"/>
          <w:u w:val="single"/>
        </w:rPr>
        <w:t>Kortatákn:</w:t>
      </w:r>
      <w:r w:rsidRPr="002B1F79">
        <w:rPr>
          <w:szCs w:val="22"/>
        </w:rPr>
        <w:tab/>
        <w:t>Innri lokun</w:t>
      </w:r>
      <w:r w:rsidRPr="002B1F79">
        <w:rPr>
          <w:szCs w:val="22"/>
        </w:rPr>
        <w:tab/>
      </w:r>
      <w:r w:rsidRPr="002B1F79">
        <w:rPr>
          <w:szCs w:val="22"/>
        </w:rPr>
        <w:tab/>
      </w:r>
      <w:r w:rsidRPr="002B1F79">
        <w:rPr>
          <w:szCs w:val="22"/>
        </w:rPr>
        <w:tab/>
      </w:r>
      <w:r w:rsidRPr="002B1F79">
        <w:rPr>
          <w:szCs w:val="22"/>
        </w:rPr>
        <w:tab/>
        <w:t>Ytri lokun</w:t>
      </w:r>
    </w:p>
    <w:p w:rsidR="00765752" w:rsidRPr="002B1F79" w:rsidRDefault="00B20824" w:rsidP="00765752">
      <w:pPr>
        <w:ind w:left="2127" w:hanging="2127"/>
        <w:rPr>
          <w:szCs w:val="22"/>
        </w:rPr>
      </w:pPr>
      <w:r>
        <w:rPr>
          <w:noProof/>
          <w:lang w:eastAsia="is-IS"/>
        </w:rPr>
        <mc:AlternateContent>
          <mc:Choice Requires="wpg">
            <w:drawing>
              <wp:anchor distT="0" distB="0" distL="114300" distR="114300" simplePos="0" relativeHeight="251663360" behindDoc="0" locked="0" layoutInCell="1" allowOverlap="1">
                <wp:simplePos x="0" y="0"/>
                <wp:positionH relativeFrom="column">
                  <wp:posOffset>3539490</wp:posOffset>
                </wp:positionH>
                <wp:positionV relativeFrom="paragraph">
                  <wp:posOffset>39370</wp:posOffset>
                </wp:positionV>
                <wp:extent cx="570230" cy="410845"/>
                <wp:effectExtent l="15240" t="10795" r="14605" b="6985"/>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410845"/>
                          <a:chOff x="7281" y="8420"/>
                          <a:chExt cx="1152" cy="830"/>
                        </a:xfrm>
                      </wpg:grpSpPr>
                      <wps:wsp>
                        <wps:cNvPr id="8" name="Rectangle 32"/>
                        <wps:cNvSpPr>
                          <a:spLocks noChangeArrowheads="1"/>
                        </wps:cNvSpPr>
                        <wps:spPr bwMode="auto">
                          <a:xfrm>
                            <a:off x="7281" y="8420"/>
                            <a:ext cx="1152" cy="550"/>
                          </a:xfrm>
                          <a:prstGeom prst="rect">
                            <a:avLst/>
                          </a:prstGeom>
                          <a:solidFill>
                            <a:srgbClr val="FFFFFF"/>
                          </a:solidFill>
                          <a:ln w="12700">
                            <a:solidFill>
                              <a:srgbClr val="000000"/>
                            </a:solidFill>
                            <a:miter lim="800000"/>
                            <a:headEnd/>
                            <a:tailEnd/>
                          </a:ln>
                        </wps:spPr>
                        <wps:txbx>
                          <w:txbxContent>
                            <w:p w:rsidR="00897DD6" w:rsidRPr="00513D20" w:rsidRDefault="00897DD6" w:rsidP="00765752">
                              <w:pPr>
                                <w:jc w:val="center"/>
                                <w:rPr>
                                  <w:b/>
                                  <w:sz w:val="28"/>
                                  <w:szCs w:val="28"/>
                                </w:rPr>
                              </w:pPr>
                              <w:r w:rsidRPr="00513D20">
                                <w:rPr>
                                  <w:b/>
                                  <w:sz w:val="28"/>
                                  <w:szCs w:val="28"/>
                                </w:rPr>
                                <w:t>YL</w:t>
                              </w:r>
                            </w:p>
                          </w:txbxContent>
                        </wps:txbx>
                        <wps:bodyPr rot="0" vert="horz" wrap="square" lIns="91440" tIns="45720" rIns="91440" bIns="45720" anchor="t" anchorCtr="0" upright="1">
                          <a:noAutofit/>
                        </wps:bodyPr>
                      </wps:wsp>
                      <wps:wsp>
                        <wps:cNvPr id="9" name="Line 33"/>
                        <wps:cNvCnPr>
                          <a:cxnSpLocks noChangeShapeType="1"/>
                        </wps:cNvCnPr>
                        <wps:spPr bwMode="auto">
                          <a:xfrm>
                            <a:off x="7821" y="8962"/>
                            <a:ext cx="0"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62" style="position:absolute;left:0;text-align:left;margin-left:278.7pt;margin-top:3.1pt;width:44.9pt;height:32.35pt;z-index:251663360" coordorigin="7281,8420" coordsize="115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">
                <v:rect id="Rectangle 32" o:spid="_x0000_s1063" style="position:absolute;left:7281;top:8420;width:1152;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textbox>
                    <w:txbxContent>
                      <w:p w:rsidR="00897DD6" w:rsidRPr="00513D20" w:rsidRDefault="00897DD6" w:rsidP="00765752">
                        <w:pPr>
                          <w:jc w:val="center"/>
                          <w:rPr>
                            <w:b/>
                            <w:sz w:val="28"/>
                            <w:szCs w:val="28"/>
                          </w:rPr>
                        </w:pPr>
                        <w:r w:rsidRPr="00513D20">
                          <w:rPr>
                            <w:b/>
                            <w:sz w:val="28"/>
                            <w:szCs w:val="28"/>
                          </w:rPr>
                          <w:t>YL</w:t>
                        </w:r>
                      </w:p>
                    </w:txbxContent>
                  </v:textbox>
                </v:rect>
                <v:line id="Line 33" o:spid="_x0000_s1064" style="position:absolute;visibility:visible;mso-wrap-style:square" from="7821,8962" to="7821,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IIYcMAAADaAAAADwAAAGRycy9kb3ducmV2LnhtbESPwW7CMBBE75X4B2sr9dY4cEAlxYlQ&#10;AQnUQ1XgA5Z4GwfidWQbSPv1daVKHEcz80YzrwbbiSv50DpWMM5yEMS10y03Cg779fMLiBCRNXaO&#10;ScE3BajK0cMcC+1u/EnXXWxEgnAoUIGJsS+kDLUhiyFzPXHyvpy3GJP0jdQebwluOznJ86m02HJa&#10;MNjTm6H6vLtYBVt/fD+Pfxojj7z1q+5jOQv2pNTT47B4BRFpiPfwf3ujFczg70q6AbL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CGHDAAAA2gAAAA8AAAAAAAAAAAAA&#10;AAAAoQIAAGRycy9kb3ducmV2LnhtbFBLBQYAAAAABAAEAPkAAACRAwAAAAA=&#10;" strokeweight="1pt"/>
              </v:group>
            </w:pict>
          </mc:Fallback>
        </mc:AlternateContent>
      </w:r>
      <w:r>
        <w:rPr>
          <w:noProof/>
          <w:lang w:eastAsia="is-IS"/>
        </w:rPr>
        <mc:AlternateContent>
          <mc:Choice Requires="wpg">
            <w:drawing>
              <wp:anchor distT="0" distB="0" distL="114300" distR="114300" simplePos="0" relativeHeight="251662336" behindDoc="0" locked="0" layoutInCell="1" allowOverlap="1">
                <wp:simplePos x="0" y="0"/>
                <wp:positionH relativeFrom="column">
                  <wp:posOffset>1344930</wp:posOffset>
                </wp:positionH>
                <wp:positionV relativeFrom="paragraph">
                  <wp:posOffset>48895</wp:posOffset>
                </wp:positionV>
                <wp:extent cx="570230" cy="425450"/>
                <wp:effectExtent l="11430" t="10795" r="8890" b="11430"/>
                <wp:wrapNone/>
                <wp:docPr id="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425450"/>
                          <a:chOff x="2781" y="8420"/>
                          <a:chExt cx="1152" cy="860"/>
                        </a:xfrm>
                      </wpg:grpSpPr>
                      <wps:wsp>
                        <wps:cNvPr id="5" name="Rectangle 29"/>
                        <wps:cNvSpPr>
                          <a:spLocks noChangeArrowheads="1"/>
                        </wps:cNvSpPr>
                        <wps:spPr bwMode="auto">
                          <a:xfrm>
                            <a:off x="2781" y="8420"/>
                            <a:ext cx="1152" cy="576"/>
                          </a:xfrm>
                          <a:prstGeom prst="rect">
                            <a:avLst/>
                          </a:prstGeom>
                          <a:solidFill>
                            <a:srgbClr val="FFFFFF"/>
                          </a:solidFill>
                          <a:ln w="12700">
                            <a:solidFill>
                              <a:srgbClr val="000000"/>
                            </a:solidFill>
                            <a:miter lim="800000"/>
                            <a:headEnd/>
                            <a:tailEnd/>
                          </a:ln>
                        </wps:spPr>
                        <wps:txbx>
                          <w:txbxContent>
                            <w:p w:rsidR="00897DD6" w:rsidRPr="00513D20" w:rsidRDefault="00897DD6" w:rsidP="00765752">
                              <w:pPr>
                                <w:jc w:val="center"/>
                                <w:rPr>
                                  <w:b/>
                                  <w:sz w:val="28"/>
                                  <w:szCs w:val="28"/>
                                </w:rPr>
                              </w:pPr>
                              <w:r w:rsidRPr="00513D20">
                                <w:rPr>
                                  <w:b/>
                                  <w:sz w:val="28"/>
                                  <w:szCs w:val="28"/>
                                </w:rPr>
                                <w:t>IL</w:t>
                              </w:r>
                            </w:p>
                          </w:txbxContent>
                        </wps:txbx>
                        <wps:bodyPr rot="0" vert="horz" wrap="square" lIns="91440" tIns="45720" rIns="91440" bIns="45720" anchor="t" anchorCtr="0" upright="1">
                          <a:noAutofit/>
                        </wps:bodyPr>
                      </wps:wsp>
                      <wps:wsp>
                        <wps:cNvPr id="6" name="Line 30"/>
                        <wps:cNvCnPr>
                          <a:cxnSpLocks noChangeShapeType="1"/>
                        </wps:cNvCnPr>
                        <wps:spPr bwMode="auto">
                          <a:xfrm>
                            <a:off x="3321" y="8992"/>
                            <a:ext cx="0"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65" style="position:absolute;left:0;text-align:left;margin-left:105.9pt;margin-top:3.85pt;width:44.9pt;height:33.5pt;z-index:251662336" coordorigin="2781,8420" coordsize="115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">
                <v:rect id="Rectangle 29" o:spid="_x0000_s1066" style="position:absolute;left:2781;top:8420;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j/MUA&#10;AADaAAAADwAAAGRycy9kb3ducmV2LnhtbESPQWsCMRSE74X+h/AKvYhmFVx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yP8xQAAANoAAAAPAAAAAAAAAAAAAAAAAJgCAABkcnMv&#10;ZG93bnJldi54bWxQSwUGAAAAAAQABAD1AAAAigMAAAAA&#10;" strokeweight="1pt">
                  <v:textbox>
                    <w:txbxContent>
                      <w:p w:rsidR="00897DD6" w:rsidRPr="00513D20" w:rsidRDefault="00897DD6" w:rsidP="00765752">
                        <w:pPr>
                          <w:jc w:val="center"/>
                          <w:rPr>
                            <w:b/>
                            <w:sz w:val="28"/>
                            <w:szCs w:val="28"/>
                          </w:rPr>
                        </w:pPr>
                        <w:r w:rsidRPr="00513D20">
                          <w:rPr>
                            <w:b/>
                            <w:sz w:val="28"/>
                            <w:szCs w:val="28"/>
                          </w:rPr>
                          <w:t>IL</w:t>
                        </w:r>
                      </w:p>
                    </w:txbxContent>
                  </v:textbox>
                </v:rect>
                <v:line id="Line 30" o:spid="_x0000_s1067" style="position:absolute;visibility:visible;mso-wrap-style:square" from="3321,8992" to="3321,9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group>
            </w:pict>
          </mc:Fallback>
        </mc:AlternateContent>
      </w:r>
    </w:p>
    <w:p w:rsidR="00765752" w:rsidRPr="002B1F79" w:rsidRDefault="00765752" w:rsidP="00765752">
      <w:pPr>
        <w:ind w:left="2127" w:hanging="2127"/>
        <w:rPr>
          <w:szCs w:val="22"/>
        </w:rPr>
      </w:pPr>
    </w:p>
    <w:p w:rsidR="00765752" w:rsidRPr="002B1F79" w:rsidRDefault="00B20824" w:rsidP="00765752">
      <w:pPr>
        <w:ind w:left="2127" w:hanging="2127"/>
        <w:rPr>
          <w:szCs w:val="22"/>
        </w:rPr>
      </w:pPr>
      <w:r>
        <w:rPr>
          <w:noProof/>
          <w:lang w:eastAsia="is-IS"/>
        </w:rPr>
        <mc:AlternateContent>
          <mc:Choice Requires="wps">
            <w:drawing>
              <wp:anchor distT="0" distB="0" distL="114300" distR="114300" simplePos="0" relativeHeight="251665408" behindDoc="0" locked="0" layoutInCell="1" allowOverlap="1">
                <wp:simplePos x="0" y="0"/>
                <wp:positionH relativeFrom="column">
                  <wp:posOffset>2914015</wp:posOffset>
                </wp:positionH>
                <wp:positionV relativeFrom="paragraph">
                  <wp:posOffset>100965</wp:posOffset>
                </wp:positionV>
                <wp:extent cx="1515110" cy="534670"/>
                <wp:effectExtent l="0" t="0" r="0" b="2540"/>
                <wp:wrapNone/>
                <wp:docPr id="2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DD6" w:rsidRPr="00D33D1F" w:rsidRDefault="00897DD6" w:rsidP="00765752">
                            <w:pPr>
                              <w:rPr>
                                <w:szCs w:val="22"/>
                              </w:rPr>
                            </w:pPr>
                            <w:r w:rsidRPr="00D33D1F">
                              <w:rPr>
                                <w:szCs w:val="22"/>
                              </w:rPr>
                              <w:t>Afmarkar umráða- og starfssvæði vettvangsstjórnar.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8" type="#_x0000_t202" style="position:absolute;left:0;text-align:left;margin-left:229.45pt;margin-top:7.95pt;width:119.3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" filled="f" stroked="f">
                <v:textbox>
                  <w:txbxContent>
                    <w:p w:rsidR="00897DD6" w:rsidRPr="00D33D1F" w:rsidRDefault="00897DD6" w:rsidP="00765752">
                      <w:pPr>
                        <w:rPr>
                          <w:szCs w:val="22"/>
                        </w:rPr>
                      </w:pPr>
                      <w:r w:rsidRPr="00D33D1F">
                        <w:rPr>
                          <w:szCs w:val="22"/>
                        </w:rPr>
                        <w:t>Afmarkar umráða- og starfssvæði vettvangsstjórnar.</w:t>
                      </w:r>
                    </w:p>
                  </w:txbxContent>
                </v:textbox>
              </v:shape>
            </w:pict>
          </mc:Fallback>
        </mc:AlternateContent>
      </w:r>
      <w:r>
        <w:rPr>
          <w:noProof/>
          <w:lang w:eastAsia="is-IS"/>
        </w:rPr>
        <mc:AlternateContent>
          <mc:Choice Requires="wps">
            <w:drawing>
              <wp:anchor distT="0" distB="0" distL="114300" distR="114300" simplePos="0" relativeHeight="251664384" behindDoc="0" locked="0" layoutInCell="1" allowOverlap="1">
                <wp:simplePos x="0" y="0"/>
                <wp:positionH relativeFrom="column">
                  <wp:posOffset>812800</wp:posOffset>
                </wp:positionH>
                <wp:positionV relativeFrom="paragraph">
                  <wp:posOffset>152400</wp:posOffset>
                </wp:positionV>
                <wp:extent cx="1384300" cy="713105"/>
                <wp:effectExtent l="0" t="0" r="0" b="0"/>
                <wp:wrapNone/>
                <wp:docPr id="2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DD6" w:rsidRPr="00D33D1F" w:rsidRDefault="00897DD6" w:rsidP="00765752">
                            <w:pPr>
                              <w:rPr>
                                <w:szCs w:val="22"/>
                              </w:rPr>
                            </w:pPr>
                            <w:r w:rsidRPr="00D33D1F">
                              <w:rPr>
                                <w:szCs w:val="22"/>
                              </w:rPr>
                              <w:t>Afmarkar þau svæði sem eru algjörlega lokuð öðrum en neyðarþjónustuaðilum.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9" type="#_x0000_t202" style="position:absolute;left:0;text-align:left;margin-left:64pt;margin-top:12pt;width:109pt;height:5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1eugIAAMQ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" filled="f" stroked="f">
                <v:textbox>
                  <w:txbxContent>
                    <w:p w:rsidR="00897DD6" w:rsidRPr="00D33D1F" w:rsidRDefault="00897DD6" w:rsidP="00765752">
                      <w:pPr>
                        <w:rPr>
                          <w:szCs w:val="22"/>
                        </w:rPr>
                      </w:pPr>
                      <w:r w:rsidRPr="00D33D1F">
                        <w:rPr>
                          <w:szCs w:val="22"/>
                        </w:rPr>
                        <w:t>Afmarkar þau svæði sem eru algjörlega lokuð öðrum en neyðarþjónustuaðilum.</w:t>
                      </w:r>
                    </w:p>
                  </w:txbxContent>
                </v:textbox>
              </v:shape>
            </w:pict>
          </mc:Fallback>
        </mc:AlternateContent>
      </w:r>
    </w:p>
    <w:p w:rsidR="00765752" w:rsidRPr="002B1F79" w:rsidRDefault="00765752" w:rsidP="00765752">
      <w:pPr>
        <w:ind w:left="2127" w:hanging="2127"/>
        <w:rPr>
          <w:szCs w:val="22"/>
          <w:u w:val="single"/>
        </w:rPr>
      </w:pPr>
    </w:p>
    <w:p w:rsidR="00765752" w:rsidRPr="002B1F79" w:rsidRDefault="00765752" w:rsidP="00765752">
      <w:r w:rsidRPr="002B1F79">
        <w:br w:type="page"/>
      </w:r>
    </w:p>
    <w:p w:rsidR="00765752" w:rsidRPr="002B1F79" w:rsidRDefault="00765752" w:rsidP="00765752">
      <w:pPr>
        <w:pStyle w:val="Heading2"/>
      </w:pPr>
      <w:bookmarkStart w:id="115" w:name="_Toc289260507"/>
      <w:bookmarkStart w:id="116" w:name="_Toc292279439"/>
      <w:bookmarkStart w:id="117" w:name="_Toc317662705"/>
      <w:r w:rsidRPr="002B1F79">
        <w:lastRenderedPageBreak/>
        <w:t>Söfnunarsvæði aðstandenda (SSA)</w:t>
      </w:r>
      <w:bookmarkEnd w:id="115"/>
      <w:bookmarkEnd w:id="116"/>
      <w:bookmarkEnd w:id="117"/>
    </w:p>
    <w:p w:rsidR="00765752" w:rsidRPr="002B1F79" w:rsidRDefault="00765752" w:rsidP="00765752">
      <w:pPr>
        <w:pStyle w:val="NormalLatinArial"/>
        <w:ind w:left="2127" w:hanging="2127"/>
        <w:rPr>
          <w:sz w:val="22"/>
          <w:szCs w:val="22"/>
          <w:u w:val="none"/>
        </w:rPr>
      </w:pPr>
      <w:r w:rsidRPr="002B1F79">
        <w:rPr>
          <w:b/>
          <w:sz w:val="22"/>
          <w:szCs w:val="22"/>
        </w:rPr>
        <w:t>Starfsemi</w:t>
      </w:r>
      <w:r w:rsidRPr="002B1F79">
        <w:rPr>
          <w:b/>
          <w:sz w:val="22"/>
          <w:szCs w:val="22"/>
          <w:u w:val="none"/>
        </w:rPr>
        <w:t>:</w:t>
      </w:r>
      <w:r w:rsidRPr="002B1F79">
        <w:rPr>
          <w:sz w:val="22"/>
          <w:szCs w:val="22"/>
          <w:u w:val="none"/>
        </w:rPr>
        <w:tab/>
        <w:t xml:space="preserve">Staður þar sem aðstandendum er safnað saman til upplýsingagjafar, skráningar, huggunar og stuðnings. </w:t>
      </w:r>
      <w:r>
        <w:rPr>
          <w:sz w:val="22"/>
          <w:szCs w:val="22"/>
          <w:u w:val="none"/>
        </w:rPr>
        <w:t xml:space="preserve"> </w:t>
      </w:r>
      <w:r w:rsidRPr="002B1F79">
        <w:rPr>
          <w:sz w:val="22"/>
          <w:szCs w:val="22"/>
          <w:u w:val="none"/>
        </w:rPr>
        <w:t>Sameining aðstandenda og þeirra sem komust óslasaðir frá slysinu.</w:t>
      </w:r>
    </w:p>
    <w:p w:rsidR="00765752" w:rsidRPr="002B1F79" w:rsidRDefault="00765752" w:rsidP="00765752">
      <w:pPr>
        <w:pStyle w:val="NormalLatinArial"/>
        <w:ind w:left="2127" w:hanging="2127"/>
        <w:rPr>
          <w:b/>
          <w:sz w:val="22"/>
          <w:szCs w:val="22"/>
        </w:rPr>
      </w:pPr>
      <w:r w:rsidRPr="002B1F79">
        <w:rPr>
          <w:b/>
          <w:sz w:val="22"/>
          <w:szCs w:val="22"/>
        </w:rPr>
        <w:t>Staðsetning:</w:t>
      </w:r>
      <w:r w:rsidRPr="002B1F79">
        <w:rPr>
          <w:sz w:val="22"/>
          <w:szCs w:val="22"/>
          <w:u w:val="none"/>
        </w:rPr>
        <w:tab/>
      </w:r>
    </w:p>
    <w:p w:rsidR="00765752" w:rsidRPr="002B1F79" w:rsidRDefault="00765752" w:rsidP="00765752">
      <w:pPr>
        <w:pStyle w:val="NormalLatinArial"/>
        <w:ind w:left="2127" w:hanging="2127"/>
        <w:rPr>
          <w:sz w:val="22"/>
          <w:szCs w:val="22"/>
          <w:u w:val="none"/>
        </w:rPr>
      </w:pPr>
      <w:r w:rsidRPr="002B1F79">
        <w:rPr>
          <w:b/>
          <w:sz w:val="22"/>
          <w:szCs w:val="22"/>
        </w:rPr>
        <w:t>Ábyrgð:</w:t>
      </w:r>
      <w:r w:rsidRPr="002B1F79">
        <w:rPr>
          <w:sz w:val="22"/>
          <w:szCs w:val="22"/>
          <w:u w:val="none"/>
        </w:rPr>
        <w:tab/>
        <w:t>Aðgerðastjórn (ATH, er ekki undir stjórn vettvangsstjórnar).</w:t>
      </w:r>
    </w:p>
    <w:p w:rsidR="00765752" w:rsidRPr="002B1F79" w:rsidRDefault="00765752" w:rsidP="00765752">
      <w:pPr>
        <w:pStyle w:val="NormalLatinArial"/>
        <w:ind w:left="2127" w:hanging="2127"/>
        <w:rPr>
          <w:sz w:val="22"/>
          <w:szCs w:val="22"/>
          <w:u w:val="none"/>
        </w:rPr>
      </w:pPr>
      <w:r w:rsidRPr="002B1F79">
        <w:rPr>
          <w:b/>
          <w:sz w:val="22"/>
          <w:szCs w:val="22"/>
        </w:rPr>
        <w:t>Aðrir stjórnendur</w:t>
      </w:r>
      <w:r w:rsidRPr="002B1F79">
        <w:rPr>
          <w:b/>
          <w:sz w:val="22"/>
          <w:szCs w:val="22"/>
          <w:u w:val="none"/>
        </w:rPr>
        <w:t>:</w:t>
      </w:r>
      <w:r w:rsidRPr="002B1F79">
        <w:rPr>
          <w:sz w:val="22"/>
          <w:szCs w:val="22"/>
          <w:u w:val="none"/>
        </w:rPr>
        <w:tab/>
        <w:t>Yfirmaður neyðarnefndar Rauða kross deildar stjórnar innri s</w:t>
      </w:r>
      <w:r>
        <w:rPr>
          <w:sz w:val="22"/>
          <w:szCs w:val="22"/>
          <w:u w:val="none"/>
        </w:rPr>
        <w:t>tarfsemi</w:t>
      </w:r>
      <w:r w:rsidRPr="002B1F79">
        <w:rPr>
          <w:sz w:val="22"/>
          <w:szCs w:val="22"/>
          <w:u w:val="none"/>
        </w:rPr>
        <w:t xml:space="preserve"> á SSA í umboði AST og upplýsir AST um stöðu mála hverju sinni</w:t>
      </w:r>
      <w:r>
        <w:rPr>
          <w:sz w:val="22"/>
          <w:szCs w:val="22"/>
          <w:u w:val="none"/>
        </w:rPr>
        <w:t>.</w:t>
      </w:r>
    </w:p>
    <w:p w:rsidR="00765752" w:rsidRPr="002B1F79" w:rsidRDefault="00765752" w:rsidP="00765752">
      <w:pPr>
        <w:pStyle w:val="NormalLatinArial"/>
        <w:ind w:left="2127" w:hanging="2127"/>
        <w:rPr>
          <w:b/>
          <w:sz w:val="22"/>
          <w:szCs w:val="22"/>
          <w:u w:val="none"/>
        </w:rPr>
      </w:pPr>
      <w:r w:rsidRPr="002B1F79">
        <w:rPr>
          <w:b/>
          <w:sz w:val="22"/>
          <w:szCs w:val="22"/>
        </w:rPr>
        <w:t>Hverjir sinna</w:t>
      </w:r>
      <w:r w:rsidRPr="002B1F79">
        <w:rPr>
          <w:b/>
          <w:sz w:val="22"/>
          <w:szCs w:val="22"/>
          <w:u w:val="none"/>
        </w:rPr>
        <w:t>:</w:t>
      </w:r>
      <w:r w:rsidRPr="002B1F79">
        <w:rPr>
          <w:sz w:val="22"/>
          <w:szCs w:val="22"/>
          <w:u w:val="none"/>
        </w:rPr>
        <w:tab/>
      </w:r>
      <w:r>
        <w:rPr>
          <w:sz w:val="22"/>
          <w:szCs w:val="22"/>
          <w:u w:val="none"/>
        </w:rPr>
        <w:t>Rauði</w:t>
      </w:r>
      <w:r w:rsidRPr="002B1F79">
        <w:rPr>
          <w:sz w:val="22"/>
          <w:szCs w:val="22"/>
          <w:u w:val="none"/>
        </w:rPr>
        <w:t xml:space="preserve"> kross </w:t>
      </w:r>
      <w:r>
        <w:rPr>
          <w:sz w:val="22"/>
          <w:szCs w:val="22"/>
          <w:u w:val="none"/>
        </w:rPr>
        <w:t>Íslands, svæðisdeild</w:t>
      </w:r>
    </w:p>
    <w:p w:rsidR="00765752" w:rsidRPr="002B1F79" w:rsidRDefault="00765752" w:rsidP="00765752">
      <w:pPr>
        <w:pStyle w:val="NormalLatinArial"/>
        <w:rPr>
          <w:sz w:val="22"/>
          <w:szCs w:val="22"/>
          <w:u w:val="none"/>
        </w:rPr>
      </w:pPr>
      <w:r w:rsidRPr="002B1F79">
        <w:rPr>
          <w:sz w:val="22"/>
          <w:szCs w:val="22"/>
          <w:u w:val="none"/>
        </w:rPr>
        <w:tab/>
      </w:r>
      <w:r w:rsidRPr="002B1F79">
        <w:rPr>
          <w:sz w:val="22"/>
          <w:szCs w:val="22"/>
          <w:u w:val="none"/>
        </w:rPr>
        <w:tab/>
      </w:r>
      <w:r w:rsidRPr="002B1F79">
        <w:rPr>
          <w:sz w:val="22"/>
          <w:szCs w:val="22"/>
          <w:u w:val="none"/>
        </w:rPr>
        <w:tab/>
      </w:r>
      <w:r>
        <w:rPr>
          <w:sz w:val="22"/>
          <w:szCs w:val="22"/>
          <w:u w:val="none"/>
        </w:rPr>
        <w:t>Sóknarp</w:t>
      </w:r>
      <w:r w:rsidRPr="002B1F79">
        <w:rPr>
          <w:sz w:val="22"/>
          <w:szCs w:val="22"/>
          <w:u w:val="none"/>
        </w:rPr>
        <w:t>re</w:t>
      </w:r>
      <w:r>
        <w:rPr>
          <w:sz w:val="22"/>
          <w:szCs w:val="22"/>
          <w:u w:val="none"/>
        </w:rPr>
        <w:t>stur</w:t>
      </w:r>
    </w:p>
    <w:p w:rsidR="00765752" w:rsidRPr="002B1F79" w:rsidRDefault="00765752" w:rsidP="00765752">
      <w:pPr>
        <w:pStyle w:val="NormalLatinArial"/>
        <w:rPr>
          <w:sz w:val="22"/>
          <w:szCs w:val="22"/>
          <w:u w:val="none"/>
        </w:rPr>
      </w:pPr>
    </w:p>
    <w:p w:rsidR="00765752" w:rsidRPr="002B1F79" w:rsidRDefault="00765752" w:rsidP="00765752">
      <w:pPr>
        <w:rPr>
          <w:b/>
        </w:rPr>
      </w:pPr>
      <w:r w:rsidRPr="002B1F79">
        <w:rPr>
          <w:b/>
        </w:rPr>
        <w:t>Verkefni og verkaskipting</w:t>
      </w:r>
    </w:p>
    <w:p w:rsidR="00765752" w:rsidRPr="00B434BA" w:rsidRDefault="00765752" w:rsidP="00765752">
      <w:pPr>
        <w:rPr>
          <w:color w:val="943634" w:themeColor="accent2" w:themeShade="BF"/>
        </w:rPr>
      </w:pPr>
      <w:r w:rsidRPr="00B434BA">
        <w:rPr>
          <w:color w:val="943634" w:themeColor="accent2" w:themeShade="BF"/>
        </w:rPr>
        <w:t>Upplýsingagjöf til</w:t>
      </w:r>
      <w:r w:rsidR="00D22C45" w:rsidRPr="00B434BA">
        <w:rPr>
          <w:color w:val="943634" w:themeColor="accent2" w:themeShade="BF"/>
        </w:rPr>
        <w:t xml:space="preserve"> aðstandenda </w:t>
      </w:r>
      <w:r w:rsidR="00D22C45" w:rsidRPr="00B434BA">
        <w:rPr>
          <w:color w:val="943634" w:themeColor="accent2" w:themeShade="BF"/>
        </w:rPr>
        <w:tab/>
      </w:r>
      <w:r w:rsidR="00D22C45" w:rsidRPr="00B434BA">
        <w:rPr>
          <w:color w:val="943634" w:themeColor="accent2" w:themeShade="BF"/>
        </w:rPr>
        <w:tab/>
      </w:r>
      <w:r w:rsidR="00D22C45" w:rsidRPr="00B434BA">
        <w:rPr>
          <w:color w:val="943634" w:themeColor="accent2" w:themeShade="BF"/>
        </w:rPr>
        <w:tab/>
      </w:r>
      <w:r w:rsidR="00D22C45" w:rsidRPr="00B434BA">
        <w:rPr>
          <w:color w:val="943634" w:themeColor="accent2" w:themeShade="BF"/>
        </w:rPr>
        <w:tab/>
        <w:t xml:space="preserve">RKÍ / </w:t>
      </w:r>
    </w:p>
    <w:p w:rsidR="00765752" w:rsidRPr="00B434BA" w:rsidRDefault="00765752" w:rsidP="00765752">
      <w:pPr>
        <w:rPr>
          <w:color w:val="943634" w:themeColor="accent2" w:themeShade="BF"/>
        </w:rPr>
      </w:pPr>
      <w:r w:rsidRPr="00B434BA">
        <w:rPr>
          <w:color w:val="943634" w:themeColor="accent2" w:themeShade="BF"/>
        </w:rPr>
        <w:t>Skráning aðstandenda og tengsl við þolendur</w:t>
      </w:r>
      <w:r w:rsidRPr="00B434BA">
        <w:rPr>
          <w:color w:val="943634" w:themeColor="accent2" w:themeShade="BF"/>
        </w:rPr>
        <w:tab/>
      </w:r>
      <w:r w:rsidRPr="00B434BA">
        <w:rPr>
          <w:color w:val="943634" w:themeColor="accent2" w:themeShade="BF"/>
        </w:rPr>
        <w:tab/>
        <w:t>RKÍ</w:t>
      </w:r>
    </w:p>
    <w:p w:rsidR="00765752" w:rsidRPr="00B434BA" w:rsidRDefault="00765752" w:rsidP="00765752">
      <w:pPr>
        <w:rPr>
          <w:color w:val="943634" w:themeColor="accent2" w:themeShade="BF"/>
        </w:rPr>
      </w:pPr>
      <w:r w:rsidRPr="00B434BA">
        <w:rPr>
          <w:color w:val="943634" w:themeColor="accent2" w:themeShade="BF"/>
        </w:rPr>
        <w:t>Almenn sálgæsla huggun og andleg uppörvun</w:t>
      </w:r>
      <w:r w:rsidRPr="00B434BA">
        <w:rPr>
          <w:color w:val="943634" w:themeColor="accent2" w:themeShade="BF"/>
        </w:rPr>
        <w:tab/>
      </w:r>
      <w:r w:rsidRPr="00B434BA">
        <w:rPr>
          <w:color w:val="943634" w:themeColor="accent2" w:themeShade="BF"/>
        </w:rPr>
        <w:tab/>
        <w:t>RKÍ / prestar</w:t>
      </w:r>
    </w:p>
    <w:p w:rsidR="00765752" w:rsidRPr="00B434BA" w:rsidRDefault="00765752" w:rsidP="00765752">
      <w:pPr>
        <w:rPr>
          <w:color w:val="943634" w:themeColor="accent2" w:themeShade="BF"/>
        </w:rPr>
      </w:pPr>
      <w:r w:rsidRPr="00B434BA">
        <w:rPr>
          <w:color w:val="943634" w:themeColor="accent2" w:themeShade="BF"/>
        </w:rPr>
        <w:t>Sameining aðstandenda og lítið slasaðra</w:t>
      </w:r>
      <w:r w:rsidRPr="00B434BA">
        <w:rPr>
          <w:color w:val="943634" w:themeColor="accent2" w:themeShade="BF"/>
        </w:rPr>
        <w:tab/>
      </w:r>
      <w:r w:rsidRPr="00B434BA">
        <w:rPr>
          <w:color w:val="943634" w:themeColor="accent2" w:themeShade="BF"/>
        </w:rPr>
        <w:tab/>
      </w:r>
      <w:r w:rsidR="00B434BA" w:rsidRPr="00B434BA">
        <w:rPr>
          <w:color w:val="943634" w:themeColor="accent2" w:themeShade="BF"/>
        </w:rPr>
        <w:tab/>
      </w:r>
      <w:r w:rsidRPr="00B434BA">
        <w:rPr>
          <w:color w:val="943634" w:themeColor="accent2" w:themeShade="BF"/>
        </w:rPr>
        <w:t>RKÍ</w:t>
      </w:r>
    </w:p>
    <w:p w:rsidR="00765752" w:rsidRPr="00B434BA" w:rsidRDefault="00765752" w:rsidP="00765752">
      <w:pPr>
        <w:rPr>
          <w:color w:val="943634" w:themeColor="accent2" w:themeShade="BF"/>
        </w:rPr>
      </w:pPr>
      <w:r w:rsidRPr="00B434BA">
        <w:rPr>
          <w:color w:val="943634" w:themeColor="accent2" w:themeShade="BF"/>
        </w:rPr>
        <w:t>Aðstöðusköpun á SSA</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RKÍ</w:t>
      </w:r>
    </w:p>
    <w:p w:rsidR="00765752" w:rsidRPr="00B434BA" w:rsidRDefault="00765752" w:rsidP="00765752">
      <w:pPr>
        <w:ind w:left="4963" w:hanging="4963"/>
        <w:rPr>
          <w:color w:val="943634" w:themeColor="accent2" w:themeShade="BF"/>
        </w:rPr>
      </w:pPr>
      <w:r w:rsidRPr="00B434BA">
        <w:rPr>
          <w:color w:val="943634" w:themeColor="accent2" w:themeShade="BF"/>
        </w:rPr>
        <w:t>Fyrirgreiðsla við erlenda ríkisborga</w:t>
      </w:r>
      <w:r w:rsidR="00D22C45" w:rsidRPr="00B434BA">
        <w:rPr>
          <w:color w:val="943634" w:themeColor="accent2" w:themeShade="BF"/>
        </w:rPr>
        <w:t xml:space="preserve">ra í samvinnu við </w:t>
      </w:r>
      <w:r w:rsidR="00D22C45" w:rsidRPr="00B434BA">
        <w:rPr>
          <w:color w:val="943634" w:themeColor="accent2" w:themeShade="BF"/>
        </w:rPr>
        <w:tab/>
        <w:t>RKÍ/fulltrúi</w:t>
      </w:r>
      <w:r w:rsidRPr="00B434BA">
        <w:rPr>
          <w:color w:val="943634" w:themeColor="accent2" w:themeShade="BF"/>
        </w:rPr>
        <w:t>, utanríkisráðuneytið og / eða viðkomandi sendiráð / ræðismann</w:t>
      </w:r>
    </w:p>
    <w:p w:rsidR="00765752" w:rsidRPr="002B1F79" w:rsidRDefault="00765752" w:rsidP="00765752">
      <w:pPr>
        <w:pStyle w:val="NormalLatinArial"/>
        <w:rPr>
          <w:sz w:val="22"/>
          <w:szCs w:val="22"/>
          <w:u w:val="none"/>
        </w:rPr>
      </w:pPr>
    </w:p>
    <w:p w:rsidR="00765752" w:rsidRPr="002B1F79" w:rsidRDefault="00B20824" w:rsidP="00765752">
      <w:pPr>
        <w:ind w:left="2127" w:hanging="2127"/>
        <w:rPr>
          <w:b/>
          <w:szCs w:val="22"/>
        </w:rPr>
      </w:pPr>
      <w:r>
        <w:rPr>
          <w:noProof/>
          <w:lang w:eastAsia="is-IS"/>
        </w:rPr>
        <mc:AlternateContent>
          <mc:Choice Requires="wpg">
            <w:drawing>
              <wp:anchor distT="0" distB="0" distL="114300" distR="114300" simplePos="0" relativeHeight="251666432" behindDoc="0" locked="0" layoutInCell="1" allowOverlap="1">
                <wp:simplePos x="0" y="0"/>
                <wp:positionH relativeFrom="column">
                  <wp:posOffset>1310640</wp:posOffset>
                </wp:positionH>
                <wp:positionV relativeFrom="paragraph">
                  <wp:posOffset>146685</wp:posOffset>
                </wp:positionV>
                <wp:extent cx="570230" cy="393700"/>
                <wp:effectExtent l="15240" t="13335" r="14605" b="1206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393700"/>
                          <a:chOff x="2061" y="8028"/>
                          <a:chExt cx="1152" cy="796"/>
                        </a:xfrm>
                      </wpg:grpSpPr>
                      <wps:wsp>
                        <wps:cNvPr id="2" name="Rectangle 23"/>
                        <wps:cNvSpPr>
                          <a:spLocks noChangeArrowheads="1"/>
                        </wps:cNvSpPr>
                        <wps:spPr bwMode="auto">
                          <a:xfrm>
                            <a:off x="2061" y="8028"/>
                            <a:ext cx="1152" cy="576"/>
                          </a:xfrm>
                          <a:prstGeom prst="rect">
                            <a:avLst/>
                          </a:prstGeom>
                          <a:solidFill>
                            <a:srgbClr val="FFFFFF"/>
                          </a:solidFill>
                          <a:ln w="12700">
                            <a:solidFill>
                              <a:srgbClr val="000000"/>
                            </a:solidFill>
                            <a:miter lim="800000"/>
                            <a:headEnd/>
                            <a:tailEnd/>
                          </a:ln>
                        </wps:spPr>
                        <wps:txbx>
                          <w:txbxContent>
                            <w:p w:rsidR="00897DD6" w:rsidRPr="00A562A6" w:rsidRDefault="00897DD6" w:rsidP="00765752">
                              <w:pPr>
                                <w:spacing w:after="0"/>
                                <w:jc w:val="center"/>
                                <w:rPr>
                                  <w:b/>
                                  <w:sz w:val="28"/>
                                  <w:szCs w:val="28"/>
                                </w:rPr>
                              </w:pPr>
                              <w:r w:rsidRPr="00A562A6">
                                <w:rPr>
                                  <w:b/>
                                  <w:sz w:val="28"/>
                                  <w:szCs w:val="28"/>
                                </w:rPr>
                                <w:t>SSA</w:t>
                              </w:r>
                            </w:p>
                          </w:txbxContent>
                        </wps:txbx>
                        <wps:bodyPr rot="0" vert="horz" wrap="square" lIns="91440" tIns="45720" rIns="91440" bIns="45720" anchor="t" anchorCtr="0" upright="1">
                          <a:noAutofit/>
                        </wps:bodyPr>
                      </wps:wsp>
                      <wps:wsp>
                        <wps:cNvPr id="3" name="Line 24"/>
                        <wps:cNvCnPr>
                          <a:cxnSpLocks noChangeShapeType="1"/>
                        </wps:cNvCnPr>
                        <wps:spPr bwMode="auto">
                          <a:xfrm>
                            <a:off x="2601" y="853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70" style="position:absolute;left:0;text-align:left;margin-left:103.2pt;margin-top:11.55pt;width:44.9pt;height:31pt;z-index:251666432" coordorigin="2061,8028" coordsize="11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">
                <v:rect id="Rectangle 23" o:spid="_x0000_s1071" style="position:absolute;left:2061;top:8028;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67iMUA&#10;AADaAAAADwAAAGRycy9kb3ducmV2LnhtbESPT2sCMRTE7wW/Q3hCL0WzetjqapRWKC1YCv5B8fbY&#10;PLOLm5clSXX77U2h0OMwM79h5svONuJKPtSOFYyGGQji0umajYL97m0wAREissbGMSn4oQDLRe9h&#10;joV2N97QdRuNSBAOBSqoYmwLKUNZkcUwdC1x8s7OW4xJeiO1x1uC20aOsyyXFmtOCxW2tKqovGy/&#10;rYLXy2Hz9Wwma9/m08/3p9Mx78xRqcd+9zIDEamL/+G/9odWMIbfK+kG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ruIxQAAANoAAAAPAAAAAAAAAAAAAAAAAJgCAABkcnMv&#10;ZG93bnJldi54bWxQSwUGAAAAAAQABAD1AAAAigMAAAAA&#10;" strokeweight="1pt">
                  <v:textbox>
                    <w:txbxContent>
                      <w:p w:rsidR="00897DD6" w:rsidRPr="00A562A6" w:rsidRDefault="00897DD6" w:rsidP="00765752">
                        <w:pPr>
                          <w:spacing w:after="0"/>
                          <w:jc w:val="center"/>
                          <w:rPr>
                            <w:b/>
                            <w:sz w:val="28"/>
                            <w:szCs w:val="28"/>
                          </w:rPr>
                        </w:pPr>
                        <w:r w:rsidRPr="00A562A6">
                          <w:rPr>
                            <w:b/>
                            <w:sz w:val="28"/>
                            <w:szCs w:val="28"/>
                          </w:rPr>
                          <w:t>SSA</w:t>
                        </w:r>
                      </w:p>
                    </w:txbxContent>
                  </v:textbox>
                </v:rect>
                <v:line id="Line 24" o:spid="_x0000_s1072" style="position:absolute;visibility:visible;mso-wrap-style:square" from="2601,8536" to="2601,8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765752" w:rsidRPr="002B1F79">
        <w:rPr>
          <w:b/>
          <w:szCs w:val="22"/>
          <w:u w:val="single"/>
        </w:rPr>
        <w:t>Kortatákn</w:t>
      </w:r>
      <w:r w:rsidR="00765752" w:rsidRPr="002B1F79">
        <w:rPr>
          <w:b/>
          <w:szCs w:val="22"/>
        </w:rPr>
        <w:t>:</w:t>
      </w:r>
    </w:p>
    <w:p w:rsidR="00765752" w:rsidRPr="002B1F79" w:rsidRDefault="00765752" w:rsidP="00765752">
      <w:pPr>
        <w:ind w:left="2127" w:hanging="2127"/>
        <w:rPr>
          <w:szCs w:val="22"/>
        </w:rPr>
      </w:pPr>
    </w:p>
    <w:p w:rsidR="00765752" w:rsidRPr="002B1F79" w:rsidRDefault="00765752" w:rsidP="00765752">
      <w:pPr>
        <w:ind w:left="2127" w:hanging="2127"/>
        <w:rPr>
          <w:szCs w:val="22"/>
        </w:rPr>
      </w:pPr>
    </w:p>
    <w:p w:rsidR="00765752" w:rsidRPr="002B1F79" w:rsidRDefault="00765752" w:rsidP="00765752">
      <w:pPr>
        <w:jc w:val="center"/>
        <w:rPr>
          <w:szCs w:val="22"/>
        </w:rPr>
      </w:pPr>
      <w:r w:rsidRPr="002B1F79">
        <w:rPr>
          <w:szCs w:val="22"/>
        </w:rPr>
        <w:br w:type="page"/>
      </w:r>
    </w:p>
    <w:p w:rsidR="00D22C45" w:rsidRPr="002B1F79" w:rsidRDefault="00D22C45" w:rsidP="00D22C45">
      <w:pPr>
        <w:pStyle w:val="Heading2"/>
      </w:pPr>
      <w:bookmarkStart w:id="118" w:name="_Toc292279440"/>
      <w:bookmarkStart w:id="119" w:name="_Toc317662706"/>
      <w:r>
        <w:lastRenderedPageBreak/>
        <w:t>Fjöldahjálparstöð (FHS)</w:t>
      </w:r>
      <w:bookmarkEnd w:id="118"/>
      <w:bookmarkEnd w:id="119"/>
    </w:p>
    <w:p w:rsidR="00D22C45" w:rsidRDefault="00D22C45" w:rsidP="00D22C45">
      <w:pPr>
        <w:pStyle w:val="NormalLatinArial"/>
        <w:ind w:left="2127" w:hanging="2127"/>
        <w:rPr>
          <w:sz w:val="22"/>
          <w:szCs w:val="22"/>
          <w:u w:val="none"/>
        </w:rPr>
      </w:pPr>
      <w:r w:rsidRPr="002B1F79">
        <w:rPr>
          <w:b/>
          <w:sz w:val="22"/>
          <w:szCs w:val="22"/>
        </w:rPr>
        <w:t>Starfsemi</w:t>
      </w:r>
      <w:r w:rsidRPr="002B1F79">
        <w:rPr>
          <w:b/>
          <w:sz w:val="22"/>
          <w:szCs w:val="22"/>
          <w:u w:val="none"/>
        </w:rPr>
        <w:t>:</w:t>
      </w:r>
      <w:r w:rsidRPr="002B1F79">
        <w:rPr>
          <w:sz w:val="22"/>
          <w:szCs w:val="22"/>
          <w:u w:val="none"/>
        </w:rPr>
        <w:tab/>
        <w:t xml:space="preserve">Staður þar sem </w:t>
      </w:r>
      <w:r>
        <w:rPr>
          <w:sz w:val="22"/>
          <w:szCs w:val="22"/>
          <w:u w:val="none"/>
        </w:rPr>
        <w:t>þolendum</w:t>
      </w:r>
      <w:r w:rsidRPr="002B1F79">
        <w:rPr>
          <w:sz w:val="22"/>
          <w:szCs w:val="22"/>
          <w:u w:val="none"/>
        </w:rPr>
        <w:t xml:space="preserve"> er safnað saman til upplýsingagjafar, skráningar, huggunar og stuðnings. </w:t>
      </w:r>
      <w:r>
        <w:rPr>
          <w:sz w:val="22"/>
          <w:szCs w:val="22"/>
          <w:u w:val="none"/>
        </w:rPr>
        <w:t xml:space="preserve"> Þeir aðila sem starfa í Fjöldahjálparstöðinni mæta fyrst til aðstoðar á SSS.  Þegar tækifæri gefst til og í samráði við Aðhlynningarstjóra eru þeir sem eru lítið slasaðir (grænir) fluttir frá SSS yfir á FHS.</w:t>
      </w:r>
    </w:p>
    <w:p w:rsidR="00D22C45" w:rsidRPr="002B1F79" w:rsidRDefault="00D22C45" w:rsidP="00D22C45">
      <w:pPr>
        <w:pStyle w:val="NormalLatinArial"/>
        <w:ind w:left="2127" w:hanging="2127"/>
        <w:rPr>
          <w:b/>
          <w:sz w:val="22"/>
          <w:szCs w:val="22"/>
        </w:rPr>
      </w:pPr>
      <w:r w:rsidRPr="002B1F79">
        <w:rPr>
          <w:b/>
          <w:sz w:val="22"/>
          <w:szCs w:val="22"/>
        </w:rPr>
        <w:t>Staðsetning:</w:t>
      </w:r>
      <w:r w:rsidRPr="002B1F79">
        <w:rPr>
          <w:sz w:val="22"/>
          <w:szCs w:val="22"/>
          <w:u w:val="none"/>
        </w:rPr>
        <w:tab/>
      </w:r>
    </w:p>
    <w:p w:rsidR="00D22C45" w:rsidRPr="002B1F79" w:rsidRDefault="00D22C45" w:rsidP="00D22C45">
      <w:pPr>
        <w:pStyle w:val="NormalLatinArial"/>
        <w:ind w:left="2127" w:hanging="2127"/>
        <w:rPr>
          <w:sz w:val="22"/>
          <w:szCs w:val="22"/>
          <w:u w:val="none"/>
        </w:rPr>
      </w:pPr>
      <w:r w:rsidRPr="002B1F79">
        <w:rPr>
          <w:b/>
          <w:sz w:val="22"/>
          <w:szCs w:val="22"/>
        </w:rPr>
        <w:t>Ábyrgð:</w:t>
      </w:r>
      <w:r w:rsidRPr="002B1F79">
        <w:rPr>
          <w:sz w:val="22"/>
          <w:szCs w:val="22"/>
          <w:u w:val="none"/>
        </w:rPr>
        <w:tab/>
        <w:t>Aðgerðastjórn (ATH, er ekki undir stjórn vettvangsstjórnar).</w:t>
      </w:r>
    </w:p>
    <w:p w:rsidR="00D22C45" w:rsidRPr="002B1F79" w:rsidRDefault="00D22C45" w:rsidP="00D22C45">
      <w:pPr>
        <w:pStyle w:val="NormalLatinArial"/>
        <w:ind w:left="2127" w:hanging="2127"/>
        <w:rPr>
          <w:sz w:val="22"/>
          <w:szCs w:val="22"/>
          <w:u w:val="none"/>
        </w:rPr>
      </w:pPr>
      <w:r w:rsidRPr="002B1F79">
        <w:rPr>
          <w:b/>
          <w:sz w:val="22"/>
          <w:szCs w:val="22"/>
        </w:rPr>
        <w:t>Aðrir stjórnendur</w:t>
      </w:r>
      <w:r w:rsidRPr="002B1F79">
        <w:rPr>
          <w:b/>
          <w:sz w:val="22"/>
          <w:szCs w:val="22"/>
          <w:u w:val="none"/>
        </w:rPr>
        <w:t>:</w:t>
      </w:r>
      <w:r w:rsidRPr="002B1F79">
        <w:rPr>
          <w:sz w:val="22"/>
          <w:szCs w:val="22"/>
          <w:u w:val="none"/>
        </w:rPr>
        <w:tab/>
        <w:t>Yfirmaður neyðarnefndar Rauða kross deildar stjórnar innri s</w:t>
      </w:r>
      <w:r>
        <w:rPr>
          <w:sz w:val="22"/>
          <w:szCs w:val="22"/>
          <w:u w:val="none"/>
        </w:rPr>
        <w:t>tarfsemi</w:t>
      </w:r>
      <w:r w:rsidRPr="002B1F79">
        <w:rPr>
          <w:sz w:val="22"/>
          <w:szCs w:val="22"/>
          <w:u w:val="none"/>
        </w:rPr>
        <w:t xml:space="preserve"> á </w:t>
      </w:r>
      <w:r>
        <w:rPr>
          <w:sz w:val="22"/>
          <w:szCs w:val="22"/>
          <w:u w:val="none"/>
        </w:rPr>
        <w:t>FHS</w:t>
      </w:r>
      <w:r w:rsidRPr="002B1F79">
        <w:rPr>
          <w:sz w:val="22"/>
          <w:szCs w:val="22"/>
          <w:u w:val="none"/>
        </w:rPr>
        <w:t xml:space="preserve"> í umboði AST og upplýsir AST um stöðu mála hverju sinni</w:t>
      </w:r>
      <w:r>
        <w:rPr>
          <w:sz w:val="22"/>
          <w:szCs w:val="22"/>
          <w:u w:val="none"/>
        </w:rPr>
        <w:t>.</w:t>
      </w:r>
    </w:p>
    <w:p w:rsidR="00D22C45" w:rsidRPr="002B1F79" w:rsidRDefault="00D22C45" w:rsidP="00D22C45">
      <w:pPr>
        <w:pStyle w:val="NormalLatinArial"/>
        <w:ind w:left="2127" w:hanging="2127"/>
        <w:rPr>
          <w:b/>
          <w:sz w:val="22"/>
          <w:szCs w:val="22"/>
          <w:u w:val="none"/>
        </w:rPr>
      </w:pPr>
      <w:r w:rsidRPr="002B1F79">
        <w:rPr>
          <w:b/>
          <w:sz w:val="22"/>
          <w:szCs w:val="22"/>
        </w:rPr>
        <w:t>Hverjir sinna</w:t>
      </w:r>
      <w:r w:rsidRPr="002B1F79">
        <w:rPr>
          <w:b/>
          <w:sz w:val="22"/>
          <w:szCs w:val="22"/>
          <w:u w:val="none"/>
        </w:rPr>
        <w:t>:</w:t>
      </w:r>
      <w:r w:rsidRPr="002B1F79">
        <w:rPr>
          <w:sz w:val="22"/>
          <w:szCs w:val="22"/>
          <w:u w:val="none"/>
        </w:rPr>
        <w:tab/>
      </w:r>
      <w:r>
        <w:rPr>
          <w:sz w:val="22"/>
          <w:szCs w:val="22"/>
          <w:u w:val="none"/>
        </w:rPr>
        <w:t>Rauði</w:t>
      </w:r>
      <w:r w:rsidRPr="002B1F79">
        <w:rPr>
          <w:sz w:val="22"/>
          <w:szCs w:val="22"/>
          <w:u w:val="none"/>
        </w:rPr>
        <w:t xml:space="preserve"> kross </w:t>
      </w:r>
      <w:r>
        <w:rPr>
          <w:sz w:val="22"/>
          <w:szCs w:val="22"/>
          <w:u w:val="none"/>
        </w:rPr>
        <w:t>Íslands, svæðisdeild</w:t>
      </w:r>
    </w:p>
    <w:p w:rsidR="00D22C45" w:rsidRPr="002B1F79" w:rsidRDefault="00D22C45" w:rsidP="00D22C45">
      <w:pPr>
        <w:pStyle w:val="NormalLatinArial"/>
        <w:rPr>
          <w:sz w:val="22"/>
          <w:szCs w:val="22"/>
          <w:u w:val="none"/>
        </w:rPr>
      </w:pPr>
      <w:r w:rsidRPr="002B1F79">
        <w:rPr>
          <w:sz w:val="22"/>
          <w:szCs w:val="22"/>
          <w:u w:val="none"/>
        </w:rPr>
        <w:tab/>
      </w:r>
      <w:r w:rsidRPr="002B1F79">
        <w:rPr>
          <w:sz w:val="22"/>
          <w:szCs w:val="22"/>
          <w:u w:val="none"/>
        </w:rPr>
        <w:tab/>
      </w:r>
      <w:r w:rsidRPr="002B1F79">
        <w:rPr>
          <w:sz w:val="22"/>
          <w:szCs w:val="22"/>
          <w:u w:val="none"/>
        </w:rPr>
        <w:tab/>
      </w:r>
      <w:r>
        <w:rPr>
          <w:sz w:val="22"/>
          <w:szCs w:val="22"/>
          <w:u w:val="none"/>
        </w:rPr>
        <w:t>Sóknarp</w:t>
      </w:r>
      <w:r w:rsidRPr="002B1F79">
        <w:rPr>
          <w:sz w:val="22"/>
          <w:szCs w:val="22"/>
          <w:u w:val="none"/>
        </w:rPr>
        <w:t>re</w:t>
      </w:r>
      <w:r>
        <w:rPr>
          <w:sz w:val="22"/>
          <w:szCs w:val="22"/>
          <w:u w:val="none"/>
        </w:rPr>
        <w:t>stur</w:t>
      </w:r>
    </w:p>
    <w:p w:rsidR="00D22C45" w:rsidRPr="002B1F79" w:rsidRDefault="00D22C45" w:rsidP="00D22C45">
      <w:pPr>
        <w:pStyle w:val="NormalLatinArial"/>
        <w:rPr>
          <w:sz w:val="22"/>
          <w:szCs w:val="22"/>
          <w:u w:val="none"/>
        </w:rPr>
      </w:pPr>
    </w:p>
    <w:p w:rsidR="00D22C45" w:rsidRPr="002B1F79" w:rsidRDefault="00D22C45" w:rsidP="00D22C45">
      <w:pPr>
        <w:rPr>
          <w:b/>
        </w:rPr>
      </w:pPr>
      <w:r w:rsidRPr="002B1F79">
        <w:rPr>
          <w:b/>
        </w:rPr>
        <w:t>Verkefni og verkaskipting</w:t>
      </w:r>
    </w:p>
    <w:p w:rsidR="00D22C45" w:rsidRPr="00B434BA" w:rsidRDefault="00D22C45" w:rsidP="00D22C45">
      <w:pPr>
        <w:rPr>
          <w:color w:val="943634" w:themeColor="accent2" w:themeShade="BF"/>
        </w:rPr>
      </w:pPr>
      <w:r w:rsidRPr="00B434BA">
        <w:rPr>
          <w:color w:val="943634" w:themeColor="accent2" w:themeShade="BF"/>
        </w:rPr>
        <w:t xml:space="preserve">Upplýsingagjöf til aðstandenda </w:t>
      </w:r>
      <w:r w:rsidRPr="00B434BA">
        <w:rPr>
          <w:color w:val="943634" w:themeColor="accent2" w:themeShade="BF"/>
        </w:rPr>
        <w:tab/>
      </w:r>
      <w:r w:rsidRPr="00B434BA">
        <w:rPr>
          <w:color w:val="943634" w:themeColor="accent2" w:themeShade="BF"/>
        </w:rPr>
        <w:tab/>
      </w:r>
      <w:r w:rsidRPr="00B434BA">
        <w:rPr>
          <w:color w:val="943634" w:themeColor="accent2" w:themeShade="BF"/>
        </w:rPr>
        <w:tab/>
      </w:r>
      <w:r w:rsidRPr="00B434BA">
        <w:rPr>
          <w:color w:val="943634" w:themeColor="accent2" w:themeShade="BF"/>
        </w:rPr>
        <w:tab/>
        <w:t xml:space="preserve">RKÍ / </w:t>
      </w:r>
    </w:p>
    <w:p w:rsidR="00D22C45" w:rsidRPr="00B434BA" w:rsidRDefault="00D22C45" w:rsidP="00D22C45">
      <w:pPr>
        <w:rPr>
          <w:color w:val="943634" w:themeColor="accent2" w:themeShade="BF"/>
        </w:rPr>
      </w:pPr>
      <w:r w:rsidRPr="00B434BA">
        <w:rPr>
          <w:color w:val="943634" w:themeColor="accent2" w:themeShade="BF"/>
        </w:rPr>
        <w:t>Skráning aðstandenda og tengsl við þolendur</w:t>
      </w:r>
      <w:r w:rsidRPr="00B434BA">
        <w:rPr>
          <w:color w:val="943634" w:themeColor="accent2" w:themeShade="BF"/>
        </w:rPr>
        <w:tab/>
      </w:r>
      <w:r w:rsidRPr="00B434BA">
        <w:rPr>
          <w:color w:val="943634" w:themeColor="accent2" w:themeShade="BF"/>
        </w:rPr>
        <w:tab/>
        <w:t>RKÍ</w:t>
      </w:r>
    </w:p>
    <w:p w:rsidR="00D22C45" w:rsidRPr="00B434BA" w:rsidRDefault="00D22C45" w:rsidP="00D22C45">
      <w:pPr>
        <w:rPr>
          <w:color w:val="943634" w:themeColor="accent2" w:themeShade="BF"/>
        </w:rPr>
      </w:pPr>
      <w:r w:rsidRPr="00B434BA">
        <w:rPr>
          <w:color w:val="943634" w:themeColor="accent2" w:themeShade="BF"/>
        </w:rPr>
        <w:t>Almenn sálgæsla huggun og andleg uppörvun</w:t>
      </w:r>
      <w:r w:rsidRPr="00B434BA">
        <w:rPr>
          <w:color w:val="943634" w:themeColor="accent2" w:themeShade="BF"/>
        </w:rPr>
        <w:tab/>
      </w:r>
      <w:r w:rsidRPr="00B434BA">
        <w:rPr>
          <w:color w:val="943634" w:themeColor="accent2" w:themeShade="BF"/>
        </w:rPr>
        <w:tab/>
        <w:t xml:space="preserve">RKÍ / prestar </w:t>
      </w:r>
    </w:p>
    <w:p w:rsidR="00D22C45" w:rsidRPr="00B434BA" w:rsidRDefault="00D22C45" w:rsidP="00D22C45">
      <w:pPr>
        <w:rPr>
          <w:color w:val="943634" w:themeColor="accent2" w:themeShade="BF"/>
        </w:rPr>
      </w:pPr>
      <w:r w:rsidRPr="00B434BA">
        <w:rPr>
          <w:color w:val="943634" w:themeColor="accent2" w:themeShade="BF"/>
        </w:rPr>
        <w:t>Sameining aðstandenda og lítið slasaðra</w:t>
      </w:r>
      <w:r w:rsidRPr="00B434BA">
        <w:rPr>
          <w:color w:val="943634" w:themeColor="accent2" w:themeShade="BF"/>
        </w:rPr>
        <w:tab/>
      </w:r>
      <w:r w:rsidRPr="00B434BA">
        <w:rPr>
          <w:color w:val="943634" w:themeColor="accent2" w:themeShade="BF"/>
        </w:rPr>
        <w:tab/>
      </w:r>
      <w:r w:rsidRPr="00B434BA">
        <w:rPr>
          <w:color w:val="943634" w:themeColor="accent2" w:themeShade="BF"/>
        </w:rPr>
        <w:tab/>
        <w:t>RKÍ</w:t>
      </w:r>
    </w:p>
    <w:p w:rsidR="00D22C45" w:rsidRPr="00B434BA" w:rsidRDefault="00D22C45" w:rsidP="00D22C45">
      <w:pPr>
        <w:ind w:left="5040" w:hanging="5040"/>
        <w:rPr>
          <w:color w:val="943634" w:themeColor="accent2" w:themeShade="BF"/>
        </w:rPr>
      </w:pPr>
      <w:r w:rsidRPr="00B434BA">
        <w:rPr>
          <w:color w:val="943634" w:themeColor="accent2" w:themeShade="BF"/>
        </w:rPr>
        <w:t>Fyrirgreiðsla við erlenda ríkisborgara í samvinnu við</w:t>
      </w:r>
      <w:r w:rsidRPr="00B434BA">
        <w:rPr>
          <w:color w:val="943634" w:themeColor="accent2" w:themeShade="BF"/>
        </w:rPr>
        <w:tab/>
        <w:t>RKÍ/fulltrúi, utanríkisráðuneytið og / eða viðkomandi sendiráð / ræðismann</w:t>
      </w:r>
    </w:p>
    <w:p w:rsidR="00D22C45" w:rsidRPr="002B1F79" w:rsidRDefault="00D22C45" w:rsidP="00D22C45">
      <w:pPr>
        <w:pStyle w:val="NormalLatinArial"/>
        <w:rPr>
          <w:sz w:val="22"/>
          <w:szCs w:val="22"/>
          <w:u w:val="none"/>
        </w:rPr>
      </w:pPr>
    </w:p>
    <w:p w:rsidR="00D22C45" w:rsidRPr="002B1F79" w:rsidRDefault="00B20824" w:rsidP="00D22C45">
      <w:pPr>
        <w:ind w:left="2127" w:hanging="2127"/>
        <w:rPr>
          <w:b/>
          <w:szCs w:val="22"/>
        </w:rPr>
      </w:pPr>
      <w:r>
        <w:rPr>
          <w:noProof/>
          <w:lang w:eastAsia="is-IS"/>
        </w:rPr>
        <w:lastRenderedPageBreak/>
        <mc:AlternateContent>
          <mc:Choice Requires="wpg">
            <w:drawing>
              <wp:anchor distT="0" distB="0" distL="114300" distR="114300" simplePos="0" relativeHeight="251667456" behindDoc="0" locked="0" layoutInCell="1" allowOverlap="1">
                <wp:simplePos x="0" y="0"/>
                <wp:positionH relativeFrom="column">
                  <wp:posOffset>1310640</wp:posOffset>
                </wp:positionH>
                <wp:positionV relativeFrom="paragraph">
                  <wp:posOffset>146685</wp:posOffset>
                </wp:positionV>
                <wp:extent cx="570230" cy="393700"/>
                <wp:effectExtent l="0" t="0" r="12700" b="17145"/>
                <wp:wrapNone/>
                <wp:docPr id="2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393700"/>
                          <a:chOff x="2061" y="8028"/>
                          <a:chExt cx="1152" cy="796"/>
                        </a:xfrm>
                      </wpg:grpSpPr>
                      <wps:wsp>
                        <wps:cNvPr id="224" name="Rectangle 23"/>
                        <wps:cNvSpPr>
                          <a:spLocks noChangeArrowheads="1"/>
                        </wps:cNvSpPr>
                        <wps:spPr bwMode="auto">
                          <a:xfrm>
                            <a:off x="2061" y="8028"/>
                            <a:ext cx="1152" cy="576"/>
                          </a:xfrm>
                          <a:prstGeom prst="rect">
                            <a:avLst/>
                          </a:prstGeom>
                          <a:solidFill>
                            <a:srgbClr val="FFFFFF"/>
                          </a:solidFill>
                          <a:ln w="12700">
                            <a:solidFill>
                              <a:srgbClr val="000000"/>
                            </a:solidFill>
                            <a:miter lim="800000"/>
                            <a:headEnd/>
                            <a:tailEnd/>
                          </a:ln>
                        </wps:spPr>
                        <wps:txbx>
                          <w:txbxContent>
                            <w:p w:rsidR="00897DD6" w:rsidRPr="00A562A6" w:rsidRDefault="00897DD6" w:rsidP="00D22C45">
                              <w:pPr>
                                <w:spacing w:after="0"/>
                                <w:jc w:val="center"/>
                                <w:rPr>
                                  <w:b/>
                                  <w:sz w:val="28"/>
                                  <w:szCs w:val="28"/>
                                </w:rPr>
                              </w:pPr>
                              <w:r>
                                <w:rPr>
                                  <w:b/>
                                  <w:sz w:val="28"/>
                                  <w:szCs w:val="28"/>
                                </w:rPr>
                                <w:t>FHS</w:t>
                              </w:r>
                            </w:p>
                          </w:txbxContent>
                        </wps:txbx>
                        <wps:bodyPr rot="0" vert="horz" wrap="square" lIns="91440" tIns="45720" rIns="91440" bIns="45720" anchor="t" anchorCtr="0" upright="1">
                          <a:noAutofit/>
                        </wps:bodyPr>
                      </wps:wsp>
                      <wps:wsp>
                        <wps:cNvPr id="225" name="Line 24"/>
                        <wps:cNvCnPr/>
                        <wps:spPr bwMode="auto">
                          <a:xfrm>
                            <a:off x="2601" y="853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3" style="position:absolute;left:0;text-align:left;margin-left:103.2pt;margin-top:11.55pt;width:44.9pt;height:31pt;z-index:251667456" coordorigin="2061,8028" coordsize="11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">
                <v:rect id="Rectangle 23" o:spid="_x0000_s1074" style="position:absolute;left:2061;top:8028;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JfcgA&#10;AADcAAAADwAAAGRycy9kb3ducmV2LnhtbESP3UoDMRSE7wXfIRzBm9Jmu8jark1LWxAFi9AfLN4d&#10;Nsfs0s3JksR2fXsjFLwcZuYbZrbobSvO5EPjWMF4lIEgrpxu2Cg47J+HExAhImtsHZOCHwqwmN/e&#10;zLDU7sJbOu+iEQnCoUQFdYxdKWWoarIYRq4jTt6X8xZjkt5I7fGS4LaVeZYV0mLDaaHGjtY1Vafd&#10;t1WwOn1s3x/N5M13xXTzMvg8Fr05KnV/1y+fQETq43/42n7VCvL8Af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pYl9yAAAANwAAAAPAAAAAAAAAAAAAAAAAJgCAABk&#10;cnMvZG93bnJldi54bWxQSwUGAAAAAAQABAD1AAAAjQMAAAAA&#10;" strokeweight="1pt">
                  <v:textbox>
                    <w:txbxContent>
                      <w:p w:rsidR="00897DD6" w:rsidRPr="00A562A6" w:rsidRDefault="00897DD6" w:rsidP="00D22C45">
                        <w:pPr>
                          <w:spacing w:after="0"/>
                          <w:jc w:val="center"/>
                          <w:rPr>
                            <w:b/>
                            <w:sz w:val="28"/>
                            <w:szCs w:val="28"/>
                          </w:rPr>
                        </w:pPr>
                        <w:r>
                          <w:rPr>
                            <w:b/>
                            <w:sz w:val="28"/>
                            <w:szCs w:val="28"/>
                          </w:rPr>
                          <w:t>FHS</w:t>
                        </w:r>
                      </w:p>
                    </w:txbxContent>
                  </v:textbox>
                </v:rect>
                <v:line id="Line 24" o:spid="_x0000_s1075" style="position:absolute;visibility:visible;mso-wrap-style:square" from="2601,8536" to="2601,8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group>
            </w:pict>
          </mc:Fallback>
        </mc:AlternateContent>
      </w:r>
      <w:r w:rsidR="00D22C45" w:rsidRPr="002B1F79">
        <w:rPr>
          <w:b/>
          <w:szCs w:val="22"/>
          <w:u w:val="single"/>
        </w:rPr>
        <w:t>Kortatákn</w:t>
      </w:r>
      <w:r w:rsidR="00D22C45" w:rsidRPr="002B1F79">
        <w:rPr>
          <w:b/>
          <w:szCs w:val="22"/>
        </w:rPr>
        <w:t>:</w:t>
      </w:r>
    </w:p>
    <w:p w:rsidR="00D22C45" w:rsidRDefault="00D22C45" w:rsidP="00D22C45">
      <w:pPr>
        <w:spacing w:after="0"/>
        <w:jc w:val="left"/>
      </w:pPr>
    </w:p>
    <w:p w:rsidR="00D22C45" w:rsidRDefault="00D22C45" w:rsidP="00D22C45">
      <w:pPr>
        <w:spacing w:after="0"/>
        <w:jc w:val="left"/>
      </w:pPr>
      <w:r>
        <w:br w:type="page"/>
      </w:r>
    </w:p>
    <w:p w:rsidR="00D22C45" w:rsidRPr="002B1F79" w:rsidRDefault="00D22C45" w:rsidP="00D22C45">
      <w:pPr>
        <w:pStyle w:val="Heading2"/>
      </w:pPr>
      <w:bookmarkStart w:id="120" w:name="_Toc289260508"/>
      <w:bookmarkStart w:id="121" w:name="_Toc292279441"/>
      <w:bookmarkStart w:id="122" w:name="_Toc317662707"/>
      <w:r w:rsidRPr="002B1F79">
        <w:lastRenderedPageBreak/>
        <w:t>Talning/Skráning</w:t>
      </w:r>
      <w:bookmarkEnd w:id="120"/>
      <w:bookmarkEnd w:id="121"/>
      <w:bookmarkEnd w:id="122"/>
    </w:p>
    <w:p w:rsidR="00D22C45" w:rsidRPr="002B1F79" w:rsidRDefault="00D22C45" w:rsidP="00D22C45">
      <w:pPr>
        <w:ind w:left="2127" w:hanging="2127"/>
        <w:rPr>
          <w:rFonts w:cs="Arial"/>
          <w:szCs w:val="22"/>
        </w:rPr>
      </w:pPr>
      <w:r w:rsidRPr="002B1F79">
        <w:rPr>
          <w:rStyle w:val="JustifiedChar"/>
          <w:rFonts w:cs="Arial"/>
          <w:b/>
          <w:szCs w:val="22"/>
        </w:rPr>
        <w:t>Starfsemi:</w:t>
      </w:r>
      <w:r w:rsidRPr="002B1F79">
        <w:rPr>
          <w:rStyle w:val="JustifiedChar"/>
          <w:rFonts w:cs="Arial"/>
          <w:szCs w:val="22"/>
        </w:rPr>
        <w:tab/>
        <w:t>Talning og staðsetning þolenda í slysinu.  Hafa yfirsýn um hvar þolendur eru á hverjum tíma.  Gæslustjóri eða fulltrúi hans sér um að taka saman tölur frá talningapóstum og upplýsa VST og AST um fjölda og staðsetningu.</w:t>
      </w:r>
    </w:p>
    <w:p w:rsidR="00D22C45" w:rsidRPr="002B1F79" w:rsidRDefault="00D22C45" w:rsidP="00D22C45">
      <w:pPr>
        <w:pStyle w:val="NormalLatinArial"/>
        <w:ind w:left="2127" w:hanging="2127"/>
        <w:rPr>
          <w:b/>
          <w:sz w:val="22"/>
          <w:szCs w:val="22"/>
        </w:rPr>
      </w:pPr>
      <w:r w:rsidRPr="002B1F79">
        <w:rPr>
          <w:b/>
          <w:sz w:val="22"/>
          <w:szCs w:val="22"/>
        </w:rPr>
        <w:t>Staðsetning</w:t>
      </w:r>
      <w:r w:rsidRPr="002B1F79">
        <w:rPr>
          <w:sz w:val="22"/>
          <w:szCs w:val="22"/>
          <w:u w:val="none"/>
        </w:rPr>
        <w:tab/>
        <w:t>Talið við slysstað, inn og út af söfnunarsvæðum.  Talið við flutning út fyrir YL og afrifa skilin eftir.</w:t>
      </w:r>
    </w:p>
    <w:p w:rsidR="00D22C45" w:rsidRPr="002B1F79" w:rsidRDefault="00D22C45" w:rsidP="00D22C45">
      <w:pPr>
        <w:rPr>
          <w:rFonts w:cs="Arial"/>
          <w:szCs w:val="22"/>
        </w:rPr>
      </w:pPr>
      <w:r w:rsidRPr="002B1F79">
        <w:rPr>
          <w:rFonts w:cs="Arial"/>
          <w:b/>
          <w:szCs w:val="22"/>
          <w:u w:val="single"/>
        </w:rPr>
        <w:t>Verkþáttarstjóri:</w:t>
      </w:r>
      <w:r w:rsidRPr="002B1F79">
        <w:rPr>
          <w:rFonts w:cs="Arial"/>
          <w:b/>
          <w:szCs w:val="22"/>
        </w:rPr>
        <w:tab/>
        <w:t>Gæslustjóri</w:t>
      </w:r>
    </w:p>
    <w:p w:rsidR="00B434BA" w:rsidRDefault="00D22C45" w:rsidP="00B434BA">
      <w:pPr>
        <w:rPr>
          <w:rFonts w:cs="Arial"/>
          <w:szCs w:val="22"/>
        </w:rPr>
      </w:pPr>
      <w:r w:rsidRPr="002B1F79">
        <w:rPr>
          <w:rFonts w:cs="Arial"/>
          <w:b/>
          <w:szCs w:val="22"/>
          <w:u w:val="single"/>
        </w:rPr>
        <w:t>Hverjir sinna:</w:t>
      </w:r>
      <w:r w:rsidRPr="002B1F79">
        <w:rPr>
          <w:rFonts w:cs="Arial"/>
          <w:szCs w:val="22"/>
        </w:rPr>
        <w:tab/>
      </w:r>
      <w:r w:rsidRPr="002B1F79">
        <w:rPr>
          <w:rFonts w:cs="Arial"/>
          <w:szCs w:val="22"/>
        </w:rPr>
        <w:tab/>
        <w:t>Lögregla</w:t>
      </w:r>
    </w:p>
    <w:p w:rsidR="00D22C45" w:rsidRPr="002B1F79" w:rsidRDefault="00B434BA" w:rsidP="00B434BA">
      <w:pPr>
        <w:rPr>
          <w:rFonts w:cs="Arial"/>
          <w:szCs w:val="22"/>
        </w:rPr>
      </w:pPr>
      <w:r>
        <w:rPr>
          <w:rFonts w:cs="Arial"/>
          <w:szCs w:val="22"/>
        </w:rPr>
        <w:tab/>
      </w:r>
      <w:r>
        <w:rPr>
          <w:rFonts w:cs="Arial"/>
          <w:szCs w:val="22"/>
        </w:rPr>
        <w:tab/>
      </w:r>
      <w:r>
        <w:rPr>
          <w:rFonts w:cs="Arial"/>
          <w:szCs w:val="22"/>
        </w:rPr>
        <w:tab/>
        <w:t>Björgunarsveit</w:t>
      </w:r>
    </w:p>
    <w:p w:rsidR="00D22C45" w:rsidRPr="002B1F79" w:rsidRDefault="00B20824" w:rsidP="00D22C45">
      <w:pPr>
        <w:pStyle w:val="BalloonText"/>
        <w:rPr>
          <w:rFonts w:cs="Arial"/>
          <w:b/>
          <w:szCs w:val="22"/>
          <w:u w:val="single"/>
        </w:rPr>
      </w:pPr>
      <w:r>
        <w:rPr>
          <w:noProof/>
          <w:lang w:eastAsia="is-IS"/>
        </w:rPr>
        <mc:AlternateContent>
          <mc:Choice Requires="wps">
            <w:drawing>
              <wp:anchor distT="0" distB="0" distL="114300" distR="114300" simplePos="0" relativeHeight="251668480" behindDoc="0" locked="0" layoutInCell="1" allowOverlap="1">
                <wp:simplePos x="0" y="0"/>
                <wp:positionH relativeFrom="column">
                  <wp:posOffset>1393190</wp:posOffset>
                </wp:positionH>
                <wp:positionV relativeFrom="paragraph">
                  <wp:posOffset>38735</wp:posOffset>
                </wp:positionV>
                <wp:extent cx="802005" cy="240665"/>
                <wp:effectExtent l="0" t="0" r="22225" b="22225"/>
                <wp:wrapNone/>
                <wp:docPr id="2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40665"/>
                        </a:xfrm>
                        <a:prstGeom prst="rect">
                          <a:avLst/>
                        </a:prstGeom>
                        <a:solidFill>
                          <a:srgbClr val="FFFFFF"/>
                        </a:solidFill>
                        <a:ln w="9525">
                          <a:solidFill>
                            <a:srgbClr val="000000"/>
                          </a:solidFill>
                          <a:miter lim="800000"/>
                          <a:headEnd/>
                          <a:tailEnd/>
                        </a:ln>
                      </wps:spPr>
                      <wps:txbx>
                        <w:txbxContent>
                          <w:p w:rsidR="00897DD6" w:rsidRPr="00000258" w:rsidRDefault="00897DD6" w:rsidP="00D22C45">
                            <w:pPr>
                              <w:spacing w:after="0"/>
                              <w:jc w:val="center"/>
                              <w:rPr>
                                <w:rFonts w:ascii="Arial" w:hAnsi="Arial" w:cs="Arial"/>
                                <w:b/>
                                <w:sz w:val="28"/>
                              </w:rPr>
                            </w:pPr>
                            <w:r w:rsidRPr="00000258">
                              <w:rPr>
                                <w:rFonts w:ascii="Arial" w:hAnsi="Arial" w:cs="Arial"/>
                                <w:b/>
                                <w:sz w:val="28"/>
                              </w:rPr>
                              <w:t>TALNING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76" style="position:absolute;left:0;text-align:left;margin-left:109.7pt;margin-top:3.05pt;width:63.15pt;height:1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">
                <v:textbox>
                  <w:txbxContent>
                    <w:p w:rsidR="00897DD6" w:rsidRPr="00000258" w:rsidRDefault="00897DD6" w:rsidP="00D22C45">
                      <w:pPr>
                        <w:spacing w:after="0"/>
                        <w:jc w:val="center"/>
                        <w:rPr>
                          <w:rFonts w:ascii="Arial" w:hAnsi="Arial" w:cs="Arial"/>
                          <w:b/>
                          <w:sz w:val="28"/>
                        </w:rPr>
                      </w:pPr>
                      <w:r w:rsidRPr="00000258">
                        <w:rPr>
                          <w:rFonts w:ascii="Arial" w:hAnsi="Arial" w:cs="Arial"/>
                          <w:b/>
                          <w:sz w:val="28"/>
                        </w:rPr>
                        <w:t>TALNING</w:t>
                      </w:r>
                    </w:p>
                  </w:txbxContent>
                </v:textbox>
              </v:rect>
            </w:pict>
          </mc:Fallback>
        </mc:AlternateContent>
      </w:r>
      <w:r w:rsidR="00D22C45" w:rsidRPr="002B1F79">
        <w:rPr>
          <w:rFonts w:cs="Arial"/>
          <w:b/>
          <w:szCs w:val="22"/>
          <w:u w:val="single"/>
        </w:rPr>
        <w:t>Kortatákn:</w:t>
      </w:r>
    </w:p>
    <w:p w:rsidR="00D22C45" w:rsidRPr="002B1F79" w:rsidRDefault="00D22C45" w:rsidP="00D22C45">
      <w:pPr>
        <w:rPr>
          <w:szCs w:val="22"/>
        </w:rPr>
      </w:pP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Style w:val="Normal12pt1"/>
          <w:rFonts w:cs="Arial"/>
          <w:b/>
          <w:sz w:val="22"/>
          <w:szCs w:val="22"/>
        </w:rPr>
      </w:pPr>
      <w:r w:rsidRPr="002B1F79">
        <w:rPr>
          <w:rStyle w:val="Normal12pt1"/>
          <w:rFonts w:cs="Arial"/>
          <w:b/>
          <w:sz w:val="22"/>
          <w:szCs w:val="22"/>
        </w:rPr>
        <w:t>Á slysstað.</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Style w:val="Normal12pt1"/>
          <w:rFonts w:cs="Arial"/>
          <w:sz w:val="22"/>
          <w:szCs w:val="22"/>
        </w:rPr>
      </w:pPr>
      <w:r w:rsidRPr="002B1F79">
        <w:rPr>
          <w:rStyle w:val="Normal12pt1"/>
          <w:rFonts w:cs="Arial"/>
          <w:sz w:val="22"/>
          <w:szCs w:val="22"/>
        </w:rPr>
        <w:t>Þar fer fram bráðaflokkun og í því kerfi eru þolendur taldir eftir bráðaflokkun og gefur þetta fyrstu upplýsingar um ástand þolenda á slysstað.</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b/>
          <w:szCs w:val="22"/>
        </w:rPr>
      </w:pPr>
      <w:r w:rsidRPr="002B1F79">
        <w:rPr>
          <w:rFonts w:cs="Arial"/>
          <w:b/>
          <w:szCs w:val="22"/>
        </w:rPr>
        <w:t>Af slysstað (ef þarf).</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szCs w:val="22"/>
        </w:rPr>
      </w:pPr>
      <w:r w:rsidRPr="002B1F79">
        <w:rPr>
          <w:rFonts w:cs="Arial"/>
          <w:szCs w:val="22"/>
        </w:rPr>
        <w:t>Þar fer fram talning þeirra sem fluttir eru. Þetta gefur stöðuna á hvað margir eru á slysstað hverju sinni.</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b/>
          <w:szCs w:val="22"/>
        </w:rPr>
      </w:pPr>
      <w:r w:rsidRPr="002B1F79">
        <w:rPr>
          <w:rFonts w:cs="Arial"/>
          <w:b/>
          <w:szCs w:val="22"/>
        </w:rPr>
        <w:t>Á söfnunarsvæði slasaðra.</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szCs w:val="22"/>
        </w:rPr>
      </w:pPr>
      <w:r w:rsidRPr="002B1F79">
        <w:rPr>
          <w:rFonts w:cs="Arial"/>
          <w:szCs w:val="22"/>
        </w:rPr>
        <w:t>Þar er talið inn og út af svæðinu.</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b/>
          <w:szCs w:val="22"/>
        </w:rPr>
      </w:pPr>
      <w:r w:rsidRPr="002B1F79">
        <w:rPr>
          <w:rFonts w:cs="Arial"/>
          <w:b/>
          <w:szCs w:val="22"/>
        </w:rPr>
        <w:t>Á söfnunarsvæði látinna.</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szCs w:val="22"/>
        </w:rPr>
      </w:pPr>
      <w:r w:rsidRPr="002B1F79">
        <w:rPr>
          <w:rFonts w:cs="Arial"/>
          <w:szCs w:val="22"/>
        </w:rPr>
        <w:t>Þar fer fram skráning á látnum og líkamshlutum.</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b/>
          <w:szCs w:val="22"/>
        </w:rPr>
      </w:pPr>
      <w:r w:rsidRPr="002B1F79">
        <w:rPr>
          <w:rFonts w:cs="Arial"/>
          <w:b/>
          <w:szCs w:val="22"/>
        </w:rPr>
        <w:t>Af svæðinu</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szCs w:val="22"/>
        </w:rPr>
      </w:pPr>
      <w:r w:rsidRPr="002B1F79">
        <w:rPr>
          <w:rFonts w:cs="Arial"/>
          <w:szCs w:val="22"/>
        </w:rPr>
        <w:lastRenderedPageBreak/>
        <w:t>Þegar þolendur fara af svæðinu á sjúkrastofnanir eða önnur söfnunarsvæði utan VST skilja þeir eftir afrifur greiningarspjalda við síðasta talningapóst.</w:t>
      </w: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szCs w:val="22"/>
        </w:rPr>
      </w:pPr>
    </w:p>
    <w:p w:rsidR="00D22C45" w:rsidRPr="002B1F79" w:rsidRDefault="00D22C45" w:rsidP="00D22C45">
      <w:pPr>
        <w:pBdr>
          <w:top w:val="single" w:sz="4" w:space="1" w:color="auto"/>
          <w:left w:val="single" w:sz="4" w:space="4" w:color="auto"/>
          <w:bottom w:val="single" w:sz="4" w:space="1" w:color="auto"/>
          <w:right w:val="single" w:sz="4" w:space="4" w:color="auto"/>
        </w:pBdr>
        <w:spacing w:after="0"/>
        <w:rPr>
          <w:rFonts w:cs="Arial"/>
          <w:szCs w:val="22"/>
        </w:rPr>
      </w:pPr>
      <w:r w:rsidRPr="002B1F79">
        <w:rPr>
          <w:rFonts w:cs="Arial"/>
          <w:szCs w:val="22"/>
        </w:rPr>
        <w:t>Það er hlutverk VST í samvinnu við SST að vinna úr skráningum og tryggja að vitað sé um alla sem í slysinu lentu þegar aðgerðum er lokið.</w:t>
      </w:r>
    </w:p>
    <w:p w:rsidR="00D22C45" w:rsidRPr="002B1F79" w:rsidRDefault="00D22C45" w:rsidP="00D22C45">
      <w:pPr>
        <w:jc w:val="center"/>
        <w:rPr>
          <w:rFonts w:cs="Arial"/>
          <w:szCs w:val="22"/>
        </w:rPr>
      </w:pPr>
      <w:r w:rsidRPr="002B1F79">
        <w:rPr>
          <w:rFonts w:cs="Arial"/>
          <w:szCs w:val="22"/>
        </w:rPr>
        <w:t>Talningablað – sjá viðauka í 13. kafla.</w:t>
      </w:r>
    </w:p>
    <w:p w:rsidR="00E65209" w:rsidRPr="004E395F" w:rsidRDefault="00D22C45" w:rsidP="00BD6248">
      <w:pPr>
        <w:rPr>
          <w:sz w:val="24"/>
        </w:rPr>
      </w:pPr>
      <w:r w:rsidRPr="002B1F79">
        <w:rPr>
          <w:szCs w:val="22"/>
        </w:rPr>
        <w:br w:type="page"/>
      </w:r>
    </w:p>
    <w:p w:rsidR="00E65209" w:rsidRPr="00971B53" w:rsidRDefault="002911F6" w:rsidP="00795837">
      <w:pPr>
        <w:pStyle w:val="Heading1"/>
        <w:rPr>
          <w:sz w:val="22"/>
          <w:szCs w:val="22"/>
        </w:rPr>
      </w:pPr>
      <w:bookmarkStart w:id="123" w:name="_Toc317662708"/>
      <w:r>
        <w:lastRenderedPageBreak/>
        <w:t>sértækur kafli</w:t>
      </w:r>
      <w:bookmarkEnd w:id="123"/>
    </w:p>
    <w:p w:rsidR="00BD6248" w:rsidRDefault="00BD6248" w:rsidP="00BD6248">
      <w:r>
        <w:t>Dæmi:</w:t>
      </w:r>
    </w:p>
    <w:p w:rsidR="00A92CD0" w:rsidRPr="00BD6248" w:rsidRDefault="00024107" w:rsidP="00BD6248">
      <w:pPr>
        <w:rPr>
          <w:lang w:val="en-US"/>
        </w:rPr>
      </w:pPr>
      <w:r w:rsidRPr="00BD6248">
        <w:t xml:space="preserve">Flugslysaáætlanir - Sjókafli </w:t>
      </w:r>
    </w:p>
    <w:p w:rsidR="00A92CD0" w:rsidRPr="00BD6248" w:rsidRDefault="00024107" w:rsidP="00BD6248">
      <w:pPr>
        <w:rPr>
          <w:lang w:val="en-US"/>
        </w:rPr>
      </w:pPr>
      <w:r w:rsidRPr="00BD6248">
        <w:t>Katla (Eldgos) - Rýmingarhluti</w:t>
      </w:r>
    </w:p>
    <w:p w:rsidR="00A92CD0" w:rsidRPr="00BD6248" w:rsidRDefault="00024107" w:rsidP="00BD6248">
      <w:pPr>
        <w:rPr>
          <w:lang w:val="en-US"/>
        </w:rPr>
      </w:pPr>
      <w:r w:rsidRPr="00BD6248">
        <w:t>Heimsfaraldur inflúensu - Hættumat</w:t>
      </w:r>
      <w:r w:rsidRPr="00BD6248">
        <w:rPr>
          <w:lang w:val="en-US"/>
        </w:rPr>
        <w:t xml:space="preserve"> </w:t>
      </w:r>
    </w:p>
    <w:p w:rsidR="00E65209" w:rsidRPr="00C01F15" w:rsidRDefault="00E65209" w:rsidP="008A1CC9">
      <w:r>
        <w:br w:type="page"/>
      </w:r>
    </w:p>
    <w:p w:rsidR="00E65209" w:rsidRPr="004E395F" w:rsidRDefault="00E65209" w:rsidP="00022F0B">
      <w:pPr>
        <w:pStyle w:val="Heading1"/>
        <w:rPr>
          <w:rFonts w:ascii="Arial Narrow" w:hAnsi="Arial Narrow"/>
        </w:rPr>
      </w:pPr>
      <w:bookmarkStart w:id="124" w:name="_Toc317662709"/>
      <w:r w:rsidRPr="004A7043">
        <w:lastRenderedPageBreak/>
        <w:t>Verkefni viðbragðsaðila</w:t>
      </w:r>
      <w:r w:rsidRPr="004E395F">
        <w:rPr>
          <w:rFonts w:ascii="Arial Narrow" w:hAnsi="Arial Narrow"/>
        </w:rPr>
        <w:t>.</w:t>
      </w:r>
      <w:bookmarkEnd w:id="124"/>
    </w:p>
    <w:p w:rsidR="00D22C45" w:rsidRPr="002B1F79" w:rsidRDefault="00D22C45" w:rsidP="00D22C45">
      <w:pPr>
        <w:pStyle w:val="BodyText"/>
        <w:rPr>
          <w:rFonts w:asciiTheme="minorHAnsi" w:hAnsiTheme="minorHAnsi"/>
          <w:szCs w:val="22"/>
        </w:rPr>
      </w:pPr>
      <w:r w:rsidRPr="002B1F79">
        <w:rPr>
          <w:rFonts w:asciiTheme="minorHAnsi" w:hAnsiTheme="minorHAnsi"/>
          <w:szCs w:val="22"/>
        </w:rPr>
        <w:t xml:space="preserve">Í þessum kafla er verkefnum þeirra, sem skyldum hafa að gegna í </w:t>
      </w:r>
      <w:r>
        <w:rPr>
          <w:rFonts w:asciiTheme="minorHAnsi" w:hAnsiTheme="minorHAnsi"/>
          <w:szCs w:val="22"/>
        </w:rPr>
        <w:t>viðbragðsáætluninni</w:t>
      </w:r>
      <w:r w:rsidRPr="002B1F79">
        <w:rPr>
          <w:rFonts w:asciiTheme="minorHAnsi" w:hAnsiTheme="minorHAnsi"/>
          <w:szCs w:val="22"/>
        </w:rPr>
        <w:t>, gerð skil.  Nauðsynlegt er að allir þekki og skilji sín verkefni.</w:t>
      </w:r>
    </w:p>
    <w:p w:rsidR="00E65209" w:rsidRPr="008831DE" w:rsidRDefault="00E65209" w:rsidP="00BD6248">
      <w:pPr>
        <w:rPr>
          <w:sz w:val="24"/>
          <w:szCs w:val="24"/>
        </w:rPr>
      </w:pPr>
    </w:p>
    <w:p w:rsidR="00E65209" w:rsidRDefault="00E65209" w:rsidP="009D136A">
      <w:pPr>
        <w:rPr>
          <w:b/>
          <w:sz w:val="28"/>
          <w:szCs w:val="28"/>
        </w:rPr>
      </w:pPr>
      <w:r w:rsidRPr="008A1CC9">
        <w:rPr>
          <w:b/>
          <w:sz w:val="30"/>
        </w:rPr>
        <w:br w:type="page"/>
      </w:r>
      <w:r w:rsidR="002911F6">
        <w:rPr>
          <w:b/>
          <w:sz w:val="28"/>
          <w:szCs w:val="28"/>
        </w:rPr>
        <w:lastRenderedPageBreak/>
        <w:t>Nafn einingar</w:t>
      </w:r>
    </w:p>
    <w:p w:rsidR="00D22C45" w:rsidRPr="002B1F79" w:rsidRDefault="00D22C45" w:rsidP="00D22C45">
      <w:pPr>
        <w:shd w:val="clear" w:color="auto" w:fill="BFBFBF" w:themeFill="background1" w:themeFillShade="BF"/>
        <w:spacing w:after="0"/>
        <w:rPr>
          <w:rFonts w:asciiTheme="minorHAnsi" w:hAnsiTheme="minorHAnsi"/>
          <w:b/>
          <w:color w:val="FFFFFF"/>
          <w:szCs w:val="22"/>
        </w:rPr>
      </w:pPr>
      <w:r w:rsidRPr="002B1F79">
        <w:rPr>
          <w:rFonts w:asciiTheme="minorHAnsi" w:hAnsiTheme="minorHAnsi"/>
          <w:b/>
          <w:color w:val="FFFFFF"/>
          <w:szCs w:val="22"/>
        </w:rPr>
        <w:t>ÓVISSUSTIG</w:t>
      </w:r>
    </w:p>
    <w:p w:rsidR="00E65209" w:rsidRPr="006B26D7" w:rsidRDefault="002911F6" w:rsidP="00F86F85">
      <w:pPr>
        <w:spacing w:after="240"/>
        <w:rPr>
          <w:color w:val="943634" w:themeColor="accent2" w:themeShade="BF"/>
          <w:szCs w:val="22"/>
        </w:rPr>
      </w:pPr>
      <w:r w:rsidRPr="006B26D7">
        <w:rPr>
          <w:color w:val="943634" w:themeColor="accent2" w:themeShade="BF"/>
          <w:szCs w:val="22"/>
        </w:rPr>
        <w:t>Verkefni</w:t>
      </w:r>
    </w:p>
    <w:p w:rsidR="00D22C45" w:rsidRPr="002B1F79" w:rsidRDefault="00D22C45" w:rsidP="00D22C45">
      <w:pPr>
        <w:shd w:val="clear" w:color="auto" w:fill="A6A6A6" w:themeFill="background1" w:themeFillShade="A6"/>
        <w:spacing w:after="0"/>
        <w:rPr>
          <w:rFonts w:asciiTheme="minorHAnsi" w:hAnsiTheme="minorHAnsi"/>
          <w:b/>
          <w:color w:val="F2F2F2" w:themeColor="background1" w:themeShade="F2"/>
          <w:szCs w:val="22"/>
        </w:rPr>
      </w:pPr>
      <w:r w:rsidRPr="002B1F79">
        <w:rPr>
          <w:rFonts w:asciiTheme="minorHAnsi" w:hAnsiTheme="minorHAnsi"/>
          <w:b/>
          <w:color w:val="F2F2F2" w:themeColor="background1" w:themeShade="F2"/>
          <w:szCs w:val="22"/>
        </w:rPr>
        <w:t>HÆTTUSTIG</w:t>
      </w:r>
    </w:p>
    <w:p w:rsidR="00E65209" w:rsidRPr="006B26D7" w:rsidRDefault="002911F6" w:rsidP="002911F6">
      <w:pPr>
        <w:rPr>
          <w:color w:val="943634" w:themeColor="accent2" w:themeShade="BF"/>
          <w:szCs w:val="22"/>
        </w:rPr>
      </w:pPr>
      <w:r w:rsidRPr="006B26D7">
        <w:rPr>
          <w:color w:val="943634" w:themeColor="accent2" w:themeShade="BF"/>
          <w:szCs w:val="22"/>
        </w:rPr>
        <w:t>Verkefni</w:t>
      </w:r>
    </w:p>
    <w:p w:rsidR="0099521E" w:rsidRPr="00A34416" w:rsidRDefault="0099521E" w:rsidP="0099521E">
      <w:pPr>
        <w:spacing w:line="360" w:lineRule="auto"/>
        <w:rPr>
          <w:szCs w:val="22"/>
        </w:rPr>
      </w:pPr>
    </w:p>
    <w:p w:rsidR="00D22C45" w:rsidRPr="002B1F79" w:rsidRDefault="00D22C45" w:rsidP="00D22C45">
      <w:pPr>
        <w:shd w:val="clear" w:color="auto" w:fill="808080" w:themeFill="background1" w:themeFillShade="80"/>
        <w:spacing w:after="0"/>
        <w:rPr>
          <w:rFonts w:asciiTheme="minorHAnsi" w:hAnsiTheme="minorHAnsi"/>
          <w:b/>
          <w:color w:val="FFFFFF"/>
          <w:szCs w:val="22"/>
        </w:rPr>
      </w:pPr>
      <w:r w:rsidRPr="002B1F79">
        <w:rPr>
          <w:rFonts w:asciiTheme="minorHAnsi" w:hAnsiTheme="minorHAnsi"/>
          <w:b/>
          <w:color w:val="FFFFFF"/>
          <w:szCs w:val="22"/>
        </w:rPr>
        <w:t>NEYÐARSTIG</w:t>
      </w:r>
    </w:p>
    <w:p w:rsidR="00E65209" w:rsidRPr="006B26D7" w:rsidRDefault="002911F6" w:rsidP="002911F6">
      <w:pPr>
        <w:rPr>
          <w:color w:val="943634" w:themeColor="accent2" w:themeShade="BF"/>
          <w:szCs w:val="22"/>
        </w:rPr>
      </w:pPr>
      <w:r w:rsidRPr="006B26D7">
        <w:rPr>
          <w:color w:val="943634" w:themeColor="accent2" w:themeShade="BF"/>
          <w:szCs w:val="22"/>
        </w:rPr>
        <w:t>Verkefni</w:t>
      </w:r>
    </w:p>
    <w:p w:rsidR="00E65209" w:rsidRPr="00A34416" w:rsidRDefault="00E65209" w:rsidP="00060589">
      <w:pPr>
        <w:spacing w:line="360" w:lineRule="auto"/>
        <w:rPr>
          <w:szCs w:val="22"/>
        </w:rPr>
      </w:pPr>
    </w:p>
    <w:p w:rsidR="00E65209" w:rsidRPr="004E395F" w:rsidRDefault="00E65209" w:rsidP="00BD6248">
      <w:r w:rsidRPr="00617B1A">
        <w:br w:type="page"/>
      </w:r>
    </w:p>
    <w:p w:rsidR="00E65209" w:rsidRPr="00675E3B" w:rsidRDefault="00E65209" w:rsidP="00022F0B">
      <w:pPr>
        <w:pStyle w:val="Heading1"/>
      </w:pPr>
      <w:bookmarkStart w:id="125" w:name="_Toc317662710"/>
      <w:r w:rsidRPr="00675E3B">
        <w:lastRenderedPageBreak/>
        <w:t>Skipulag fjarskipta</w:t>
      </w:r>
      <w:bookmarkEnd w:id="125"/>
    </w:p>
    <w:p w:rsidR="00D22C45" w:rsidRDefault="00D22C45" w:rsidP="00D22C45">
      <w:bookmarkStart w:id="126" w:name="_Toc292279480"/>
    </w:p>
    <w:p w:rsidR="00D22C45" w:rsidRPr="002B1F79" w:rsidRDefault="00D22C45" w:rsidP="00D22C45">
      <w:pPr>
        <w:pStyle w:val="Heading2"/>
      </w:pPr>
      <w:bookmarkStart w:id="127" w:name="_Toc317662711"/>
      <w:r w:rsidRPr="002B1F79">
        <w:t>Grunnskipulag fjarskipta</w:t>
      </w:r>
      <w:bookmarkEnd w:id="126"/>
      <w:bookmarkEnd w:id="127"/>
    </w:p>
    <w:p w:rsidR="00D22C45" w:rsidRPr="00D22C45" w:rsidRDefault="00D22C45" w:rsidP="00D22C45">
      <w:pPr>
        <w:rPr>
          <w:szCs w:val="22"/>
        </w:rPr>
      </w:pPr>
      <w:r w:rsidRPr="00D22C45">
        <w:rPr>
          <w:szCs w:val="22"/>
        </w:rPr>
        <w:t xml:space="preserve">Grunskipulag fjarskipta er sem hér segir: </w:t>
      </w:r>
      <w:r>
        <w:rPr>
          <w:szCs w:val="22"/>
        </w:rPr>
        <w:t xml:space="preserve">(ATH Dæmið hér á við </w:t>
      </w:r>
      <w:r w:rsidR="00AF5312">
        <w:rPr>
          <w:szCs w:val="22"/>
        </w:rPr>
        <w:t>Vestmannaeyjar</w:t>
      </w:r>
      <w:r>
        <w:rPr>
          <w:szCs w:val="22"/>
        </w:rPr>
        <w:t>)</w:t>
      </w:r>
    </w:p>
    <w:p w:rsidR="00AF5312" w:rsidRDefault="00AF5312" w:rsidP="00AF5312">
      <w:pPr>
        <w:rPr>
          <w:rFonts w:asciiTheme="minorHAnsi" w:hAnsiTheme="minorHAnsi"/>
          <w:b/>
          <w:szCs w:val="22"/>
        </w:rPr>
      </w:pPr>
      <w:bookmarkStart w:id="128" w:name="_Toc317662712"/>
      <w:r w:rsidRPr="00337192">
        <w:rPr>
          <w:rFonts w:asciiTheme="minorHAnsi" w:hAnsiTheme="minorHAnsi"/>
          <w:b/>
          <w:szCs w:val="22"/>
        </w:rPr>
        <w:t>Grunnskipulag fjarskipta</w:t>
      </w:r>
    </w:p>
    <w:p w:rsidR="00AF5312" w:rsidRDefault="00AF5312" w:rsidP="00AF5312">
      <w:pPr>
        <w:rPr>
          <w:b/>
        </w:rPr>
      </w:pPr>
      <w:r>
        <w:t xml:space="preserve">Við upphaf aðgerðar byrja öll fjarskipti á </w:t>
      </w:r>
      <w:r w:rsidRPr="000B3319">
        <w:rPr>
          <w:b/>
        </w:rPr>
        <w:t>Blár 9-0</w:t>
      </w:r>
    </w:p>
    <w:p w:rsidR="00AF5312" w:rsidRPr="000B3319" w:rsidRDefault="00AF5312" w:rsidP="00AF5312">
      <w:pPr>
        <w:rPr>
          <w:caps/>
        </w:rPr>
      </w:pPr>
      <w:r w:rsidRPr="000B3319">
        <w:rPr>
          <w:b/>
          <w:caps/>
        </w:rPr>
        <w:t>AST og VST tilkynna þegar aðrir hlutar fjarskiptaskipulagsins verða virkjaðir</w:t>
      </w:r>
    </w:p>
    <w:p w:rsidR="00AF5312" w:rsidRPr="000B3319" w:rsidRDefault="00AF5312" w:rsidP="00AF5312">
      <w:pPr>
        <w:rPr>
          <w:b/>
        </w:rPr>
      </w:pPr>
      <w:r w:rsidRPr="002B1F79">
        <w:t>Samhæfingarstöðin</w:t>
      </w:r>
      <w:r>
        <w:t xml:space="preserve"> (SST)</w:t>
      </w:r>
      <w:r w:rsidRPr="002B1F79">
        <w:t xml:space="preserve"> og Aðgerðastjórn</w:t>
      </w:r>
      <w:r>
        <w:t xml:space="preserve"> (AST)</w:t>
      </w:r>
      <w:r w:rsidRPr="002B1F79">
        <w:t xml:space="preserve"> eru með sín samskipti á </w:t>
      </w:r>
      <w:r>
        <w:rPr>
          <w:b/>
        </w:rPr>
        <w:t>SST-Blár</w:t>
      </w:r>
    </w:p>
    <w:p w:rsidR="00AF5312" w:rsidRPr="002B1F79" w:rsidRDefault="00AF5312" w:rsidP="00AF5312">
      <w:r w:rsidRPr="002B1F79">
        <w:t>Aðgerðarstjórn</w:t>
      </w:r>
      <w:r>
        <w:t xml:space="preserve"> (AST)</w:t>
      </w:r>
      <w:r w:rsidRPr="002B1F79">
        <w:t xml:space="preserve"> og Vettvangsstjórn</w:t>
      </w:r>
      <w:r>
        <w:t xml:space="preserve"> (VST)</w:t>
      </w:r>
      <w:r w:rsidRPr="002B1F79">
        <w:t xml:space="preserve"> eru á </w:t>
      </w:r>
      <w:r>
        <w:rPr>
          <w:b/>
        </w:rPr>
        <w:t>AST-9</w:t>
      </w:r>
    </w:p>
    <w:p w:rsidR="00AF5312" w:rsidRDefault="00AF5312" w:rsidP="00AF5312">
      <w:pPr>
        <w:rPr>
          <w:b/>
        </w:rPr>
      </w:pPr>
      <w:r w:rsidRPr="002B1F79">
        <w:t>Vettvangsstjórn</w:t>
      </w:r>
      <w:r>
        <w:t xml:space="preserve"> (VST)</w:t>
      </w:r>
      <w:r w:rsidRPr="002B1F79">
        <w:t xml:space="preserve"> er í samskiptum við</w:t>
      </w:r>
      <w:r>
        <w:t xml:space="preserve"> Verkþáttastjóra á </w:t>
      </w:r>
      <w:r w:rsidRPr="00E4304F">
        <w:rPr>
          <w:b/>
        </w:rPr>
        <w:t>VST-9</w:t>
      </w:r>
    </w:p>
    <w:p w:rsidR="00AF5312" w:rsidRPr="0034039C" w:rsidRDefault="00AF5312" w:rsidP="00AF5312">
      <w:r>
        <w:t xml:space="preserve">Talhópur HSU er </w:t>
      </w:r>
      <w:r w:rsidRPr="0034039C">
        <w:rPr>
          <w:b/>
        </w:rPr>
        <w:t>Blár 9-5</w:t>
      </w:r>
      <w:r>
        <w:rPr>
          <w:b/>
        </w:rPr>
        <w:t xml:space="preserve"> </w:t>
      </w:r>
      <w:r>
        <w:t>(HSU, aðhlynningarstjóri, SST)</w:t>
      </w:r>
    </w:p>
    <w:p w:rsidR="00AF5312" w:rsidRPr="0034039C" w:rsidRDefault="00AF5312" w:rsidP="00AF5312">
      <w:r>
        <w:t xml:space="preserve">Talhópur aðhlynningarstjóra við vettvang er </w:t>
      </w:r>
      <w:r w:rsidRPr="0034039C">
        <w:rPr>
          <w:b/>
        </w:rPr>
        <w:t>Blár 9-2</w:t>
      </w:r>
    </w:p>
    <w:p w:rsidR="00AF5312" w:rsidRDefault="00AF5312" w:rsidP="00AF5312">
      <w:pPr>
        <w:rPr>
          <w:b/>
        </w:rPr>
      </w:pPr>
      <w:r>
        <w:t xml:space="preserve">Talhópur Lóðsins og áhaldahúss er </w:t>
      </w:r>
      <w:r w:rsidRPr="0034039C">
        <w:rPr>
          <w:b/>
        </w:rPr>
        <w:t>Gulur 9-1</w:t>
      </w:r>
    </w:p>
    <w:p w:rsidR="00AF5312" w:rsidRDefault="00AF5312" w:rsidP="00AF5312">
      <w:pPr>
        <w:rPr>
          <w:b/>
        </w:rPr>
      </w:pPr>
      <w:r>
        <w:rPr>
          <w:rFonts w:asciiTheme="minorHAnsi" w:hAnsiTheme="minorHAnsi"/>
          <w:b/>
          <w:noProof/>
          <w:szCs w:val="22"/>
          <w:lang w:eastAsia="is-IS"/>
        </w:rPr>
        <w:lastRenderedPageBreak/>
        <w:drawing>
          <wp:anchor distT="0" distB="0" distL="114300" distR="114300" simplePos="0" relativeHeight="251658752" behindDoc="0" locked="0" layoutInCell="1" allowOverlap="1" wp14:anchorId="37AE0300" wp14:editId="29B5F5DC">
            <wp:simplePos x="0" y="0"/>
            <wp:positionH relativeFrom="margin">
              <wp:posOffset>-240030</wp:posOffset>
            </wp:positionH>
            <wp:positionV relativeFrom="paragraph">
              <wp:posOffset>379095</wp:posOffset>
            </wp:positionV>
            <wp:extent cx="6200140" cy="4029075"/>
            <wp:effectExtent l="0" t="0" r="0" b="9525"/>
            <wp:wrapSquare wrapText="bothSides"/>
            <wp:docPr id="6517" name="Picture 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0140" cy="4029075"/>
                    </a:xfrm>
                    <a:prstGeom prst="rect">
                      <a:avLst/>
                    </a:prstGeom>
                    <a:noFill/>
                  </pic:spPr>
                </pic:pic>
              </a:graphicData>
            </a:graphic>
            <wp14:sizeRelH relativeFrom="page">
              <wp14:pctWidth>0</wp14:pctWidth>
            </wp14:sizeRelH>
            <wp14:sizeRelV relativeFrom="page">
              <wp14:pctHeight>0</wp14:pctHeight>
            </wp14:sizeRelV>
          </wp:anchor>
        </w:drawing>
      </w:r>
      <w:r>
        <w:t xml:space="preserve">Talhópur Rauða krossins er </w:t>
      </w:r>
      <w:r w:rsidRPr="0034039C">
        <w:rPr>
          <w:b/>
        </w:rPr>
        <w:t>Blár 9-7</w:t>
      </w:r>
    </w:p>
    <w:p w:rsidR="00AF5312" w:rsidRDefault="00AF5312">
      <w:pPr>
        <w:spacing w:after="0"/>
        <w:jc w:val="left"/>
        <w:rPr>
          <w:b/>
        </w:rPr>
      </w:pPr>
      <w:r>
        <w:rPr>
          <w:b/>
        </w:rPr>
        <w:br w:type="page"/>
      </w:r>
    </w:p>
    <w:p w:rsidR="00E65209" w:rsidRPr="00675E3B" w:rsidRDefault="00E65209" w:rsidP="00022F0B">
      <w:pPr>
        <w:pStyle w:val="Heading1"/>
      </w:pPr>
      <w:r w:rsidRPr="00675E3B">
        <w:lastRenderedPageBreak/>
        <w:t>Kort</w:t>
      </w:r>
      <w:bookmarkEnd w:id="128"/>
    </w:p>
    <w:p w:rsidR="00E65209" w:rsidRDefault="00BD6248" w:rsidP="00BD6248">
      <w:r>
        <w:t>Kort</w:t>
      </w:r>
    </w:p>
    <w:p w:rsidR="00BD6248" w:rsidRDefault="00BD6248" w:rsidP="00BD6248">
      <w:r>
        <w:t>Teikningar</w:t>
      </w:r>
    </w:p>
    <w:p w:rsidR="00BD6248" w:rsidRDefault="00BD6248" w:rsidP="00BD6248">
      <w:r>
        <w:t>Loftmyndir</w:t>
      </w:r>
    </w:p>
    <w:p w:rsidR="00BD6248" w:rsidRPr="004E395F" w:rsidRDefault="00BD6248" w:rsidP="00BD6248"/>
    <w:p w:rsidR="00E65209" w:rsidRDefault="00E65209" w:rsidP="00BD6248">
      <w:r w:rsidRPr="00FF6DB1">
        <w:br w:type="page"/>
      </w:r>
    </w:p>
    <w:p w:rsidR="00E65209" w:rsidRPr="004E395F" w:rsidRDefault="00E65209" w:rsidP="00022F0B">
      <w:pPr>
        <w:pStyle w:val="Heading1"/>
      </w:pPr>
      <w:bookmarkStart w:id="129" w:name="_Toc317662713"/>
      <w:r w:rsidRPr="005D63EA">
        <w:lastRenderedPageBreak/>
        <w:t>Dreifingarlisti</w:t>
      </w:r>
      <w:bookmarkEnd w:id="129"/>
    </w:p>
    <w:p w:rsidR="00D22C45" w:rsidRDefault="00D22C45" w:rsidP="00D22C45">
      <w:pPr>
        <w:tabs>
          <w:tab w:val="left" w:pos="6379"/>
        </w:tabs>
        <w:spacing w:before="60"/>
        <w:rPr>
          <w:szCs w:val="22"/>
        </w:rPr>
      </w:pPr>
      <w:r w:rsidRPr="002B1F79">
        <w:rPr>
          <w:szCs w:val="22"/>
        </w:rPr>
        <w:t>Þeir sem hafa hlutverk í þessari áætlun eiga að e</w:t>
      </w:r>
      <w:r>
        <w:rPr>
          <w:szCs w:val="22"/>
        </w:rPr>
        <w:t>iga útprentað eintak af henni.</w:t>
      </w:r>
    </w:p>
    <w:p w:rsidR="00D22C45" w:rsidRPr="002B1F79" w:rsidRDefault="00D22C45" w:rsidP="00D22C45">
      <w:pPr>
        <w:tabs>
          <w:tab w:val="left" w:pos="6379"/>
        </w:tabs>
        <w:spacing w:before="60" w:after="0"/>
        <w:rPr>
          <w:szCs w:val="22"/>
        </w:rPr>
      </w:pPr>
    </w:p>
    <w:p w:rsidR="00E65209" w:rsidRDefault="00D22C45" w:rsidP="00D22C45">
      <w:pPr>
        <w:rPr>
          <w:szCs w:val="22"/>
        </w:rPr>
      </w:pPr>
      <w:r w:rsidRPr="002B1F79">
        <w:rPr>
          <w:szCs w:val="22"/>
        </w:rPr>
        <w:t>Áætlunin er vistuð á heimasíðu almannavarnadeildar ríkislögreglustjórans</w:t>
      </w:r>
      <w:r w:rsidR="00E65209" w:rsidRPr="00090D7C">
        <w:rPr>
          <w:szCs w:val="22"/>
        </w:rPr>
        <w:t xml:space="preserve">, </w:t>
      </w:r>
      <w:r w:rsidR="00BD6248">
        <w:rPr>
          <w:szCs w:val="22"/>
        </w:rPr>
        <w:t>www.</w:t>
      </w:r>
      <w:r w:rsidR="00E65209" w:rsidRPr="00090D7C">
        <w:rPr>
          <w:szCs w:val="22"/>
        </w:rPr>
        <w:t>almannavarnir.is</w:t>
      </w:r>
    </w:p>
    <w:p w:rsidR="00E65209" w:rsidRPr="00090D7C" w:rsidRDefault="00E65209" w:rsidP="00BD6248">
      <w:pPr>
        <w:rPr>
          <w:szCs w:val="22"/>
        </w:rPr>
      </w:pPr>
    </w:p>
    <w:p w:rsidR="00E65209" w:rsidRDefault="00E65209" w:rsidP="005D63EA">
      <w:r w:rsidRPr="00090D7C">
        <w:br w:type="page"/>
      </w:r>
    </w:p>
    <w:p w:rsidR="00E65209" w:rsidRPr="00675E3B" w:rsidRDefault="00E65209" w:rsidP="00022F0B">
      <w:pPr>
        <w:pStyle w:val="Heading1"/>
      </w:pPr>
      <w:bookmarkStart w:id="130" w:name="_Toc317662714"/>
      <w:r w:rsidRPr="00675E3B">
        <w:lastRenderedPageBreak/>
        <w:t>Breytinga saga</w:t>
      </w:r>
      <w:bookmarkEnd w:id="130"/>
    </w:p>
    <w:p w:rsidR="00E65209" w:rsidRPr="004E395F" w:rsidRDefault="00E65209" w:rsidP="00BD6248"/>
    <w:tbl>
      <w:tblPr>
        <w:tblStyle w:val="LightShading-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00" w:firstRow="0" w:lastRow="0" w:firstColumn="0" w:lastColumn="0" w:noHBand="0" w:noVBand="1"/>
      </w:tblPr>
      <w:tblGrid>
        <w:gridCol w:w="1167"/>
        <w:gridCol w:w="1500"/>
        <w:gridCol w:w="4959"/>
        <w:gridCol w:w="1390"/>
      </w:tblGrid>
      <w:tr w:rsidR="00D22C45" w:rsidRPr="00D22C45" w:rsidTr="003C538E">
        <w:trPr>
          <w:cnfStyle w:val="000000100000" w:firstRow="0" w:lastRow="0" w:firstColumn="0" w:lastColumn="0" w:oddVBand="0" w:evenVBand="0" w:oddHBand="1" w:evenHBand="0" w:firstRowFirstColumn="0" w:firstRowLastColumn="0" w:lastRowFirstColumn="0" w:lastRowLastColumn="0"/>
        </w:trPr>
        <w:tc>
          <w:tcPr>
            <w:tcW w:w="647" w:type="pct"/>
            <w:tcBorders>
              <w:left w:val="none" w:sz="0" w:space="0" w:color="auto"/>
              <w:right w:val="none" w:sz="0" w:space="0" w:color="auto"/>
            </w:tcBorders>
          </w:tcPr>
          <w:p w:rsidR="00D22C45" w:rsidRPr="00D9610F" w:rsidRDefault="00D22C45" w:rsidP="00D9610F">
            <w:pPr>
              <w:rPr>
                <w:rFonts w:asciiTheme="minorHAnsi" w:hAnsiTheme="minorHAnsi" w:cs="Arial"/>
                <w:b/>
                <w:szCs w:val="24"/>
              </w:rPr>
            </w:pPr>
            <w:r w:rsidRPr="00D9610F">
              <w:rPr>
                <w:rFonts w:asciiTheme="minorHAnsi" w:hAnsiTheme="minorHAnsi" w:cs="Arial"/>
                <w:b/>
                <w:szCs w:val="24"/>
              </w:rPr>
              <w:t>Útgáfa</w:t>
            </w:r>
          </w:p>
        </w:tc>
        <w:tc>
          <w:tcPr>
            <w:tcW w:w="832" w:type="pct"/>
            <w:tcBorders>
              <w:left w:val="none" w:sz="0" w:space="0" w:color="auto"/>
              <w:right w:val="none" w:sz="0" w:space="0" w:color="auto"/>
            </w:tcBorders>
          </w:tcPr>
          <w:p w:rsidR="00D22C45" w:rsidRPr="00D9610F" w:rsidRDefault="00D22C45" w:rsidP="00D9610F">
            <w:pPr>
              <w:rPr>
                <w:rFonts w:asciiTheme="minorHAnsi" w:hAnsiTheme="minorHAnsi" w:cs="Arial"/>
                <w:b/>
                <w:szCs w:val="24"/>
              </w:rPr>
            </w:pPr>
            <w:r w:rsidRPr="00D9610F">
              <w:rPr>
                <w:rFonts w:asciiTheme="minorHAnsi" w:hAnsiTheme="minorHAnsi" w:cs="Arial"/>
                <w:b/>
                <w:szCs w:val="24"/>
              </w:rPr>
              <w:t>Dagsetning</w:t>
            </w:r>
          </w:p>
        </w:tc>
        <w:tc>
          <w:tcPr>
            <w:tcW w:w="2750" w:type="pct"/>
            <w:tcBorders>
              <w:left w:val="none" w:sz="0" w:space="0" w:color="auto"/>
              <w:right w:val="none" w:sz="0" w:space="0" w:color="auto"/>
            </w:tcBorders>
          </w:tcPr>
          <w:p w:rsidR="00D22C45" w:rsidRPr="00D9610F" w:rsidRDefault="00D22C45" w:rsidP="00D9610F">
            <w:pPr>
              <w:rPr>
                <w:rFonts w:asciiTheme="minorHAnsi" w:hAnsiTheme="minorHAnsi" w:cs="Arial"/>
                <w:b/>
                <w:szCs w:val="24"/>
              </w:rPr>
            </w:pPr>
            <w:r w:rsidRPr="00D9610F">
              <w:rPr>
                <w:rFonts w:asciiTheme="minorHAnsi" w:hAnsiTheme="minorHAnsi" w:cs="Arial"/>
                <w:b/>
                <w:szCs w:val="24"/>
              </w:rPr>
              <w:t>Skýringar / breytingar</w:t>
            </w:r>
          </w:p>
        </w:tc>
        <w:tc>
          <w:tcPr>
            <w:tcW w:w="771" w:type="pct"/>
            <w:tcBorders>
              <w:left w:val="none" w:sz="0" w:space="0" w:color="auto"/>
              <w:right w:val="none" w:sz="0" w:space="0" w:color="auto"/>
            </w:tcBorders>
          </w:tcPr>
          <w:p w:rsidR="00D22C45" w:rsidRPr="00D9610F" w:rsidRDefault="00D22C45" w:rsidP="00D9610F">
            <w:pPr>
              <w:rPr>
                <w:rFonts w:asciiTheme="minorHAnsi" w:hAnsiTheme="minorHAnsi" w:cs="Arial"/>
                <w:b/>
              </w:rPr>
            </w:pPr>
            <w:r w:rsidRPr="00D9610F">
              <w:rPr>
                <w:rFonts w:asciiTheme="minorHAnsi" w:hAnsiTheme="minorHAnsi" w:cs="Arial"/>
                <w:b/>
              </w:rPr>
              <w:t>Fært inn</w:t>
            </w:r>
          </w:p>
        </w:tc>
      </w:tr>
      <w:tr w:rsidR="00D22C45" w:rsidRPr="00D22C45" w:rsidTr="003C538E">
        <w:tc>
          <w:tcPr>
            <w:tcW w:w="647" w:type="pct"/>
          </w:tcPr>
          <w:p w:rsidR="00D22C45" w:rsidRPr="00D9610F" w:rsidRDefault="00D22C45" w:rsidP="00D9610F">
            <w:pPr>
              <w:rPr>
                <w:rFonts w:asciiTheme="minorHAnsi" w:hAnsiTheme="minorHAnsi" w:cs="Arial"/>
                <w:szCs w:val="24"/>
              </w:rPr>
            </w:pPr>
            <w:r w:rsidRPr="00D9610F">
              <w:rPr>
                <w:rFonts w:asciiTheme="minorHAnsi" w:hAnsiTheme="minorHAnsi" w:cs="Arial"/>
                <w:szCs w:val="24"/>
              </w:rPr>
              <w:t>Drög 0.1</w:t>
            </w:r>
          </w:p>
        </w:tc>
        <w:tc>
          <w:tcPr>
            <w:tcW w:w="832" w:type="pct"/>
          </w:tcPr>
          <w:p w:rsidR="00D22C45" w:rsidRPr="00D9610F" w:rsidRDefault="00D22C45" w:rsidP="00D9610F">
            <w:pPr>
              <w:rPr>
                <w:rFonts w:asciiTheme="minorHAnsi" w:hAnsiTheme="minorHAnsi" w:cs="Arial"/>
                <w:szCs w:val="24"/>
              </w:rPr>
            </w:pPr>
          </w:p>
        </w:tc>
        <w:tc>
          <w:tcPr>
            <w:tcW w:w="2750" w:type="pct"/>
          </w:tcPr>
          <w:p w:rsidR="00D22C45" w:rsidRPr="00D9610F" w:rsidRDefault="00D22C45" w:rsidP="00D9610F">
            <w:pPr>
              <w:rPr>
                <w:rFonts w:asciiTheme="minorHAnsi" w:hAnsiTheme="minorHAnsi" w:cs="Arial"/>
                <w:szCs w:val="24"/>
              </w:rPr>
            </w:pPr>
          </w:p>
        </w:tc>
        <w:tc>
          <w:tcPr>
            <w:tcW w:w="771" w:type="pct"/>
          </w:tcPr>
          <w:p w:rsidR="00D22C45" w:rsidRPr="00D9610F" w:rsidRDefault="00D22C45" w:rsidP="00D9610F">
            <w:pPr>
              <w:rPr>
                <w:rFonts w:asciiTheme="minorHAnsi" w:hAnsiTheme="minorHAnsi" w:cs="Arial"/>
                <w:szCs w:val="24"/>
              </w:rPr>
            </w:pPr>
          </w:p>
        </w:tc>
      </w:tr>
      <w:tr w:rsidR="00D22C45" w:rsidRPr="00D22C45" w:rsidTr="003C538E">
        <w:trPr>
          <w:cnfStyle w:val="000000100000" w:firstRow="0" w:lastRow="0" w:firstColumn="0" w:lastColumn="0" w:oddVBand="0" w:evenVBand="0" w:oddHBand="1" w:evenHBand="0" w:firstRowFirstColumn="0" w:firstRowLastColumn="0" w:lastRowFirstColumn="0" w:lastRowLastColumn="0"/>
        </w:trPr>
        <w:tc>
          <w:tcPr>
            <w:tcW w:w="647"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832"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2750"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771"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r>
      <w:tr w:rsidR="00D22C45" w:rsidRPr="00D22C45" w:rsidTr="003C538E">
        <w:tc>
          <w:tcPr>
            <w:tcW w:w="647" w:type="pct"/>
          </w:tcPr>
          <w:p w:rsidR="00D22C45" w:rsidRPr="00D9610F" w:rsidRDefault="00D22C45" w:rsidP="00D9610F">
            <w:pPr>
              <w:rPr>
                <w:rFonts w:asciiTheme="minorHAnsi" w:hAnsiTheme="minorHAnsi" w:cs="Arial"/>
                <w:szCs w:val="24"/>
              </w:rPr>
            </w:pPr>
          </w:p>
        </w:tc>
        <w:tc>
          <w:tcPr>
            <w:tcW w:w="832" w:type="pct"/>
          </w:tcPr>
          <w:p w:rsidR="00D22C45" w:rsidRPr="00D9610F" w:rsidRDefault="00D22C45" w:rsidP="00D9610F">
            <w:pPr>
              <w:rPr>
                <w:rFonts w:asciiTheme="minorHAnsi" w:hAnsiTheme="minorHAnsi" w:cs="Arial"/>
                <w:szCs w:val="24"/>
              </w:rPr>
            </w:pPr>
          </w:p>
        </w:tc>
        <w:tc>
          <w:tcPr>
            <w:tcW w:w="2750" w:type="pct"/>
          </w:tcPr>
          <w:p w:rsidR="00D22C45" w:rsidRPr="00D9610F" w:rsidRDefault="00D22C45" w:rsidP="00D9610F">
            <w:pPr>
              <w:rPr>
                <w:rFonts w:asciiTheme="minorHAnsi" w:hAnsiTheme="minorHAnsi" w:cs="Arial"/>
                <w:szCs w:val="24"/>
              </w:rPr>
            </w:pPr>
          </w:p>
        </w:tc>
        <w:tc>
          <w:tcPr>
            <w:tcW w:w="771" w:type="pct"/>
          </w:tcPr>
          <w:p w:rsidR="00D22C45" w:rsidRPr="00D9610F" w:rsidRDefault="00D22C45" w:rsidP="00D9610F">
            <w:pPr>
              <w:rPr>
                <w:rFonts w:asciiTheme="minorHAnsi" w:hAnsiTheme="minorHAnsi" w:cs="Arial"/>
                <w:szCs w:val="24"/>
              </w:rPr>
            </w:pPr>
          </w:p>
        </w:tc>
      </w:tr>
      <w:tr w:rsidR="00D22C45" w:rsidRPr="00D22C45" w:rsidTr="003C538E">
        <w:trPr>
          <w:cnfStyle w:val="000000100000" w:firstRow="0" w:lastRow="0" w:firstColumn="0" w:lastColumn="0" w:oddVBand="0" w:evenVBand="0" w:oddHBand="1" w:evenHBand="0" w:firstRowFirstColumn="0" w:firstRowLastColumn="0" w:lastRowFirstColumn="0" w:lastRowLastColumn="0"/>
        </w:trPr>
        <w:tc>
          <w:tcPr>
            <w:tcW w:w="647"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832"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2750"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771"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r>
      <w:tr w:rsidR="00D22C45" w:rsidRPr="00D22C45" w:rsidTr="003C538E">
        <w:tc>
          <w:tcPr>
            <w:tcW w:w="647" w:type="pct"/>
          </w:tcPr>
          <w:p w:rsidR="00D22C45" w:rsidRPr="00D9610F" w:rsidRDefault="00D22C45" w:rsidP="00D9610F">
            <w:pPr>
              <w:rPr>
                <w:rFonts w:asciiTheme="minorHAnsi" w:hAnsiTheme="minorHAnsi" w:cs="Arial"/>
                <w:szCs w:val="24"/>
              </w:rPr>
            </w:pPr>
          </w:p>
        </w:tc>
        <w:tc>
          <w:tcPr>
            <w:tcW w:w="832" w:type="pct"/>
          </w:tcPr>
          <w:p w:rsidR="00D22C45" w:rsidRPr="00D9610F" w:rsidRDefault="00D22C45" w:rsidP="00D9610F">
            <w:pPr>
              <w:rPr>
                <w:rFonts w:asciiTheme="minorHAnsi" w:hAnsiTheme="minorHAnsi" w:cs="Arial"/>
                <w:szCs w:val="24"/>
              </w:rPr>
            </w:pPr>
          </w:p>
        </w:tc>
        <w:tc>
          <w:tcPr>
            <w:tcW w:w="2750" w:type="pct"/>
          </w:tcPr>
          <w:p w:rsidR="00D22C45" w:rsidRPr="00D9610F" w:rsidRDefault="00D22C45" w:rsidP="00D9610F">
            <w:pPr>
              <w:rPr>
                <w:rFonts w:asciiTheme="minorHAnsi" w:hAnsiTheme="minorHAnsi" w:cs="Arial"/>
                <w:szCs w:val="24"/>
              </w:rPr>
            </w:pPr>
          </w:p>
        </w:tc>
        <w:tc>
          <w:tcPr>
            <w:tcW w:w="771" w:type="pct"/>
          </w:tcPr>
          <w:p w:rsidR="00D22C45" w:rsidRPr="00D9610F" w:rsidRDefault="00D22C45" w:rsidP="00D9610F">
            <w:pPr>
              <w:rPr>
                <w:rFonts w:asciiTheme="minorHAnsi" w:hAnsiTheme="minorHAnsi" w:cs="Arial"/>
                <w:szCs w:val="24"/>
              </w:rPr>
            </w:pPr>
          </w:p>
        </w:tc>
      </w:tr>
      <w:tr w:rsidR="00D22C45" w:rsidRPr="00D22C45" w:rsidTr="003C538E">
        <w:trPr>
          <w:cnfStyle w:val="000000100000" w:firstRow="0" w:lastRow="0" w:firstColumn="0" w:lastColumn="0" w:oddVBand="0" w:evenVBand="0" w:oddHBand="1" w:evenHBand="0" w:firstRowFirstColumn="0" w:firstRowLastColumn="0" w:lastRowFirstColumn="0" w:lastRowLastColumn="0"/>
        </w:trPr>
        <w:tc>
          <w:tcPr>
            <w:tcW w:w="647"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832"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2750"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771"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r>
      <w:tr w:rsidR="00D22C45" w:rsidRPr="00D22C45" w:rsidTr="003C538E">
        <w:tc>
          <w:tcPr>
            <w:tcW w:w="647" w:type="pct"/>
          </w:tcPr>
          <w:p w:rsidR="00D22C45" w:rsidRPr="00D9610F" w:rsidRDefault="00D22C45" w:rsidP="00D9610F">
            <w:pPr>
              <w:rPr>
                <w:rFonts w:asciiTheme="minorHAnsi" w:hAnsiTheme="minorHAnsi" w:cs="Arial"/>
                <w:szCs w:val="24"/>
              </w:rPr>
            </w:pPr>
          </w:p>
        </w:tc>
        <w:tc>
          <w:tcPr>
            <w:tcW w:w="832" w:type="pct"/>
          </w:tcPr>
          <w:p w:rsidR="00D22C45" w:rsidRPr="00D9610F" w:rsidRDefault="00D22C45" w:rsidP="00D9610F">
            <w:pPr>
              <w:rPr>
                <w:rFonts w:asciiTheme="minorHAnsi" w:hAnsiTheme="minorHAnsi" w:cs="Arial"/>
                <w:szCs w:val="24"/>
              </w:rPr>
            </w:pPr>
          </w:p>
        </w:tc>
        <w:tc>
          <w:tcPr>
            <w:tcW w:w="2750" w:type="pct"/>
          </w:tcPr>
          <w:p w:rsidR="00D22C45" w:rsidRPr="00D9610F" w:rsidRDefault="00D22C45" w:rsidP="00D9610F">
            <w:pPr>
              <w:rPr>
                <w:rFonts w:asciiTheme="minorHAnsi" w:hAnsiTheme="minorHAnsi" w:cs="Arial"/>
                <w:szCs w:val="24"/>
              </w:rPr>
            </w:pPr>
          </w:p>
        </w:tc>
        <w:tc>
          <w:tcPr>
            <w:tcW w:w="771" w:type="pct"/>
          </w:tcPr>
          <w:p w:rsidR="00D22C45" w:rsidRPr="00D9610F" w:rsidRDefault="00D22C45" w:rsidP="00D9610F">
            <w:pPr>
              <w:rPr>
                <w:rFonts w:asciiTheme="minorHAnsi" w:hAnsiTheme="minorHAnsi" w:cs="Arial"/>
                <w:szCs w:val="24"/>
              </w:rPr>
            </w:pPr>
          </w:p>
        </w:tc>
      </w:tr>
      <w:tr w:rsidR="00D22C45" w:rsidRPr="00D22C45" w:rsidTr="003C538E">
        <w:trPr>
          <w:cnfStyle w:val="000000100000" w:firstRow="0" w:lastRow="0" w:firstColumn="0" w:lastColumn="0" w:oddVBand="0" w:evenVBand="0" w:oddHBand="1" w:evenHBand="0" w:firstRowFirstColumn="0" w:firstRowLastColumn="0" w:lastRowFirstColumn="0" w:lastRowLastColumn="0"/>
        </w:trPr>
        <w:tc>
          <w:tcPr>
            <w:tcW w:w="647"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832"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2750"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771"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r>
      <w:tr w:rsidR="00D22C45" w:rsidRPr="00D22C45" w:rsidTr="003C538E">
        <w:tc>
          <w:tcPr>
            <w:tcW w:w="647" w:type="pct"/>
          </w:tcPr>
          <w:p w:rsidR="00D22C45" w:rsidRPr="00D9610F" w:rsidRDefault="00D22C45" w:rsidP="00D9610F">
            <w:pPr>
              <w:rPr>
                <w:rFonts w:asciiTheme="minorHAnsi" w:hAnsiTheme="minorHAnsi" w:cs="Arial"/>
                <w:szCs w:val="24"/>
              </w:rPr>
            </w:pPr>
          </w:p>
        </w:tc>
        <w:tc>
          <w:tcPr>
            <w:tcW w:w="832" w:type="pct"/>
          </w:tcPr>
          <w:p w:rsidR="00D22C45" w:rsidRPr="00D9610F" w:rsidRDefault="00D22C45" w:rsidP="00D9610F">
            <w:pPr>
              <w:rPr>
                <w:rFonts w:asciiTheme="minorHAnsi" w:hAnsiTheme="minorHAnsi" w:cs="Arial"/>
                <w:szCs w:val="24"/>
              </w:rPr>
            </w:pPr>
          </w:p>
        </w:tc>
        <w:tc>
          <w:tcPr>
            <w:tcW w:w="2750" w:type="pct"/>
          </w:tcPr>
          <w:p w:rsidR="00D22C45" w:rsidRPr="00D9610F" w:rsidRDefault="00D22C45" w:rsidP="00D9610F">
            <w:pPr>
              <w:rPr>
                <w:rFonts w:asciiTheme="minorHAnsi" w:hAnsiTheme="minorHAnsi" w:cs="Arial"/>
                <w:szCs w:val="24"/>
              </w:rPr>
            </w:pPr>
          </w:p>
        </w:tc>
        <w:tc>
          <w:tcPr>
            <w:tcW w:w="771" w:type="pct"/>
          </w:tcPr>
          <w:p w:rsidR="00D22C45" w:rsidRPr="00D9610F" w:rsidRDefault="00D22C45" w:rsidP="00D9610F">
            <w:pPr>
              <w:rPr>
                <w:rFonts w:asciiTheme="minorHAnsi" w:hAnsiTheme="minorHAnsi" w:cs="Arial"/>
                <w:szCs w:val="24"/>
              </w:rPr>
            </w:pPr>
          </w:p>
        </w:tc>
      </w:tr>
      <w:tr w:rsidR="00D22C45" w:rsidRPr="00D22C45" w:rsidTr="003C538E">
        <w:trPr>
          <w:cnfStyle w:val="000000100000" w:firstRow="0" w:lastRow="0" w:firstColumn="0" w:lastColumn="0" w:oddVBand="0" w:evenVBand="0" w:oddHBand="1" w:evenHBand="0" w:firstRowFirstColumn="0" w:firstRowLastColumn="0" w:lastRowFirstColumn="0" w:lastRowLastColumn="0"/>
        </w:trPr>
        <w:tc>
          <w:tcPr>
            <w:tcW w:w="647"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832"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2750"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c>
          <w:tcPr>
            <w:tcW w:w="771" w:type="pct"/>
            <w:tcBorders>
              <w:left w:val="none" w:sz="0" w:space="0" w:color="auto"/>
              <w:right w:val="none" w:sz="0" w:space="0" w:color="auto"/>
            </w:tcBorders>
          </w:tcPr>
          <w:p w:rsidR="00D22C45" w:rsidRPr="00D9610F" w:rsidRDefault="00D22C45" w:rsidP="00D9610F">
            <w:pPr>
              <w:rPr>
                <w:rFonts w:asciiTheme="minorHAnsi" w:hAnsiTheme="minorHAnsi" w:cs="Arial"/>
                <w:szCs w:val="24"/>
              </w:rPr>
            </w:pPr>
          </w:p>
        </w:tc>
      </w:tr>
    </w:tbl>
    <w:p w:rsidR="00E65209" w:rsidRDefault="00E65209" w:rsidP="007843BB"/>
    <w:p w:rsidR="00E65209" w:rsidRDefault="00E65209" w:rsidP="007843BB"/>
    <w:p w:rsidR="00E65209" w:rsidRDefault="00E65209" w:rsidP="005D63EA">
      <w:r>
        <w:br w:type="page"/>
      </w:r>
    </w:p>
    <w:p w:rsidR="00E65209" w:rsidRDefault="00E65209" w:rsidP="00022F0B">
      <w:pPr>
        <w:pStyle w:val="Heading1"/>
      </w:pPr>
      <w:bookmarkStart w:id="131" w:name="_Toc317662715"/>
      <w:r>
        <w:lastRenderedPageBreak/>
        <w:t>Viðaukar</w:t>
      </w:r>
      <w:bookmarkEnd w:id="131"/>
    </w:p>
    <w:p w:rsidR="00E65209" w:rsidRPr="005C5C59" w:rsidRDefault="001B4734" w:rsidP="00BD6248">
      <w:r>
        <w:t>Ef sérstök ástæða er til að láta önnur gögn fylgja með sem ekki falla beint inn í þá 12 kafla sem á undan eru taldir upp.  T.D. eyðublöð eða önnur gögn.</w:t>
      </w:r>
    </w:p>
    <w:sectPr w:rsidR="00E65209" w:rsidRPr="005C5C59" w:rsidSect="00795837">
      <w:headerReference w:type="even" r:id="rId11"/>
      <w:headerReference w:type="default" r:id="rId12"/>
      <w:footerReference w:type="default" r:id="rId13"/>
      <w:pgSz w:w="11906" w:h="16838"/>
      <w:pgMar w:top="1134" w:right="1440" w:bottom="1134" w:left="1440"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6D7" w:rsidRDefault="004056D7">
      <w:r>
        <w:separator/>
      </w:r>
    </w:p>
  </w:endnote>
  <w:endnote w:type="continuationSeparator" w:id="0">
    <w:p w:rsidR="004056D7" w:rsidRDefault="0040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D6" w:rsidRPr="00C8567B" w:rsidRDefault="00897DD6" w:rsidP="00FE26EB">
    <w:pPr>
      <w:pStyle w:val="Footer"/>
      <w:pBdr>
        <w:top w:val="single" w:sz="4" w:space="1" w:color="auto"/>
      </w:pBdr>
      <w:tabs>
        <w:tab w:val="clear" w:pos="8306"/>
        <w:tab w:val="right" w:pos="7655"/>
      </w:tabs>
      <w:rPr>
        <w:szCs w:val="22"/>
      </w:rPr>
    </w:pPr>
    <w:r>
      <w:rPr>
        <w:sz w:val="18"/>
        <w:szCs w:val="18"/>
      </w:rPr>
      <w:t>Nafn áætlunar</w:t>
    </w:r>
    <w:r>
      <w:rPr>
        <w:sz w:val="18"/>
        <w:szCs w:val="18"/>
      </w:rPr>
      <w:tab/>
    </w:r>
    <w:r w:rsidRPr="00C8567B">
      <w:rPr>
        <w:szCs w:val="22"/>
      </w:rPr>
      <w:t xml:space="preserve"> </w:t>
    </w:r>
    <w:r w:rsidRPr="00C8567B">
      <w:rPr>
        <w:szCs w:val="22"/>
      </w:rPr>
      <w:tab/>
    </w:r>
    <w:r>
      <w:rPr>
        <w:szCs w:val="22"/>
      </w:rPr>
      <w:tab/>
    </w:r>
    <w:r w:rsidRPr="00F607AB">
      <w:rPr>
        <w:sz w:val="18"/>
        <w:szCs w:val="18"/>
      </w:rPr>
      <w:t>Blað</w:t>
    </w:r>
    <w:r w:rsidRPr="00C8567B">
      <w:rPr>
        <w:szCs w:val="22"/>
      </w:rPr>
      <w:t xml:space="preserve"> </w:t>
    </w:r>
    <w:r w:rsidRPr="00C8567B">
      <w:rPr>
        <w:rStyle w:val="PageNumber"/>
        <w:b/>
        <w:szCs w:val="22"/>
      </w:rPr>
      <w:fldChar w:fldCharType="begin"/>
    </w:r>
    <w:r w:rsidRPr="00C8567B">
      <w:rPr>
        <w:rStyle w:val="PageNumber"/>
        <w:b/>
        <w:szCs w:val="22"/>
      </w:rPr>
      <w:instrText xml:space="preserve"> PAGE </w:instrText>
    </w:r>
    <w:r w:rsidRPr="00C8567B">
      <w:rPr>
        <w:rStyle w:val="PageNumber"/>
        <w:b/>
        <w:szCs w:val="22"/>
      </w:rPr>
      <w:fldChar w:fldCharType="separate"/>
    </w:r>
    <w:r w:rsidR="0031425B">
      <w:rPr>
        <w:rStyle w:val="PageNumber"/>
        <w:b/>
        <w:noProof/>
        <w:szCs w:val="22"/>
      </w:rPr>
      <w:t>6</w:t>
    </w:r>
    <w:r w:rsidRPr="00C8567B">
      <w:rPr>
        <w:rStyle w:val="PageNumber"/>
        <w:b/>
        <w:szCs w:val="22"/>
      </w:rPr>
      <w:fldChar w:fldCharType="end"/>
    </w:r>
    <w:r w:rsidRPr="00C8567B">
      <w:rPr>
        <w:rStyle w:val="PageNumber"/>
        <w:szCs w:val="22"/>
      </w:rPr>
      <w:t xml:space="preserve"> </w:t>
    </w:r>
    <w:r w:rsidRPr="00F607AB">
      <w:rPr>
        <w:rStyle w:val="PageNumber"/>
        <w:sz w:val="18"/>
        <w:szCs w:val="18"/>
      </w:rPr>
      <w:t>af</w:t>
    </w:r>
    <w:r w:rsidRPr="00C8567B">
      <w:rPr>
        <w:rStyle w:val="PageNumber"/>
        <w:szCs w:val="22"/>
      </w:rPr>
      <w:t xml:space="preserve"> </w:t>
    </w:r>
    <w:r w:rsidRPr="00F607AB">
      <w:rPr>
        <w:rStyle w:val="PageNumber"/>
        <w:sz w:val="18"/>
        <w:szCs w:val="18"/>
      </w:rPr>
      <w:fldChar w:fldCharType="begin"/>
    </w:r>
    <w:r w:rsidRPr="00F607AB">
      <w:rPr>
        <w:rStyle w:val="PageNumber"/>
        <w:sz w:val="18"/>
        <w:szCs w:val="18"/>
      </w:rPr>
      <w:instrText xml:space="preserve">  NUMPAGES</w:instrText>
    </w:r>
    <w:r w:rsidRPr="00F607AB">
      <w:rPr>
        <w:rStyle w:val="PageNumber"/>
        <w:sz w:val="18"/>
        <w:szCs w:val="18"/>
      </w:rPr>
      <w:fldChar w:fldCharType="separate"/>
    </w:r>
    <w:r w:rsidR="0031425B">
      <w:rPr>
        <w:rStyle w:val="PageNumber"/>
        <w:noProof/>
        <w:sz w:val="18"/>
        <w:szCs w:val="18"/>
      </w:rPr>
      <w:t>36</w:t>
    </w:r>
    <w:r w:rsidRPr="00F607AB">
      <w:rPr>
        <w:rStyle w:val="PageNumber"/>
        <w:sz w:val="18"/>
        <w:szCs w:val="18"/>
      </w:rPr>
      <w:fldChar w:fldCharType="end"/>
    </w:r>
    <w:r w:rsidRPr="00F607AB">
      <w:rPr>
        <w:rStyle w:val="PageNumbe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6D7" w:rsidRDefault="004056D7">
      <w:r>
        <w:separator/>
      </w:r>
    </w:p>
  </w:footnote>
  <w:footnote w:type="continuationSeparator" w:id="0">
    <w:p w:rsidR="004056D7" w:rsidRDefault="00405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D6" w:rsidRDefault="00897D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7DD6" w:rsidRDefault="00897D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D6" w:rsidRDefault="00897DD6" w:rsidP="0011729A">
    <w:pPr>
      <w:pStyle w:val="Footer"/>
      <w:tabs>
        <w:tab w:val="clear" w:pos="4153"/>
        <w:tab w:val="center" w:pos="8222"/>
      </w:tabs>
      <w:jc w:val="right"/>
    </w:pPr>
    <w:r>
      <w:rPr>
        <w:rFonts w:ascii="Arial" w:hAnsi="Arial" w:cs="Arial"/>
        <w:color w:val="FF0000"/>
      </w:rPr>
      <w:t>Drög 0.1  – 01.01.2017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4B5B"/>
    <w:multiLevelType w:val="hybridMultilevel"/>
    <w:tmpl w:val="3E1E84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4347521"/>
    <w:multiLevelType w:val="hybridMultilevel"/>
    <w:tmpl w:val="84F8C37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24162"/>
    <w:multiLevelType w:val="hybridMultilevel"/>
    <w:tmpl w:val="1EDE74D6"/>
    <w:lvl w:ilvl="0" w:tplc="47D6338C">
      <w:start w:val="1"/>
      <w:numFmt w:val="bullet"/>
      <w:lvlText w:val=""/>
      <w:lvlJc w:val="left"/>
      <w:pPr>
        <w:tabs>
          <w:tab w:val="num" w:pos="720"/>
        </w:tabs>
        <w:ind w:left="720" w:hanging="360"/>
      </w:pPr>
      <w:rPr>
        <w:rFonts w:ascii="Symbol" w:hAnsi="Symbol" w:hint="default"/>
      </w:rPr>
    </w:lvl>
    <w:lvl w:ilvl="1" w:tplc="E74E2A26">
      <w:start w:val="1"/>
      <w:numFmt w:val="bullet"/>
      <w:lvlText w:val="o"/>
      <w:lvlJc w:val="left"/>
      <w:pPr>
        <w:tabs>
          <w:tab w:val="num" w:pos="1440"/>
        </w:tabs>
        <w:ind w:left="1440" w:hanging="360"/>
      </w:pPr>
      <w:rPr>
        <w:rFonts w:ascii="Courier New" w:hAnsi="Courier New" w:hint="default"/>
      </w:rPr>
    </w:lvl>
    <w:lvl w:ilvl="2" w:tplc="6A02477E">
      <w:start w:val="1"/>
      <w:numFmt w:val="bullet"/>
      <w:lvlText w:val=""/>
      <w:lvlJc w:val="left"/>
      <w:pPr>
        <w:tabs>
          <w:tab w:val="num" w:pos="2160"/>
        </w:tabs>
        <w:ind w:left="2160" w:hanging="360"/>
      </w:pPr>
      <w:rPr>
        <w:rFonts w:ascii="Wingdings" w:hAnsi="Wingdings" w:hint="default"/>
      </w:rPr>
    </w:lvl>
    <w:lvl w:ilvl="3" w:tplc="21E81636" w:tentative="1">
      <w:start w:val="1"/>
      <w:numFmt w:val="bullet"/>
      <w:lvlText w:val=""/>
      <w:lvlJc w:val="left"/>
      <w:pPr>
        <w:tabs>
          <w:tab w:val="num" w:pos="2880"/>
        </w:tabs>
        <w:ind w:left="2880" w:hanging="360"/>
      </w:pPr>
      <w:rPr>
        <w:rFonts w:ascii="Symbol" w:hAnsi="Symbol" w:hint="default"/>
      </w:rPr>
    </w:lvl>
    <w:lvl w:ilvl="4" w:tplc="8C16BEEE" w:tentative="1">
      <w:start w:val="1"/>
      <w:numFmt w:val="bullet"/>
      <w:lvlText w:val="o"/>
      <w:lvlJc w:val="left"/>
      <w:pPr>
        <w:tabs>
          <w:tab w:val="num" w:pos="3600"/>
        </w:tabs>
        <w:ind w:left="3600" w:hanging="360"/>
      </w:pPr>
      <w:rPr>
        <w:rFonts w:ascii="Courier New" w:hAnsi="Courier New" w:hint="default"/>
      </w:rPr>
    </w:lvl>
    <w:lvl w:ilvl="5" w:tplc="30220144" w:tentative="1">
      <w:start w:val="1"/>
      <w:numFmt w:val="bullet"/>
      <w:lvlText w:val=""/>
      <w:lvlJc w:val="left"/>
      <w:pPr>
        <w:tabs>
          <w:tab w:val="num" w:pos="4320"/>
        </w:tabs>
        <w:ind w:left="4320" w:hanging="360"/>
      </w:pPr>
      <w:rPr>
        <w:rFonts w:ascii="Wingdings" w:hAnsi="Wingdings" w:hint="default"/>
      </w:rPr>
    </w:lvl>
    <w:lvl w:ilvl="6" w:tplc="D03AC39C" w:tentative="1">
      <w:start w:val="1"/>
      <w:numFmt w:val="bullet"/>
      <w:lvlText w:val=""/>
      <w:lvlJc w:val="left"/>
      <w:pPr>
        <w:tabs>
          <w:tab w:val="num" w:pos="5040"/>
        </w:tabs>
        <w:ind w:left="5040" w:hanging="360"/>
      </w:pPr>
      <w:rPr>
        <w:rFonts w:ascii="Symbol" w:hAnsi="Symbol" w:hint="default"/>
      </w:rPr>
    </w:lvl>
    <w:lvl w:ilvl="7" w:tplc="BF268956" w:tentative="1">
      <w:start w:val="1"/>
      <w:numFmt w:val="bullet"/>
      <w:lvlText w:val="o"/>
      <w:lvlJc w:val="left"/>
      <w:pPr>
        <w:tabs>
          <w:tab w:val="num" w:pos="5760"/>
        </w:tabs>
        <w:ind w:left="5760" w:hanging="360"/>
      </w:pPr>
      <w:rPr>
        <w:rFonts w:ascii="Courier New" w:hAnsi="Courier New" w:hint="default"/>
      </w:rPr>
    </w:lvl>
    <w:lvl w:ilvl="8" w:tplc="472605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D787A"/>
    <w:multiLevelType w:val="hybridMultilevel"/>
    <w:tmpl w:val="8244CB3E"/>
    <w:lvl w:ilvl="0" w:tplc="90F44AF8">
      <w:start w:val="1"/>
      <w:numFmt w:val="bullet"/>
      <w:lvlText w:val=""/>
      <w:lvlJc w:val="left"/>
      <w:pPr>
        <w:tabs>
          <w:tab w:val="num" w:pos="720"/>
        </w:tabs>
        <w:ind w:left="720" w:hanging="360"/>
      </w:pPr>
      <w:rPr>
        <w:rFonts w:ascii="Symbol" w:hAnsi="Symbol" w:hint="default"/>
      </w:rPr>
    </w:lvl>
    <w:lvl w:ilvl="1" w:tplc="6E647274" w:tentative="1">
      <w:start w:val="1"/>
      <w:numFmt w:val="bullet"/>
      <w:lvlText w:val="o"/>
      <w:lvlJc w:val="left"/>
      <w:pPr>
        <w:tabs>
          <w:tab w:val="num" w:pos="1440"/>
        </w:tabs>
        <w:ind w:left="1440" w:hanging="360"/>
      </w:pPr>
      <w:rPr>
        <w:rFonts w:ascii="Courier New" w:hAnsi="Courier New" w:hint="default"/>
      </w:rPr>
    </w:lvl>
    <w:lvl w:ilvl="2" w:tplc="3B2C823E" w:tentative="1">
      <w:start w:val="1"/>
      <w:numFmt w:val="bullet"/>
      <w:lvlText w:val=""/>
      <w:lvlJc w:val="left"/>
      <w:pPr>
        <w:tabs>
          <w:tab w:val="num" w:pos="2160"/>
        </w:tabs>
        <w:ind w:left="2160" w:hanging="360"/>
      </w:pPr>
      <w:rPr>
        <w:rFonts w:ascii="Wingdings" w:hAnsi="Wingdings" w:hint="default"/>
      </w:rPr>
    </w:lvl>
    <w:lvl w:ilvl="3" w:tplc="18EEA0AE" w:tentative="1">
      <w:start w:val="1"/>
      <w:numFmt w:val="bullet"/>
      <w:lvlText w:val=""/>
      <w:lvlJc w:val="left"/>
      <w:pPr>
        <w:tabs>
          <w:tab w:val="num" w:pos="2880"/>
        </w:tabs>
        <w:ind w:left="2880" w:hanging="360"/>
      </w:pPr>
      <w:rPr>
        <w:rFonts w:ascii="Symbol" w:hAnsi="Symbol" w:hint="default"/>
      </w:rPr>
    </w:lvl>
    <w:lvl w:ilvl="4" w:tplc="C4A8ED58" w:tentative="1">
      <w:start w:val="1"/>
      <w:numFmt w:val="bullet"/>
      <w:lvlText w:val="o"/>
      <w:lvlJc w:val="left"/>
      <w:pPr>
        <w:tabs>
          <w:tab w:val="num" w:pos="3600"/>
        </w:tabs>
        <w:ind w:left="3600" w:hanging="360"/>
      </w:pPr>
      <w:rPr>
        <w:rFonts w:ascii="Courier New" w:hAnsi="Courier New" w:hint="default"/>
      </w:rPr>
    </w:lvl>
    <w:lvl w:ilvl="5" w:tplc="E592C0DC" w:tentative="1">
      <w:start w:val="1"/>
      <w:numFmt w:val="bullet"/>
      <w:lvlText w:val=""/>
      <w:lvlJc w:val="left"/>
      <w:pPr>
        <w:tabs>
          <w:tab w:val="num" w:pos="4320"/>
        </w:tabs>
        <w:ind w:left="4320" w:hanging="360"/>
      </w:pPr>
      <w:rPr>
        <w:rFonts w:ascii="Wingdings" w:hAnsi="Wingdings" w:hint="default"/>
      </w:rPr>
    </w:lvl>
    <w:lvl w:ilvl="6" w:tplc="67EA0202" w:tentative="1">
      <w:start w:val="1"/>
      <w:numFmt w:val="bullet"/>
      <w:lvlText w:val=""/>
      <w:lvlJc w:val="left"/>
      <w:pPr>
        <w:tabs>
          <w:tab w:val="num" w:pos="5040"/>
        </w:tabs>
        <w:ind w:left="5040" w:hanging="360"/>
      </w:pPr>
      <w:rPr>
        <w:rFonts w:ascii="Symbol" w:hAnsi="Symbol" w:hint="default"/>
      </w:rPr>
    </w:lvl>
    <w:lvl w:ilvl="7" w:tplc="69D2311A" w:tentative="1">
      <w:start w:val="1"/>
      <w:numFmt w:val="bullet"/>
      <w:lvlText w:val="o"/>
      <w:lvlJc w:val="left"/>
      <w:pPr>
        <w:tabs>
          <w:tab w:val="num" w:pos="5760"/>
        </w:tabs>
        <w:ind w:left="5760" w:hanging="360"/>
      </w:pPr>
      <w:rPr>
        <w:rFonts w:ascii="Courier New" w:hAnsi="Courier New" w:hint="default"/>
      </w:rPr>
    </w:lvl>
    <w:lvl w:ilvl="8" w:tplc="3516FC6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E00B8"/>
    <w:multiLevelType w:val="hybridMultilevel"/>
    <w:tmpl w:val="9D1CB676"/>
    <w:lvl w:ilvl="0" w:tplc="B102436C">
      <w:start w:val="1"/>
      <w:numFmt w:val="bullet"/>
      <w:lvlText w:val=""/>
      <w:lvlJc w:val="left"/>
      <w:pPr>
        <w:tabs>
          <w:tab w:val="num" w:pos="720"/>
        </w:tabs>
        <w:ind w:left="720" w:hanging="360"/>
      </w:pPr>
      <w:rPr>
        <w:rFonts w:ascii="Symbol" w:hAnsi="Symbol" w:hint="default"/>
      </w:rPr>
    </w:lvl>
    <w:lvl w:ilvl="1" w:tplc="FE302E66" w:tentative="1">
      <w:start w:val="1"/>
      <w:numFmt w:val="bullet"/>
      <w:lvlText w:val="o"/>
      <w:lvlJc w:val="left"/>
      <w:pPr>
        <w:tabs>
          <w:tab w:val="num" w:pos="1440"/>
        </w:tabs>
        <w:ind w:left="1440" w:hanging="360"/>
      </w:pPr>
      <w:rPr>
        <w:rFonts w:ascii="Courier New" w:hAnsi="Courier New" w:hint="default"/>
      </w:rPr>
    </w:lvl>
    <w:lvl w:ilvl="2" w:tplc="727EBE9E" w:tentative="1">
      <w:start w:val="1"/>
      <w:numFmt w:val="bullet"/>
      <w:lvlText w:val=""/>
      <w:lvlJc w:val="left"/>
      <w:pPr>
        <w:tabs>
          <w:tab w:val="num" w:pos="2160"/>
        </w:tabs>
        <w:ind w:left="2160" w:hanging="360"/>
      </w:pPr>
      <w:rPr>
        <w:rFonts w:ascii="Wingdings" w:hAnsi="Wingdings" w:hint="default"/>
      </w:rPr>
    </w:lvl>
    <w:lvl w:ilvl="3" w:tplc="5948AA62" w:tentative="1">
      <w:start w:val="1"/>
      <w:numFmt w:val="bullet"/>
      <w:lvlText w:val=""/>
      <w:lvlJc w:val="left"/>
      <w:pPr>
        <w:tabs>
          <w:tab w:val="num" w:pos="2880"/>
        </w:tabs>
        <w:ind w:left="2880" w:hanging="360"/>
      </w:pPr>
      <w:rPr>
        <w:rFonts w:ascii="Symbol" w:hAnsi="Symbol" w:hint="default"/>
      </w:rPr>
    </w:lvl>
    <w:lvl w:ilvl="4" w:tplc="ED46178C" w:tentative="1">
      <w:start w:val="1"/>
      <w:numFmt w:val="bullet"/>
      <w:lvlText w:val="o"/>
      <w:lvlJc w:val="left"/>
      <w:pPr>
        <w:tabs>
          <w:tab w:val="num" w:pos="3600"/>
        </w:tabs>
        <w:ind w:left="3600" w:hanging="360"/>
      </w:pPr>
      <w:rPr>
        <w:rFonts w:ascii="Courier New" w:hAnsi="Courier New" w:hint="default"/>
      </w:rPr>
    </w:lvl>
    <w:lvl w:ilvl="5" w:tplc="AD7CEF1C" w:tentative="1">
      <w:start w:val="1"/>
      <w:numFmt w:val="bullet"/>
      <w:lvlText w:val=""/>
      <w:lvlJc w:val="left"/>
      <w:pPr>
        <w:tabs>
          <w:tab w:val="num" w:pos="4320"/>
        </w:tabs>
        <w:ind w:left="4320" w:hanging="360"/>
      </w:pPr>
      <w:rPr>
        <w:rFonts w:ascii="Wingdings" w:hAnsi="Wingdings" w:hint="default"/>
      </w:rPr>
    </w:lvl>
    <w:lvl w:ilvl="6" w:tplc="BC326CA2" w:tentative="1">
      <w:start w:val="1"/>
      <w:numFmt w:val="bullet"/>
      <w:lvlText w:val=""/>
      <w:lvlJc w:val="left"/>
      <w:pPr>
        <w:tabs>
          <w:tab w:val="num" w:pos="5040"/>
        </w:tabs>
        <w:ind w:left="5040" w:hanging="360"/>
      </w:pPr>
      <w:rPr>
        <w:rFonts w:ascii="Symbol" w:hAnsi="Symbol" w:hint="default"/>
      </w:rPr>
    </w:lvl>
    <w:lvl w:ilvl="7" w:tplc="E3305BB6" w:tentative="1">
      <w:start w:val="1"/>
      <w:numFmt w:val="bullet"/>
      <w:lvlText w:val="o"/>
      <w:lvlJc w:val="left"/>
      <w:pPr>
        <w:tabs>
          <w:tab w:val="num" w:pos="5760"/>
        </w:tabs>
        <w:ind w:left="5760" w:hanging="360"/>
      </w:pPr>
      <w:rPr>
        <w:rFonts w:ascii="Courier New" w:hAnsi="Courier New" w:hint="default"/>
      </w:rPr>
    </w:lvl>
    <w:lvl w:ilvl="8" w:tplc="D36EACD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573BC"/>
    <w:multiLevelType w:val="singleLevel"/>
    <w:tmpl w:val="021C23A2"/>
    <w:lvl w:ilvl="0">
      <w:start w:val="1"/>
      <w:numFmt w:val="bullet"/>
      <w:pStyle w:val="upptalning"/>
      <w:lvlText w:val=""/>
      <w:lvlJc w:val="left"/>
      <w:pPr>
        <w:tabs>
          <w:tab w:val="num" w:pos="360"/>
        </w:tabs>
        <w:ind w:left="360" w:hanging="360"/>
      </w:pPr>
      <w:rPr>
        <w:rFonts w:ascii="Symbol" w:hAnsi="Symbol" w:hint="default"/>
      </w:rPr>
    </w:lvl>
  </w:abstractNum>
  <w:abstractNum w:abstractNumId="6" w15:restartNumberingAfterBreak="0">
    <w:nsid w:val="2A1655D0"/>
    <w:multiLevelType w:val="hybridMultilevel"/>
    <w:tmpl w:val="AE7C76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23ABC"/>
    <w:multiLevelType w:val="hybridMultilevel"/>
    <w:tmpl w:val="F552DD8A"/>
    <w:lvl w:ilvl="0" w:tplc="431E41E2">
      <w:start w:val="1"/>
      <w:numFmt w:val="bullet"/>
      <w:lvlText w:val=""/>
      <w:lvlJc w:val="left"/>
      <w:pPr>
        <w:tabs>
          <w:tab w:val="num" w:pos="720"/>
        </w:tabs>
        <w:ind w:left="720" w:hanging="360"/>
      </w:pPr>
      <w:rPr>
        <w:rFonts w:ascii="Symbol" w:hAnsi="Symbol" w:hint="default"/>
      </w:rPr>
    </w:lvl>
    <w:lvl w:ilvl="1" w:tplc="0192C01A" w:tentative="1">
      <w:start w:val="1"/>
      <w:numFmt w:val="bullet"/>
      <w:lvlText w:val="o"/>
      <w:lvlJc w:val="left"/>
      <w:pPr>
        <w:tabs>
          <w:tab w:val="num" w:pos="1440"/>
        </w:tabs>
        <w:ind w:left="1440" w:hanging="360"/>
      </w:pPr>
      <w:rPr>
        <w:rFonts w:ascii="Courier New" w:hAnsi="Courier New" w:hint="default"/>
      </w:rPr>
    </w:lvl>
    <w:lvl w:ilvl="2" w:tplc="2F2E7AD4" w:tentative="1">
      <w:start w:val="1"/>
      <w:numFmt w:val="bullet"/>
      <w:lvlText w:val=""/>
      <w:lvlJc w:val="left"/>
      <w:pPr>
        <w:tabs>
          <w:tab w:val="num" w:pos="2160"/>
        </w:tabs>
        <w:ind w:left="2160" w:hanging="360"/>
      </w:pPr>
      <w:rPr>
        <w:rFonts w:ascii="Wingdings" w:hAnsi="Wingdings" w:hint="default"/>
      </w:rPr>
    </w:lvl>
    <w:lvl w:ilvl="3" w:tplc="B82613C6" w:tentative="1">
      <w:start w:val="1"/>
      <w:numFmt w:val="bullet"/>
      <w:lvlText w:val=""/>
      <w:lvlJc w:val="left"/>
      <w:pPr>
        <w:tabs>
          <w:tab w:val="num" w:pos="2880"/>
        </w:tabs>
        <w:ind w:left="2880" w:hanging="360"/>
      </w:pPr>
      <w:rPr>
        <w:rFonts w:ascii="Symbol" w:hAnsi="Symbol" w:hint="default"/>
      </w:rPr>
    </w:lvl>
    <w:lvl w:ilvl="4" w:tplc="1316AD26" w:tentative="1">
      <w:start w:val="1"/>
      <w:numFmt w:val="bullet"/>
      <w:lvlText w:val="o"/>
      <w:lvlJc w:val="left"/>
      <w:pPr>
        <w:tabs>
          <w:tab w:val="num" w:pos="3600"/>
        </w:tabs>
        <w:ind w:left="3600" w:hanging="360"/>
      </w:pPr>
      <w:rPr>
        <w:rFonts w:ascii="Courier New" w:hAnsi="Courier New" w:hint="default"/>
      </w:rPr>
    </w:lvl>
    <w:lvl w:ilvl="5" w:tplc="33C47348" w:tentative="1">
      <w:start w:val="1"/>
      <w:numFmt w:val="bullet"/>
      <w:lvlText w:val=""/>
      <w:lvlJc w:val="left"/>
      <w:pPr>
        <w:tabs>
          <w:tab w:val="num" w:pos="4320"/>
        </w:tabs>
        <w:ind w:left="4320" w:hanging="360"/>
      </w:pPr>
      <w:rPr>
        <w:rFonts w:ascii="Wingdings" w:hAnsi="Wingdings" w:hint="default"/>
      </w:rPr>
    </w:lvl>
    <w:lvl w:ilvl="6" w:tplc="0FFEDD7C" w:tentative="1">
      <w:start w:val="1"/>
      <w:numFmt w:val="bullet"/>
      <w:lvlText w:val=""/>
      <w:lvlJc w:val="left"/>
      <w:pPr>
        <w:tabs>
          <w:tab w:val="num" w:pos="5040"/>
        </w:tabs>
        <w:ind w:left="5040" w:hanging="360"/>
      </w:pPr>
      <w:rPr>
        <w:rFonts w:ascii="Symbol" w:hAnsi="Symbol" w:hint="default"/>
      </w:rPr>
    </w:lvl>
    <w:lvl w:ilvl="7" w:tplc="803E6A8E" w:tentative="1">
      <w:start w:val="1"/>
      <w:numFmt w:val="bullet"/>
      <w:lvlText w:val="o"/>
      <w:lvlJc w:val="left"/>
      <w:pPr>
        <w:tabs>
          <w:tab w:val="num" w:pos="5760"/>
        </w:tabs>
        <w:ind w:left="5760" w:hanging="360"/>
      </w:pPr>
      <w:rPr>
        <w:rFonts w:ascii="Courier New" w:hAnsi="Courier New" w:hint="default"/>
      </w:rPr>
    </w:lvl>
    <w:lvl w:ilvl="8" w:tplc="37F8AD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D1197F"/>
    <w:multiLevelType w:val="hybridMultilevel"/>
    <w:tmpl w:val="8F229FAE"/>
    <w:lvl w:ilvl="0" w:tplc="22B6FF3E">
      <w:start w:val="1"/>
      <w:numFmt w:val="bullet"/>
      <w:lvlText w:val=""/>
      <w:lvlJc w:val="left"/>
      <w:pPr>
        <w:tabs>
          <w:tab w:val="num" w:pos="720"/>
        </w:tabs>
        <w:ind w:left="720" w:hanging="360"/>
      </w:pPr>
      <w:rPr>
        <w:rFonts w:ascii="Symbol" w:hAnsi="Symbol" w:hint="default"/>
      </w:rPr>
    </w:lvl>
    <w:lvl w:ilvl="1" w:tplc="91DC5270" w:tentative="1">
      <w:start w:val="1"/>
      <w:numFmt w:val="bullet"/>
      <w:lvlText w:val="o"/>
      <w:lvlJc w:val="left"/>
      <w:pPr>
        <w:tabs>
          <w:tab w:val="num" w:pos="1440"/>
        </w:tabs>
        <w:ind w:left="1440" w:hanging="360"/>
      </w:pPr>
      <w:rPr>
        <w:rFonts w:ascii="Courier New" w:hAnsi="Courier New" w:hint="default"/>
      </w:rPr>
    </w:lvl>
    <w:lvl w:ilvl="2" w:tplc="0C86CD30" w:tentative="1">
      <w:start w:val="1"/>
      <w:numFmt w:val="bullet"/>
      <w:lvlText w:val=""/>
      <w:lvlJc w:val="left"/>
      <w:pPr>
        <w:tabs>
          <w:tab w:val="num" w:pos="2160"/>
        </w:tabs>
        <w:ind w:left="2160" w:hanging="360"/>
      </w:pPr>
      <w:rPr>
        <w:rFonts w:ascii="Wingdings" w:hAnsi="Wingdings" w:hint="default"/>
      </w:rPr>
    </w:lvl>
    <w:lvl w:ilvl="3" w:tplc="4002E70C" w:tentative="1">
      <w:start w:val="1"/>
      <w:numFmt w:val="bullet"/>
      <w:lvlText w:val=""/>
      <w:lvlJc w:val="left"/>
      <w:pPr>
        <w:tabs>
          <w:tab w:val="num" w:pos="2880"/>
        </w:tabs>
        <w:ind w:left="2880" w:hanging="360"/>
      </w:pPr>
      <w:rPr>
        <w:rFonts w:ascii="Symbol" w:hAnsi="Symbol" w:hint="default"/>
      </w:rPr>
    </w:lvl>
    <w:lvl w:ilvl="4" w:tplc="7480B774" w:tentative="1">
      <w:start w:val="1"/>
      <w:numFmt w:val="bullet"/>
      <w:lvlText w:val="o"/>
      <w:lvlJc w:val="left"/>
      <w:pPr>
        <w:tabs>
          <w:tab w:val="num" w:pos="3600"/>
        </w:tabs>
        <w:ind w:left="3600" w:hanging="360"/>
      </w:pPr>
      <w:rPr>
        <w:rFonts w:ascii="Courier New" w:hAnsi="Courier New" w:hint="default"/>
      </w:rPr>
    </w:lvl>
    <w:lvl w:ilvl="5" w:tplc="68001DBA" w:tentative="1">
      <w:start w:val="1"/>
      <w:numFmt w:val="bullet"/>
      <w:lvlText w:val=""/>
      <w:lvlJc w:val="left"/>
      <w:pPr>
        <w:tabs>
          <w:tab w:val="num" w:pos="4320"/>
        </w:tabs>
        <w:ind w:left="4320" w:hanging="360"/>
      </w:pPr>
      <w:rPr>
        <w:rFonts w:ascii="Wingdings" w:hAnsi="Wingdings" w:hint="default"/>
      </w:rPr>
    </w:lvl>
    <w:lvl w:ilvl="6" w:tplc="D49C266C" w:tentative="1">
      <w:start w:val="1"/>
      <w:numFmt w:val="bullet"/>
      <w:lvlText w:val=""/>
      <w:lvlJc w:val="left"/>
      <w:pPr>
        <w:tabs>
          <w:tab w:val="num" w:pos="5040"/>
        </w:tabs>
        <w:ind w:left="5040" w:hanging="360"/>
      </w:pPr>
      <w:rPr>
        <w:rFonts w:ascii="Symbol" w:hAnsi="Symbol" w:hint="default"/>
      </w:rPr>
    </w:lvl>
    <w:lvl w:ilvl="7" w:tplc="85C8AD2A" w:tentative="1">
      <w:start w:val="1"/>
      <w:numFmt w:val="bullet"/>
      <w:lvlText w:val="o"/>
      <w:lvlJc w:val="left"/>
      <w:pPr>
        <w:tabs>
          <w:tab w:val="num" w:pos="5760"/>
        </w:tabs>
        <w:ind w:left="5760" w:hanging="360"/>
      </w:pPr>
      <w:rPr>
        <w:rFonts w:ascii="Courier New" w:hAnsi="Courier New" w:hint="default"/>
      </w:rPr>
    </w:lvl>
    <w:lvl w:ilvl="8" w:tplc="96CA6D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4B2568"/>
    <w:multiLevelType w:val="multilevel"/>
    <w:tmpl w:val="F266DE3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9D6632F"/>
    <w:multiLevelType w:val="hybridMultilevel"/>
    <w:tmpl w:val="A6D23A96"/>
    <w:lvl w:ilvl="0" w:tplc="04090001">
      <w:start w:val="1"/>
      <w:numFmt w:val="bullet"/>
      <w:lvlText w:val=""/>
      <w:lvlJc w:val="left"/>
      <w:pPr>
        <w:ind w:left="570" w:hanging="360"/>
      </w:pPr>
      <w:rPr>
        <w:rFonts w:ascii="Symbol" w:hAnsi="Symbol" w:hint="default"/>
      </w:rPr>
    </w:lvl>
    <w:lvl w:ilvl="1" w:tplc="040F0003" w:tentative="1">
      <w:start w:val="1"/>
      <w:numFmt w:val="bullet"/>
      <w:lvlText w:val="o"/>
      <w:lvlJc w:val="left"/>
      <w:pPr>
        <w:ind w:left="1650" w:hanging="360"/>
      </w:pPr>
      <w:rPr>
        <w:rFonts w:ascii="Courier New" w:hAnsi="Courier New" w:cs="Courier New" w:hint="default"/>
      </w:rPr>
    </w:lvl>
    <w:lvl w:ilvl="2" w:tplc="040F0005" w:tentative="1">
      <w:start w:val="1"/>
      <w:numFmt w:val="bullet"/>
      <w:lvlText w:val=""/>
      <w:lvlJc w:val="left"/>
      <w:pPr>
        <w:ind w:left="2370" w:hanging="360"/>
      </w:pPr>
      <w:rPr>
        <w:rFonts w:ascii="Wingdings" w:hAnsi="Wingdings" w:hint="default"/>
      </w:rPr>
    </w:lvl>
    <w:lvl w:ilvl="3" w:tplc="040F0001" w:tentative="1">
      <w:start w:val="1"/>
      <w:numFmt w:val="bullet"/>
      <w:lvlText w:val=""/>
      <w:lvlJc w:val="left"/>
      <w:pPr>
        <w:ind w:left="3090" w:hanging="360"/>
      </w:pPr>
      <w:rPr>
        <w:rFonts w:ascii="Symbol" w:hAnsi="Symbol" w:hint="default"/>
      </w:rPr>
    </w:lvl>
    <w:lvl w:ilvl="4" w:tplc="040F0003" w:tentative="1">
      <w:start w:val="1"/>
      <w:numFmt w:val="bullet"/>
      <w:lvlText w:val="o"/>
      <w:lvlJc w:val="left"/>
      <w:pPr>
        <w:ind w:left="3810" w:hanging="360"/>
      </w:pPr>
      <w:rPr>
        <w:rFonts w:ascii="Courier New" w:hAnsi="Courier New" w:cs="Courier New" w:hint="default"/>
      </w:rPr>
    </w:lvl>
    <w:lvl w:ilvl="5" w:tplc="040F0005" w:tentative="1">
      <w:start w:val="1"/>
      <w:numFmt w:val="bullet"/>
      <w:lvlText w:val=""/>
      <w:lvlJc w:val="left"/>
      <w:pPr>
        <w:ind w:left="4530" w:hanging="360"/>
      </w:pPr>
      <w:rPr>
        <w:rFonts w:ascii="Wingdings" w:hAnsi="Wingdings" w:hint="default"/>
      </w:rPr>
    </w:lvl>
    <w:lvl w:ilvl="6" w:tplc="040F0001" w:tentative="1">
      <w:start w:val="1"/>
      <w:numFmt w:val="bullet"/>
      <w:lvlText w:val=""/>
      <w:lvlJc w:val="left"/>
      <w:pPr>
        <w:ind w:left="5250" w:hanging="360"/>
      </w:pPr>
      <w:rPr>
        <w:rFonts w:ascii="Symbol" w:hAnsi="Symbol" w:hint="default"/>
      </w:rPr>
    </w:lvl>
    <w:lvl w:ilvl="7" w:tplc="040F0003" w:tentative="1">
      <w:start w:val="1"/>
      <w:numFmt w:val="bullet"/>
      <w:lvlText w:val="o"/>
      <w:lvlJc w:val="left"/>
      <w:pPr>
        <w:ind w:left="5970" w:hanging="360"/>
      </w:pPr>
      <w:rPr>
        <w:rFonts w:ascii="Courier New" w:hAnsi="Courier New" w:cs="Courier New" w:hint="default"/>
      </w:rPr>
    </w:lvl>
    <w:lvl w:ilvl="8" w:tplc="040F0005" w:tentative="1">
      <w:start w:val="1"/>
      <w:numFmt w:val="bullet"/>
      <w:lvlText w:val=""/>
      <w:lvlJc w:val="left"/>
      <w:pPr>
        <w:ind w:left="6690" w:hanging="360"/>
      </w:pPr>
      <w:rPr>
        <w:rFonts w:ascii="Wingdings" w:hAnsi="Wingdings" w:hint="default"/>
      </w:rPr>
    </w:lvl>
  </w:abstractNum>
  <w:abstractNum w:abstractNumId="11" w15:restartNumberingAfterBreak="0">
    <w:nsid w:val="50E77330"/>
    <w:multiLevelType w:val="multilevel"/>
    <w:tmpl w:val="5364A2C8"/>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45F113A"/>
    <w:multiLevelType w:val="hybridMultilevel"/>
    <w:tmpl w:val="41BC4A4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5B8D068F"/>
    <w:multiLevelType w:val="hybridMultilevel"/>
    <w:tmpl w:val="98380106"/>
    <w:lvl w:ilvl="0" w:tplc="DBE0B034">
      <w:start w:val="1"/>
      <w:numFmt w:val="bullet"/>
      <w:lvlText w:val=""/>
      <w:lvlJc w:val="left"/>
      <w:pPr>
        <w:tabs>
          <w:tab w:val="num" w:pos="720"/>
        </w:tabs>
        <w:ind w:left="720" w:hanging="360"/>
      </w:pPr>
      <w:rPr>
        <w:rFonts w:ascii="Symbol" w:hAnsi="Symbol" w:hint="default"/>
      </w:rPr>
    </w:lvl>
    <w:lvl w:ilvl="1" w:tplc="27FA0D38" w:tentative="1">
      <w:start w:val="1"/>
      <w:numFmt w:val="bullet"/>
      <w:lvlText w:val="o"/>
      <w:lvlJc w:val="left"/>
      <w:pPr>
        <w:tabs>
          <w:tab w:val="num" w:pos="1440"/>
        </w:tabs>
        <w:ind w:left="1440" w:hanging="360"/>
      </w:pPr>
      <w:rPr>
        <w:rFonts w:ascii="Courier New" w:hAnsi="Courier New" w:hint="default"/>
      </w:rPr>
    </w:lvl>
    <w:lvl w:ilvl="2" w:tplc="6EF8BFF4" w:tentative="1">
      <w:start w:val="1"/>
      <w:numFmt w:val="bullet"/>
      <w:lvlText w:val=""/>
      <w:lvlJc w:val="left"/>
      <w:pPr>
        <w:tabs>
          <w:tab w:val="num" w:pos="2160"/>
        </w:tabs>
        <w:ind w:left="2160" w:hanging="360"/>
      </w:pPr>
      <w:rPr>
        <w:rFonts w:ascii="Wingdings" w:hAnsi="Wingdings" w:hint="default"/>
      </w:rPr>
    </w:lvl>
    <w:lvl w:ilvl="3" w:tplc="6748CF5A" w:tentative="1">
      <w:start w:val="1"/>
      <w:numFmt w:val="bullet"/>
      <w:lvlText w:val=""/>
      <w:lvlJc w:val="left"/>
      <w:pPr>
        <w:tabs>
          <w:tab w:val="num" w:pos="2880"/>
        </w:tabs>
        <w:ind w:left="2880" w:hanging="360"/>
      </w:pPr>
      <w:rPr>
        <w:rFonts w:ascii="Symbol" w:hAnsi="Symbol" w:hint="default"/>
      </w:rPr>
    </w:lvl>
    <w:lvl w:ilvl="4" w:tplc="67E8A746" w:tentative="1">
      <w:start w:val="1"/>
      <w:numFmt w:val="bullet"/>
      <w:lvlText w:val="o"/>
      <w:lvlJc w:val="left"/>
      <w:pPr>
        <w:tabs>
          <w:tab w:val="num" w:pos="3600"/>
        </w:tabs>
        <w:ind w:left="3600" w:hanging="360"/>
      </w:pPr>
      <w:rPr>
        <w:rFonts w:ascii="Courier New" w:hAnsi="Courier New" w:hint="default"/>
      </w:rPr>
    </w:lvl>
    <w:lvl w:ilvl="5" w:tplc="B71ADF7C" w:tentative="1">
      <w:start w:val="1"/>
      <w:numFmt w:val="bullet"/>
      <w:lvlText w:val=""/>
      <w:lvlJc w:val="left"/>
      <w:pPr>
        <w:tabs>
          <w:tab w:val="num" w:pos="4320"/>
        </w:tabs>
        <w:ind w:left="4320" w:hanging="360"/>
      </w:pPr>
      <w:rPr>
        <w:rFonts w:ascii="Wingdings" w:hAnsi="Wingdings" w:hint="default"/>
      </w:rPr>
    </w:lvl>
    <w:lvl w:ilvl="6" w:tplc="5D142EB8" w:tentative="1">
      <w:start w:val="1"/>
      <w:numFmt w:val="bullet"/>
      <w:lvlText w:val=""/>
      <w:lvlJc w:val="left"/>
      <w:pPr>
        <w:tabs>
          <w:tab w:val="num" w:pos="5040"/>
        </w:tabs>
        <w:ind w:left="5040" w:hanging="360"/>
      </w:pPr>
      <w:rPr>
        <w:rFonts w:ascii="Symbol" w:hAnsi="Symbol" w:hint="default"/>
      </w:rPr>
    </w:lvl>
    <w:lvl w:ilvl="7" w:tplc="B3F6660C" w:tentative="1">
      <w:start w:val="1"/>
      <w:numFmt w:val="bullet"/>
      <w:lvlText w:val="o"/>
      <w:lvlJc w:val="left"/>
      <w:pPr>
        <w:tabs>
          <w:tab w:val="num" w:pos="5760"/>
        </w:tabs>
        <w:ind w:left="5760" w:hanging="360"/>
      </w:pPr>
      <w:rPr>
        <w:rFonts w:ascii="Courier New" w:hAnsi="Courier New" w:hint="default"/>
      </w:rPr>
    </w:lvl>
    <w:lvl w:ilvl="8" w:tplc="44E4472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5F34D0"/>
    <w:multiLevelType w:val="hybridMultilevel"/>
    <w:tmpl w:val="D3760522"/>
    <w:lvl w:ilvl="0" w:tplc="369427A0">
      <w:start w:val="1"/>
      <w:numFmt w:val="bullet"/>
      <w:lvlText w:val=""/>
      <w:lvlJc w:val="left"/>
      <w:pPr>
        <w:ind w:left="360" w:hanging="360"/>
      </w:pPr>
      <w:rPr>
        <w:rFonts w:ascii="Symbol" w:hAnsi="Symbol" w:hint="default"/>
        <w:sz w:val="22"/>
        <w:szCs w:val="22"/>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 w15:restartNumberingAfterBreak="0">
    <w:nsid w:val="650B1ED4"/>
    <w:multiLevelType w:val="hybridMultilevel"/>
    <w:tmpl w:val="BBE6DE16"/>
    <w:lvl w:ilvl="0" w:tplc="04090001">
      <w:start w:val="1"/>
      <w:numFmt w:val="bullet"/>
      <w:lvlText w:val=""/>
      <w:lvlJc w:val="left"/>
      <w:pPr>
        <w:ind w:left="360" w:hanging="360"/>
      </w:pPr>
      <w:rPr>
        <w:rFonts w:ascii="Symbol" w:hAnsi="Symbol" w:hint="default"/>
      </w:rPr>
    </w:lvl>
    <w:lvl w:ilvl="1" w:tplc="040F0019">
      <w:start w:val="1"/>
      <w:numFmt w:val="bullet"/>
      <w:lvlText w:val="o"/>
      <w:lvlJc w:val="left"/>
      <w:pPr>
        <w:ind w:left="1080" w:hanging="360"/>
      </w:pPr>
      <w:rPr>
        <w:rFonts w:ascii="Courier New" w:hAnsi="Courier New" w:cs="Courier New" w:hint="default"/>
      </w:rPr>
    </w:lvl>
    <w:lvl w:ilvl="2" w:tplc="040F001B" w:tentative="1">
      <w:start w:val="1"/>
      <w:numFmt w:val="bullet"/>
      <w:lvlText w:val=""/>
      <w:lvlJc w:val="left"/>
      <w:pPr>
        <w:ind w:left="1800" w:hanging="360"/>
      </w:pPr>
      <w:rPr>
        <w:rFonts w:ascii="Wingdings" w:hAnsi="Wingdings" w:hint="default"/>
      </w:rPr>
    </w:lvl>
    <w:lvl w:ilvl="3" w:tplc="040F000F" w:tentative="1">
      <w:start w:val="1"/>
      <w:numFmt w:val="bullet"/>
      <w:lvlText w:val=""/>
      <w:lvlJc w:val="left"/>
      <w:pPr>
        <w:ind w:left="2520" w:hanging="360"/>
      </w:pPr>
      <w:rPr>
        <w:rFonts w:ascii="Symbol" w:hAnsi="Symbol" w:hint="default"/>
      </w:rPr>
    </w:lvl>
    <w:lvl w:ilvl="4" w:tplc="040F0019" w:tentative="1">
      <w:start w:val="1"/>
      <w:numFmt w:val="bullet"/>
      <w:lvlText w:val="o"/>
      <w:lvlJc w:val="left"/>
      <w:pPr>
        <w:ind w:left="3240" w:hanging="360"/>
      </w:pPr>
      <w:rPr>
        <w:rFonts w:ascii="Courier New" w:hAnsi="Courier New" w:cs="Courier New" w:hint="default"/>
      </w:rPr>
    </w:lvl>
    <w:lvl w:ilvl="5" w:tplc="040F001B" w:tentative="1">
      <w:start w:val="1"/>
      <w:numFmt w:val="bullet"/>
      <w:lvlText w:val=""/>
      <w:lvlJc w:val="left"/>
      <w:pPr>
        <w:ind w:left="3960" w:hanging="360"/>
      </w:pPr>
      <w:rPr>
        <w:rFonts w:ascii="Wingdings" w:hAnsi="Wingdings" w:hint="default"/>
      </w:rPr>
    </w:lvl>
    <w:lvl w:ilvl="6" w:tplc="040F000F" w:tentative="1">
      <w:start w:val="1"/>
      <w:numFmt w:val="bullet"/>
      <w:lvlText w:val=""/>
      <w:lvlJc w:val="left"/>
      <w:pPr>
        <w:ind w:left="4680" w:hanging="360"/>
      </w:pPr>
      <w:rPr>
        <w:rFonts w:ascii="Symbol" w:hAnsi="Symbol" w:hint="default"/>
      </w:rPr>
    </w:lvl>
    <w:lvl w:ilvl="7" w:tplc="040F0019" w:tentative="1">
      <w:start w:val="1"/>
      <w:numFmt w:val="bullet"/>
      <w:lvlText w:val="o"/>
      <w:lvlJc w:val="left"/>
      <w:pPr>
        <w:ind w:left="5400" w:hanging="360"/>
      </w:pPr>
      <w:rPr>
        <w:rFonts w:ascii="Courier New" w:hAnsi="Courier New" w:cs="Courier New" w:hint="default"/>
      </w:rPr>
    </w:lvl>
    <w:lvl w:ilvl="8" w:tplc="040F001B" w:tentative="1">
      <w:start w:val="1"/>
      <w:numFmt w:val="bullet"/>
      <w:lvlText w:val=""/>
      <w:lvlJc w:val="left"/>
      <w:pPr>
        <w:ind w:left="6120" w:hanging="360"/>
      </w:pPr>
      <w:rPr>
        <w:rFonts w:ascii="Wingdings" w:hAnsi="Wingdings" w:hint="default"/>
      </w:rPr>
    </w:lvl>
  </w:abstractNum>
  <w:abstractNum w:abstractNumId="16" w15:restartNumberingAfterBreak="0">
    <w:nsid w:val="658434DE"/>
    <w:multiLevelType w:val="hybridMultilevel"/>
    <w:tmpl w:val="6AE41834"/>
    <w:lvl w:ilvl="0" w:tplc="7FDCA002">
      <w:start w:val="1"/>
      <w:numFmt w:val="bullet"/>
      <w:lvlText w:val=""/>
      <w:lvlJc w:val="left"/>
      <w:pPr>
        <w:tabs>
          <w:tab w:val="num" w:pos="720"/>
        </w:tabs>
        <w:ind w:left="720" w:hanging="360"/>
      </w:pPr>
      <w:rPr>
        <w:rFonts w:ascii="Symbol" w:hAnsi="Symbol" w:hint="default"/>
      </w:rPr>
    </w:lvl>
    <w:lvl w:ilvl="1" w:tplc="E58A8C18" w:tentative="1">
      <w:start w:val="1"/>
      <w:numFmt w:val="bullet"/>
      <w:lvlText w:val="o"/>
      <w:lvlJc w:val="left"/>
      <w:pPr>
        <w:tabs>
          <w:tab w:val="num" w:pos="1440"/>
        </w:tabs>
        <w:ind w:left="1440" w:hanging="360"/>
      </w:pPr>
      <w:rPr>
        <w:rFonts w:ascii="Courier New" w:hAnsi="Courier New" w:hint="default"/>
      </w:rPr>
    </w:lvl>
    <w:lvl w:ilvl="2" w:tplc="20F6E64E" w:tentative="1">
      <w:start w:val="1"/>
      <w:numFmt w:val="bullet"/>
      <w:lvlText w:val=""/>
      <w:lvlJc w:val="left"/>
      <w:pPr>
        <w:tabs>
          <w:tab w:val="num" w:pos="2160"/>
        </w:tabs>
        <w:ind w:left="2160" w:hanging="360"/>
      </w:pPr>
      <w:rPr>
        <w:rFonts w:ascii="Wingdings" w:hAnsi="Wingdings" w:hint="default"/>
      </w:rPr>
    </w:lvl>
    <w:lvl w:ilvl="3" w:tplc="E50ED8A0" w:tentative="1">
      <w:start w:val="1"/>
      <w:numFmt w:val="bullet"/>
      <w:lvlText w:val=""/>
      <w:lvlJc w:val="left"/>
      <w:pPr>
        <w:tabs>
          <w:tab w:val="num" w:pos="2880"/>
        </w:tabs>
        <w:ind w:left="2880" w:hanging="360"/>
      </w:pPr>
      <w:rPr>
        <w:rFonts w:ascii="Symbol" w:hAnsi="Symbol" w:hint="default"/>
      </w:rPr>
    </w:lvl>
    <w:lvl w:ilvl="4" w:tplc="26E68E92" w:tentative="1">
      <w:start w:val="1"/>
      <w:numFmt w:val="bullet"/>
      <w:lvlText w:val="o"/>
      <w:lvlJc w:val="left"/>
      <w:pPr>
        <w:tabs>
          <w:tab w:val="num" w:pos="3600"/>
        </w:tabs>
        <w:ind w:left="3600" w:hanging="360"/>
      </w:pPr>
      <w:rPr>
        <w:rFonts w:ascii="Courier New" w:hAnsi="Courier New" w:hint="default"/>
      </w:rPr>
    </w:lvl>
    <w:lvl w:ilvl="5" w:tplc="0554D6B6" w:tentative="1">
      <w:start w:val="1"/>
      <w:numFmt w:val="bullet"/>
      <w:lvlText w:val=""/>
      <w:lvlJc w:val="left"/>
      <w:pPr>
        <w:tabs>
          <w:tab w:val="num" w:pos="4320"/>
        </w:tabs>
        <w:ind w:left="4320" w:hanging="360"/>
      </w:pPr>
      <w:rPr>
        <w:rFonts w:ascii="Wingdings" w:hAnsi="Wingdings" w:hint="default"/>
      </w:rPr>
    </w:lvl>
    <w:lvl w:ilvl="6" w:tplc="BA32C59E" w:tentative="1">
      <w:start w:val="1"/>
      <w:numFmt w:val="bullet"/>
      <w:lvlText w:val=""/>
      <w:lvlJc w:val="left"/>
      <w:pPr>
        <w:tabs>
          <w:tab w:val="num" w:pos="5040"/>
        </w:tabs>
        <w:ind w:left="5040" w:hanging="360"/>
      </w:pPr>
      <w:rPr>
        <w:rFonts w:ascii="Symbol" w:hAnsi="Symbol" w:hint="default"/>
      </w:rPr>
    </w:lvl>
    <w:lvl w:ilvl="7" w:tplc="E27EA040" w:tentative="1">
      <w:start w:val="1"/>
      <w:numFmt w:val="bullet"/>
      <w:lvlText w:val="o"/>
      <w:lvlJc w:val="left"/>
      <w:pPr>
        <w:tabs>
          <w:tab w:val="num" w:pos="5760"/>
        </w:tabs>
        <w:ind w:left="5760" w:hanging="360"/>
      </w:pPr>
      <w:rPr>
        <w:rFonts w:ascii="Courier New" w:hAnsi="Courier New" w:hint="default"/>
      </w:rPr>
    </w:lvl>
    <w:lvl w:ilvl="8" w:tplc="4AB21D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306946"/>
    <w:multiLevelType w:val="hybridMultilevel"/>
    <w:tmpl w:val="D47E7EB8"/>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8" w15:restartNumberingAfterBreak="0">
    <w:nsid w:val="715F20A6"/>
    <w:multiLevelType w:val="hybridMultilevel"/>
    <w:tmpl w:val="60D090C8"/>
    <w:lvl w:ilvl="0" w:tplc="68C2487E">
      <w:start w:val="1"/>
      <w:numFmt w:val="bullet"/>
      <w:lvlText w:val=""/>
      <w:lvlJc w:val="left"/>
      <w:pPr>
        <w:tabs>
          <w:tab w:val="num" w:pos="720"/>
        </w:tabs>
        <w:ind w:left="720" w:hanging="360"/>
      </w:pPr>
      <w:rPr>
        <w:rFonts w:ascii="Symbol" w:hAnsi="Symbol" w:hint="default"/>
      </w:rPr>
    </w:lvl>
    <w:lvl w:ilvl="1" w:tplc="77F2DD84" w:tentative="1">
      <w:start w:val="1"/>
      <w:numFmt w:val="bullet"/>
      <w:lvlText w:val="o"/>
      <w:lvlJc w:val="left"/>
      <w:pPr>
        <w:tabs>
          <w:tab w:val="num" w:pos="1440"/>
        </w:tabs>
        <w:ind w:left="1440" w:hanging="360"/>
      </w:pPr>
      <w:rPr>
        <w:rFonts w:ascii="Courier New" w:hAnsi="Courier New" w:hint="default"/>
      </w:rPr>
    </w:lvl>
    <w:lvl w:ilvl="2" w:tplc="B8D8D58A" w:tentative="1">
      <w:start w:val="1"/>
      <w:numFmt w:val="bullet"/>
      <w:lvlText w:val=""/>
      <w:lvlJc w:val="left"/>
      <w:pPr>
        <w:tabs>
          <w:tab w:val="num" w:pos="2160"/>
        </w:tabs>
        <w:ind w:left="2160" w:hanging="360"/>
      </w:pPr>
      <w:rPr>
        <w:rFonts w:ascii="Wingdings" w:hAnsi="Wingdings" w:hint="default"/>
      </w:rPr>
    </w:lvl>
    <w:lvl w:ilvl="3" w:tplc="9BEC17BE" w:tentative="1">
      <w:start w:val="1"/>
      <w:numFmt w:val="bullet"/>
      <w:lvlText w:val=""/>
      <w:lvlJc w:val="left"/>
      <w:pPr>
        <w:tabs>
          <w:tab w:val="num" w:pos="2880"/>
        </w:tabs>
        <w:ind w:left="2880" w:hanging="360"/>
      </w:pPr>
      <w:rPr>
        <w:rFonts w:ascii="Symbol" w:hAnsi="Symbol" w:hint="default"/>
      </w:rPr>
    </w:lvl>
    <w:lvl w:ilvl="4" w:tplc="4F7EF9D4" w:tentative="1">
      <w:start w:val="1"/>
      <w:numFmt w:val="bullet"/>
      <w:lvlText w:val="o"/>
      <w:lvlJc w:val="left"/>
      <w:pPr>
        <w:tabs>
          <w:tab w:val="num" w:pos="3600"/>
        </w:tabs>
        <w:ind w:left="3600" w:hanging="360"/>
      </w:pPr>
      <w:rPr>
        <w:rFonts w:ascii="Courier New" w:hAnsi="Courier New" w:hint="default"/>
      </w:rPr>
    </w:lvl>
    <w:lvl w:ilvl="5" w:tplc="C2222B1C" w:tentative="1">
      <w:start w:val="1"/>
      <w:numFmt w:val="bullet"/>
      <w:lvlText w:val=""/>
      <w:lvlJc w:val="left"/>
      <w:pPr>
        <w:tabs>
          <w:tab w:val="num" w:pos="4320"/>
        </w:tabs>
        <w:ind w:left="4320" w:hanging="360"/>
      </w:pPr>
      <w:rPr>
        <w:rFonts w:ascii="Wingdings" w:hAnsi="Wingdings" w:hint="default"/>
      </w:rPr>
    </w:lvl>
    <w:lvl w:ilvl="6" w:tplc="1BF61E32" w:tentative="1">
      <w:start w:val="1"/>
      <w:numFmt w:val="bullet"/>
      <w:lvlText w:val=""/>
      <w:lvlJc w:val="left"/>
      <w:pPr>
        <w:tabs>
          <w:tab w:val="num" w:pos="5040"/>
        </w:tabs>
        <w:ind w:left="5040" w:hanging="360"/>
      </w:pPr>
      <w:rPr>
        <w:rFonts w:ascii="Symbol" w:hAnsi="Symbol" w:hint="default"/>
      </w:rPr>
    </w:lvl>
    <w:lvl w:ilvl="7" w:tplc="E3CED6AE" w:tentative="1">
      <w:start w:val="1"/>
      <w:numFmt w:val="bullet"/>
      <w:lvlText w:val="o"/>
      <w:lvlJc w:val="left"/>
      <w:pPr>
        <w:tabs>
          <w:tab w:val="num" w:pos="5760"/>
        </w:tabs>
        <w:ind w:left="5760" w:hanging="360"/>
      </w:pPr>
      <w:rPr>
        <w:rFonts w:ascii="Courier New" w:hAnsi="Courier New" w:hint="default"/>
      </w:rPr>
    </w:lvl>
    <w:lvl w:ilvl="8" w:tplc="54FCDE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25670"/>
    <w:multiLevelType w:val="hybridMultilevel"/>
    <w:tmpl w:val="C13A7F7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7BE12F93"/>
    <w:multiLevelType w:val="hybridMultilevel"/>
    <w:tmpl w:val="CD641F00"/>
    <w:lvl w:ilvl="0" w:tplc="040F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3"/>
  </w:num>
  <w:num w:numId="3">
    <w:abstractNumId w:val="4"/>
  </w:num>
  <w:num w:numId="4">
    <w:abstractNumId w:val="16"/>
  </w:num>
  <w:num w:numId="5">
    <w:abstractNumId w:val="7"/>
  </w:num>
  <w:num w:numId="6">
    <w:abstractNumId w:val="8"/>
  </w:num>
  <w:num w:numId="7">
    <w:abstractNumId w:val="3"/>
  </w:num>
  <w:num w:numId="8">
    <w:abstractNumId w:val="2"/>
  </w:num>
  <w:num w:numId="9">
    <w:abstractNumId w:val="18"/>
  </w:num>
  <w:num w:numId="10">
    <w:abstractNumId w:val="5"/>
  </w:num>
  <w:num w:numId="11">
    <w:abstractNumId w:val="20"/>
  </w:num>
  <w:num w:numId="12">
    <w:abstractNumId w:val="14"/>
  </w:num>
  <w:num w:numId="13">
    <w:abstractNumId w:val="15"/>
  </w:num>
  <w:num w:numId="14">
    <w:abstractNumId w:val="1"/>
  </w:num>
  <w:num w:numId="15">
    <w:abstractNumId w:val="17"/>
  </w:num>
  <w:num w:numId="16">
    <w:abstractNumId w:val="0"/>
  </w:num>
  <w:num w:numId="17">
    <w:abstractNumId w:val="11"/>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2"/>
  </w:num>
  <w:num w:numId="29">
    <w:abstractNumId w:val="19"/>
  </w:num>
  <w:num w:numId="3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4B"/>
    <w:rsid w:val="00000258"/>
    <w:rsid w:val="00003713"/>
    <w:rsid w:val="00003A09"/>
    <w:rsid w:val="00014371"/>
    <w:rsid w:val="000144F6"/>
    <w:rsid w:val="00017A0B"/>
    <w:rsid w:val="000203FA"/>
    <w:rsid w:val="00022F0B"/>
    <w:rsid w:val="000233D3"/>
    <w:rsid w:val="00024107"/>
    <w:rsid w:val="00026C12"/>
    <w:rsid w:val="00027078"/>
    <w:rsid w:val="0002785F"/>
    <w:rsid w:val="00030D7C"/>
    <w:rsid w:val="00031ECE"/>
    <w:rsid w:val="00032CD2"/>
    <w:rsid w:val="00033FEF"/>
    <w:rsid w:val="000358F1"/>
    <w:rsid w:val="00036678"/>
    <w:rsid w:val="000373D9"/>
    <w:rsid w:val="000407BE"/>
    <w:rsid w:val="00040B13"/>
    <w:rsid w:val="00041502"/>
    <w:rsid w:val="00041A68"/>
    <w:rsid w:val="00042EA4"/>
    <w:rsid w:val="0004523F"/>
    <w:rsid w:val="00050700"/>
    <w:rsid w:val="00052970"/>
    <w:rsid w:val="0005631C"/>
    <w:rsid w:val="00057DB5"/>
    <w:rsid w:val="00060589"/>
    <w:rsid w:val="000606F6"/>
    <w:rsid w:val="00061870"/>
    <w:rsid w:val="000618D1"/>
    <w:rsid w:val="00062FC2"/>
    <w:rsid w:val="00063037"/>
    <w:rsid w:val="000647AA"/>
    <w:rsid w:val="000648C7"/>
    <w:rsid w:val="00065157"/>
    <w:rsid w:val="000663EF"/>
    <w:rsid w:val="0006754E"/>
    <w:rsid w:val="00071F83"/>
    <w:rsid w:val="00072190"/>
    <w:rsid w:val="000723FC"/>
    <w:rsid w:val="00072579"/>
    <w:rsid w:val="00073E98"/>
    <w:rsid w:val="00074355"/>
    <w:rsid w:val="0007508A"/>
    <w:rsid w:val="0007546B"/>
    <w:rsid w:val="00075EA3"/>
    <w:rsid w:val="0008006B"/>
    <w:rsid w:val="00081D7D"/>
    <w:rsid w:val="0008216E"/>
    <w:rsid w:val="00082F63"/>
    <w:rsid w:val="00085529"/>
    <w:rsid w:val="00090D7C"/>
    <w:rsid w:val="00091855"/>
    <w:rsid w:val="00091D27"/>
    <w:rsid w:val="00091EAF"/>
    <w:rsid w:val="00091F02"/>
    <w:rsid w:val="00091F38"/>
    <w:rsid w:val="000922AE"/>
    <w:rsid w:val="00093116"/>
    <w:rsid w:val="000946DA"/>
    <w:rsid w:val="00094EEF"/>
    <w:rsid w:val="00095D40"/>
    <w:rsid w:val="00096CF0"/>
    <w:rsid w:val="0009713C"/>
    <w:rsid w:val="000A0C1C"/>
    <w:rsid w:val="000A6094"/>
    <w:rsid w:val="000B0385"/>
    <w:rsid w:val="000B062B"/>
    <w:rsid w:val="000B0B90"/>
    <w:rsid w:val="000B489B"/>
    <w:rsid w:val="000B522C"/>
    <w:rsid w:val="000C11C6"/>
    <w:rsid w:val="000C2060"/>
    <w:rsid w:val="000D0422"/>
    <w:rsid w:val="000D0FB3"/>
    <w:rsid w:val="000D1D7A"/>
    <w:rsid w:val="000D2F26"/>
    <w:rsid w:val="000D36DF"/>
    <w:rsid w:val="000D378C"/>
    <w:rsid w:val="000D3B7F"/>
    <w:rsid w:val="000D3FCA"/>
    <w:rsid w:val="000E20EA"/>
    <w:rsid w:val="000E2AE4"/>
    <w:rsid w:val="000E5649"/>
    <w:rsid w:val="000F0099"/>
    <w:rsid w:val="000F0965"/>
    <w:rsid w:val="000F0B7C"/>
    <w:rsid w:val="000F0E01"/>
    <w:rsid w:val="000F1B3F"/>
    <w:rsid w:val="000F3DA6"/>
    <w:rsid w:val="000F5740"/>
    <w:rsid w:val="000F677E"/>
    <w:rsid w:val="000F6EF1"/>
    <w:rsid w:val="00100072"/>
    <w:rsid w:val="00102232"/>
    <w:rsid w:val="00102BD8"/>
    <w:rsid w:val="00104C55"/>
    <w:rsid w:val="0011592A"/>
    <w:rsid w:val="0011729A"/>
    <w:rsid w:val="001202D0"/>
    <w:rsid w:val="00120799"/>
    <w:rsid w:val="0012099B"/>
    <w:rsid w:val="00120A8C"/>
    <w:rsid w:val="00120F93"/>
    <w:rsid w:val="00124ABC"/>
    <w:rsid w:val="00125C59"/>
    <w:rsid w:val="00127934"/>
    <w:rsid w:val="0012799B"/>
    <w:rsid w:val="00127C48"/>
    <w:rsid w:val="00127CD1"/>
    <w:rsid w:val="001301B1"/>
    <w:rsid w:val="00130A50"/>
    <w:rsid w:val="00135612"/>
    <w:rsid w:val="0013692F"/>
    <w:rsid w:val="0014135E"/>
    <w:rsid w:val="001435D1"/>
    <w:rsid w:val="001456F7"/>
    <w:rsid w:val="00147396"/>
    <w:rsid w:val="00147C9E"/>
    <w:rsid w:val="00150F1F"/>
    <w:rsid w:val="00152FDA"/>
    <w:rsid w:val="00155874"/>
    <w:rsid w:val="00155F88"/>
    <w:rsid w:val="00156779"/>
    <w:rsid w:val="00156ACF"/>
    <w:rsid w:val="00157BE0"/>
    <w:rsid w:val="001633CC"/>
    <w:rsid w:val="0016352B"/>
    <w:rsid w:val="00164A58"/>
    <w:rsid w:val="00164FA8"/>
    <w:rsid w:val="001677FD"/>
    <w:rsid w:val="001704E0"/>
    <w:rsid w:val="001717AC"/>
    <w:rsid w:val="001725CD"/>
    <w:rsid w:val="0017292D"/>
    <w:rsid w:val="001734E2"/>
    <w:rsid w:val="00173CCD"/>
    <w:rsid w:val="001746D3"/>
    <w:rsid w:val="00175F20"/>
    <w:rsid w:val="00177CC8"/>
    <w:rsid w:val="00183544"/>
    <w:rsid w:val="00185CA7"/>
    <w:rsid w:val="00187536"/>
    <w:rsid w:val="0019025C"/>
    <w:rsid w:val="00190DE3"/>
    <w:rsid w:val="00192F08"/>
    <w:rsid w:val="00195F1C"/>
    <w:rsid w:val="0019650A"/>
    <w:rsid w:val="0019706B"/>
    <w:rsid w:val="001A0235"/>
    <w:rsid w:val="001A04E2"/>
    <w:rsid w:val="001A0D5A"/>
    <w:rsid w:val="001A1985"/>
    <w:rsid w:val="001A1F57"/>
    <w:rsid w:val="001A28FA"/>
    <w:rsid w:val="001A6C87"/>
    <w:rsid w:val="001B18F2"/>
    <w:rsid w:val="001B1BBD"/>
    <w:rsid w:val="001B21A0"/>
    <w:rsid w:val="001B26A0"/>
    <w:rsid w:val="001B2907"/>
    <w:rsid w:val="001B295D"/>
    <w:rsid w:val="001B3B72"/>
    <w:rsid w:val="001B41A5"/>
    <w:rsid w:val="001B4734"/>
    <w:rsid w:val="001B5524"/>
    <w:rsid w:val="001B632C"/>
    <w:rsid w:val="001B6537"/>
    <w:rsid w:val="001B7931"/>
    <w:rsid w:val="001C2D94"/>
    <w:rsid w:val="001C3A40"/>
    <w:rsid w:val="001C531B"/>
    <w:rsid w:val="001D0EC6"/>
    <w:rsid w:val="001D1414"/>
    <w:rsid w:val="001D1B36"/>
    <w:rsid w:val="001D2DED"/>
    <w:rsid w:val="001D4709"/>
    <w:rsid w:val="001D6015"/>
    <w:rsid w:val="001E10B2"/>
    <w:rsid w:val="001E4B7F"/>
    <w:rsid w:val="001E5115"/>
    <w:rsid w:val="001E5B40"/>
    <w:rsid w:val="001F16C9"/>
    <w:rsid w:val="001F254E"/>
    <w:rsid w:val="001F2DC3"/>
    <w:rsid w:val="001F3531"/>
    <w:rsid w:val="001F52FA"/>
    <w:rsid w:val="001F5DD6"/>
    <w:rsid w:val="001F707A"/>
    <w:rsid w:val="002038EC"/>
    <w:rsid w:val="00211E06"/>
    <w:rsid w:val="00211EE3"/>
    <w:rsid w:val="0021347D"/>
    <w:rsid w:val="00213797"/>
    <w:rsid w:val="00213E0C"/>
    <w:rsid w:val="002202D5"/>
    <w:rsid w:val="002211B8"/>
    <w:rsid w:val="00226914"/>
    <w:rsid w:val="00226D73"/>
    <w:rsid w:val="00230B99"/>
    <w:rsid w:val="002316FB"/>
    <w:rsid w:val="00234BBF"/>
    <w:rsid w:val="0023618D"/>
    <w:rsid w:val="0023779B"/>
    <w:rsid w:val="00241A99"/>
    <w:rsid w:val="0024277F"/>
    <w:rsid w:val="002435BB"/>
    <w:rsid w:val="00245DFE"/>
    <w:rsid w:val="00245E3B"/>
    <w:rsid w:val="00246DE3"/>
    <w:rsid w:val="00246E24"/>
    <w:rsid w:val="002516B7"/>
    <w:rsid w:val="00253617"/>
    <w:rsid w:val="00254342"/>
    <w:rsid w:val="00255442"/>
    <w:rsid w:val="002554F5"/>
    <w:rsid w:val="00257415"/>
    <w:rsid w:val="00262C26"/>
    <w:rsid w:val="00266335"/>
    <w:rsid w:val="00267DED"/>
    <w:rsid w:val="00267E31"/>
    <w:rsid w:val="0027108B"/>
    <w:rsid w:val="0027461F"/>
    <w:rsid w:val="002747EB"/>
    <w:rsid w:val="002748C0"/>
    <w:rsid w:val="00276AD1"/>
    <w:rsid w:val="002770C6"/>
    <w:rsid w:val="002831B7"/>
    <w:rsid w:val="00285057"/>
    <w:rsid w:val="0028740E"/>
    <w:rsid w:val="002911F6"/>
    <w:rsid w:val="00292601"/>
    <w:rsid w:val="00292C34"/>
    <w:rsid w:val="0029427C"/>
    <w:rsid w:val="002942C4"/>
    <w:rsid w:val="002945BB"/>
    <w:rsid w:val="0029763E"/>
    <w:rsid w:val="002A0FE7"/>
    <w:rsid w:val="002A12E4"/>
    <w:rsid w:val="002A1E50"/>
    <w:rsid w:val="002A2311"/>
    <w:rsid w:val="002A71C2"/>
    <w:rsid w:val="002B5248"/>
    <w:rsid w:val="002B7A01"/>
    <w:rsid w:val="002C1966"/>
    <w:rsid w:val="002C282D"/>
    <w:rsid w:val="002C3D3A"/>
    <w:rsid w:val="002D00E7"/>
    <w:rsid w:val="002D1450"/>
    <w:rsid w:val="002D1F3D"/>
    <w:rsid w:val="002D45E2"/>
    <w:rsid w:val="002D5303"/>
    <w:rsid w:val="002D5611"/>
    <w:rsid w:val="002D760F"/>
    <w:rsid w:val="002D78DF"/>
    <w:rsid w:val="002E0152"/>
    <w:rsid w:val="002E32EA"/>
    <w:rsid w:val="002E7F84"/>
    <w:rsid w:val="002F362B"/>
    <w:rsid w:val="002F42C3"/>
    <w:rsid w:val="002F7EE9"/>
    <w:rsid w:val="00304AAA"/>
    <w:rsid w:val="003053CB"/>
    <w:rsid w:val="003104DD"/>
    <w:rsid w:val="0031385F"/>
    <w:rsid w:val="00313E7F"/>
    <w:rsid w:val="0031425B"/>
    <w:rsid w:val="00323998"/>
    <w:rsid w:val="00324C27"/>
    <w:rsid w:val="00325DB9"/>
    <w:rsid w:val="00325DD4"/>
    <w:rsid w:val="00326491"/>
    <w:rsid w:val="0032655E"/>
    <w:rsid w:val="003309F3"/>
    <w:rsid w:val="00332EDB"/>
    <w:rsid w:val="00340BFD"/>
    <w:rsid w:val="00342B15"/>
    <w:rsid w:val="00344F8B"/>
    <w:rsid w:val="00345133"/>
    <w:rsid w:val="003463B2"/>
    <w:rsid w:val="003470F7"/>
    <w:rsid w:val="00347717"/>
    <w:rsid w:val="0035292C"/>
    <w:rsid w:val="003529EE"/>
    <w:rsid w:val="00354533"/>
    <w:rsid w:val="0035603B"/>
    <w:rsid w:val="0036084F"/>
    <w:rsid w:val="003630B7"/>
    <w:rsid w:val="003645D3"/>
    <w:rsid w:val="00372A27"/>
    <w:rsid w:val="00373E94"/>
    <w:rsid w:val="0037587D"/>
    <w:rsid w:val="00377DCF"/>
    <w:rsid w:val="00380D19"/>
    <w:rsid w:val="0038473E"/>
    <w:rsid w:val="00384A48"/>
    <w:rsid w:val="00387710"/>
    <w:rsid w:val="00387957"/>
    <w:rsid w:val="00390A97"/>
    <w:rsid w:val="003A0412"/>
    <w:rsid w:val="003A042F"/>
    <w:rsid w:val="003A096F"/>
    <w:rsid w:val="003A2DE3"/>
    <w:rsid w:val="003A6158"/>
    <w:rsid w:val="003A6342"/>
    <w:rsid w:val="003A6E68"/>
    <w:rsid w:val="003A7806"/>
    <w:rsid w:val="003B246F"/>
    <w:rsid w:val="003B33FA"/>
    <w:rsid w:val="003B3719"/>
    <w:rsid w:val="003B40B5"/>
    <w:rsid w:val="003B48C7"/>
    <w:rsid w:val="003B509F"/>
    <w:rsid w:val="003B5F37"/>
    <w:rsid w:val="003B6203"/>
    <w:rsid w:val="003B7B1D"/>
    <w:rsid w:val="003C0549"/>
    <w:rsid w:val="003C3CBD"/>
    <w:rsid w:val="003C3F30"/>
    <w:rsid w:val="003C538E"/>
    <w:rsid w:val="003C6F7D"/>
    <w:rsid w:val="003D0AC2"/>
    <w:rsid w:val="003D1103"/>
    <w:rsid w:val="003D3A79"/>
    <w:rsid w:val="003E2550"/>
    <w:rsid w:val="003E43E6"/>
    <w:rsid w:val="003E5307"/>
    <w:rsid w:val="003F0684"/>
    <w:rsid w:val="003F09D0"/>
    <w:rsid w:val="003F0CE9"/>
    <w:rsid w:val="003F1353"/>
    <w:rsid w:val="003F1525"/>
    <w:rsid w:val="003F354C"/>
    <w:rsid w:val="003F521E"/>
    <w:rsid w:val="003F5519"/>
    <w:rsid w:val="0040143B"/>
    <w:rsid w:val="004041A9"/>
    <w:rsid w:val="0040564A"/>
    <w:rsid w:val="004056D7"/>
    <w:rsid w:val="0040609F"/>
    <w:rsid w:val="0040764C"/>
    <w:rsid w:val="004079A8"/>
    <w:rsid w:val="00414452"/>
    <w:rsid w:val="00414709"/>
    <w:rsid w:val="004153FD"/>
    <w:rsid w:val="00416E68"/>
    <w:rsid w:val="004206FA"/>
    <w:rsid w:val="00421912"/>
    <w:rsid w:val="0042598F"/>
    <w:rsid w:val="00426AA8"/>
    <w:rsid w:val="00433FCE"/>
    <w:rsid w:val="004362D2"/>
    <w:rsid w:val="00436515"/>
    <w:rsid w:val="004404FB"/>
    <w:rsid w:val="00446240"/>
    <w:rsid w:val="00447584"/>
    <w:rsid w:val="00450459"/>
    <w:rsid w:val="004513C8"/>
    <w:rsid w:val="00451E56"/>
    <w:rsid w:val="004629D9"/>
    <w:rsid w:val="00463773"/>
    <w:rsid w:val="00470694"/>
    <w:rsid w:val="004801EA"/>
    <w:rsid w:val="00481F23"/>
    <w:rsid w:val="0048352A"/>
    <w:rsid w:val="004839E8"/>
    <w:rsid w:val="00485446"/>
    <w:rsid w:val="004876BB"/>
    <w:rsid w:val="00487EB2"/>
    <w:rsid w:val="00491FF6"/>
    <w:rsid w:val="00492D4D"/>
    <w:rsid w:val="00494633"/>
    <w:rsid w:val="004A000A"/>
    <w:rsid w:val="004A126E"/>
    <w:rsid w:val="004A17DA"/>
    <w:rsid w:val="004A6B38"/>
    <w:rsid w:val="004A7043"/>
    <w:rsid w:val="004B0DE6"/>
    <w:rsid w:val="004B1407"/>
    <w:rsid w:val="004B2F9F"/>
    <w:rsid w:val="004B6517"/>
    <w:rsid w:val="004C0E6E"/>
    <w:rsid w:val="004C2941"/>
    <w:rsid w:val="004C4C57"/>
    <w:rsid w:val="004C53BE"/>
    <w:rsid w:val="004C635B"/>
    <w:rsid w:val="004C6D71"/>
    <w:rsid w:val="004C76BD"/>
    <w:rsid w:val="004D0AC8"/>
    <w:rsid w:val="004D25F8"/>
    <w:rsid w:val="004D2A55"/>
    <w:rsid w:val="004D3DAF"/>
    <w:rsid w:val="004D553E"/>
    <w:rsid w:val="004D56A8"/>
    <w:rsid w:val="004D6A1F"/>
    <w:rsid w:val="004D7042"/>
    <w:rsid w:val="004D76DE"/>
    <w:rsid w:val="004D77AD"/>
    <w:rsid w:val="004E1A42"/>
    <w:rsid w:val="004E395F"/>
    <w:rsid w:val="004E3AC3"/>
    <w:rsid w:val="004E3B1C"/>
    <w:rsid w:val="004E4955"/>
    <w:rsid w:val="004E5F4E"/>
    <w:rsid w:val="004E68BA"/>
    <w:rsid w:val="004E703D"/>
    <w:rsid w:val="004F0046"/>
    <w:rsid w:val="004F1276"/>
    <w:rsid w:val="004F12D1"/>
    <w:rsid w:val="004F3BB7"/>
    <w:rsid w:val="004F44CB"/>
    <w:rsid w:val="004F5F30"/>
    <w:rsid w:val="004F61E1"/>
    <w:rsid w:val="004F67D5"/>
    <w:rsid w:val="0050097E"/>
    <w:rsid w:val="00500DA4"/>
    <w:rsid w:val="00503B31"/>
    <w:rsid w:val="005118D3"/>
    <w:rsid w:val="00511987"/>
    <w:rsid w:val="005127BC"/>
    <w:rsid w:val="0052121E"/>
    <w:rsid w:val="00522C37"/>
    <w:rsid w:val="00522CBC"/>
    <w:rsid w:val="005268E1"/>
    <w:rsid w:val="005277BC"/>
    <w:rsid w:val="00527FCE"/>
    <w:rsid w:val="00534078"/>
    <w:rsid w:val="00534EDB"/>
    <w:rsid w:val="00542985"/>
    <w:rsid w:val="00543645"/>
    <w:rsid w:val="0054521D"/>
    <w:rsid w:val="005454A9"/>
    <w:rsid w:val="00546799"/>
    <w:rsid w:val="00546DAC"/>
    <w:rsid w:val="0055079D"/>
    <w:rsid w:val="00552583"/>
    <w:rsid w:val="0055285B"/>
    <w:rsid w:val="0055381C"/>
    <w:rsid w:val="0055507B"/>
    <w:rsid w:val="00555ADC"/>
    <w:rsid w:val="00555F4F"/>
    <w:rsid w:val="005619BE"/>
    <w:rsid w:val="005621BB"/>
    <w:rsid w:val="00562EFA"/>
    <w:rsid w:val="0056371A"/>
    <w:rsid w:val="00564C59"/>
    <w:rsid w:val="00565D48"/>
    <w:rsid w:val="00565D50"/>
    <w:rsid w:val="005668CB"/>
    <w:rsid w:val="00566947"/>
    <w:rsid w:val="00567813"/>
    <w:rsid w:val="00571F8E"/>
    <w:rsid w:val="00572877"/>
    <w:rsid w:val="005739D6"/>
    <w:rsid w:val="00574641"/>
    <w:rsid w:val="005747CB"/>
    <w:rsid w:val="005750A6"/>
    <w:rsid w:val="00575EA3"/>
    <w:rsid w:val="00580C14"/>
    <w:rsid w:val="005817C7"/>
    <w:rsid w:val="0058300A"/>
    <w:rsid w:val="00585B50"/>
    <w:rsid w:val="00585F71"/>
    <w:rsid w:val="005861E6"/>
    <w:rsid w:val="005902ED"/>
    <w:rsid w:val="00592D74"/>
    <w:rsid w:val="00593549"/>
    <w:rsid w:val="00596D95"/>
    <w:rsid w:val="005A40D2"/>
    <w:rsid w:val="005A59CD"/>
    <w:rsid w:val="005A79F2"/>
    <w:rsid w:val="005B4D9D"/>
    <w:rsid w:val="005B5D6B"/>
    <w:rsid w:val="005B669F"/>
    <w:rsid w:val="005C00F0"/>
    <w:rsid w:val="005C318F"/>
    <w:rsid w:val="005C3E80"/>
    <w:rsid w:val="005C477D"/>
    <w:rsid w:val="005C5C59"/>
    <w:rsid w:val="005C6826"/>
    <w:rsid w:val="005D13CF"/>
    <w:rsid w:val="005D6264"/>
    <w:rsid w:val="005D63EA"/>
    <w:rsid w:val="005E2C62"/>
    <w:rsid w:val="005E3BA7"/>
    <w:rsid w:val="005E46E6"/>
    <w:rsid w:val="005E7EBE"/>
    <w:rsid w:val="005F21B9"/>
    <w:rsid w:val="005F2332"/>
    <w:rsid w:val="005F2593"/>
    <w:rsid w:val="005F385B"/>
    <w:rsid w:val="005F659C"/>
    <w:rsid w:val="00603DC8"/>
    <w:rsid w:val="00605FCF"/>
    <w:rsid w:val="006060BB"/>
    <w:rsid w:val="00614587"/>
    <w:rsid w:val="00614CF1"/>
    <w:rsid w:val="00615AE5"/>
    <w:rsid w:val="00617379"/>
    <w:rsid w:val="00617B1A"/>
    <w:rsid w:val="00621E34"/>
    <w:rsid w:val="0062455A"/>
    <w:rsid w:val="00624593"/>
    <w:rsid w:val="006274AD"/>
    <w:rsid w:val="0063331F"/>
    <w:rsid w:val="0064052A"/>
    <w:rsid w:val="00640677"/>
    <w:rsid w:val="00643F13"/>
    <w:rsid w:val="006448CA"/>
    <w:rsid w:val="00645CE3"/>
    <w:rsid w:val="0064690A"/>
    <w:rsid w:val="00651384"/>
    <w:rsid w:val="00655D85"/>
    <w:rsid w:val="00656E89"/>
    <w:rsid w:val="00656F24"/>
    <w:rsid w:val="00663769"/>
    <w:rsid w:val="00665324"/>
    <w:rsid w:val="0066657B"/>
    <w:rsid w:val="006747A7"/>
    <w:rsid w:val="00674968"/>
    <w:rsid w:val="00675E3B"/>
    <w:rsid w:val="00677B61"/>
    <w:rsid w:val="0068023F"/>
    <w:rsid w:val="00685970"/>
    <w:rsid w:val="0068628B"/>
    <w:rsid w:val="00686891"/>
    <w:rsid w:val="006875AB"/>
    <w:rsid w:val="006876B5"/>
    <w:rsid w:val="0069184F"/>
    <w:rsid w:val="00692BCD"/>
    <w:rsid w:val="006939C1"/>
    <w:rsid w:val="00694D6C"/>
    <w:rsid w:val="006A02DD"/>
    <w:rsid w:val="006A04E3"/>
    <w:rsid w:val="006A0722"/>
    <w:rsid w:val="006A4218"/>
    <w:rsid w:val="006A4F98"/>
    <w:rsid w:val="006B0237"/>
    <w:rsid w:val="006B26D7"/>
    <w:rsid w:val="006B2FA4"/>
    <w:rsid w:val="006B5703"/>
    <w:rsid w:val="006B72F5"/>
    <w:rsid w:val="006C0F4D"/>
    <w:rsid w:val="006C165D"/>
    <w:rsid w:val="006C2013"/>
    <w:rsid w:val="006C3A40"/>
    <w:rsid w:val="006C5A94"/>
    <w:rsid w:val="006C65BF"/>
    <w:rsid w:val="006C74B6"/>
    <w:rsid w:val="006D4559"/>
    <w:rsid w:val="006E032F"/>
    <w:rsid w:val="006E04D0"/>
    <w:rsid w:val="006E2F80"/>
    <w:rsid w:val="006E52D2"/>
    <w:rsid w:val="006E617C"/>
    <w:rsid w:val="006F19A8"/>
    <w:rsid w:val="006F3551"/>
    <w:rsid w:val="006F7ADE"/>
    <w:rsid w:val="00711956"/>
    <w:rsid w:val="00711B1B"/>
    <w:rsid w:val="0071445E"/>
    <w:rsid w:val="00716F3E"/>
    <w:rsid w:val="00720F05"/>
    <w:rsid w:val="00721656"/>
    <w:rsid w:val="00726B1D"/>
    <w:rsid w:val="00726D4A"/>
    <w:rsid w:val="0073236D"/>
    <w:rsid w:val="007324EB"/>
    <w:rsid w:val="007364A0"/>
    <w:rsid w:val="007364BE"/>
    <w:rsid w:val="00736B4B"/>
    <w:rsid w:val="00740EA7"/>
    <w:rsid w:val="00740FEB"/>
    <w:rsid w:val="00741FC6"/>
    <w:rsid w:val="00742BD3"/>
    <w:rsid w:val="007460D3"/>
    <w:rsid w:val="00747597"/>
    <w:rsid w:val="0075014A"/>
    <w:rsid w:val="00760348"/>
    <w:rsid w:val="00760CE2"/>
    <w:rsid w:val="007621C8"/>
    <w:rsid w:val="007631C2"/>
    <w:rsid w:val="00763EC6"/>
    <w:rsid w:val="00765752"/>
    <w:rsid w:val="00766AA9"/>
    <w:rsid w:val="00767033"/>
    <w:rsid w:val="00770DC9"/>
    <w:rsid w:val="00770F35"/>
    <w:rsid w:val="007720B9"/>
    <w:rsid w:val="0077602D"/>
    <w:rsid w:val="00783DFE"/>
    <w:rsid w:val="007843BB"/>
    <w:rsid w:val="00785DF8"/>
    <w:rsid w:val="00794EE7"/>
    <w:rsid w:val="00795837"/>
    <w:rsid w:val="007964AB"/>
    <w:rsid w:val="00796C0C"/>
    <w:rsid w:val="007970C3"/>
    <w:rsid w:val="007A6E50"/>
    <w:rsid w:val="007A747D"/>
    <w:rsid w:val="007B22E1"/>
    <w:rsid w:val="007B45A6"/>
    <w:rsid w:val="007B6C8C"/>
    <w:rsid w:val="007B77B5"/>
    <w:rsid w:val="007B79D3"/>
    <w:rsid w:val="007B7ED5"/>
    <w:rsid w:val="007C2A1D"/>
    <w:rsid w:val="007C31A6"/>
    <w:rsid w:val="007D04B7"/>
    <w:rsid w:val="007D3F99"/>
    <w:rsid w:val="007D42F2"/>
    <w:rsid w:val="007D4C98"/>
    <w:rsid w:val="007D7F92"/>
    <w:rsid w:val="007E0DB5"/>
    <w:rsid w:val="007E1CF8"/>
    <w:rsid w:val="007E48EF"/>
    <w:rsid w:val="007E6159"/>
    <w:rsid w:val="007E623A"/>
    <w:rsid w:val="007E72CE"/>
    <w:rsid w:val="007F0CF3"/>
    <w:rsid w:val="007F2532"/>
    <w:rsid w:val="007F51B0"/>
    <w:rsid w:val="007F7404"/>
    <w:rsid w:val="007F7941"/>
    <w:rsid w:val="008006A0"/>
    <w:rsid w:val="008009C4"/>
    <w:rsid w:val="008010D3"/>
    <w:rsid w:val="00801807"/>
    <w:rsid w:val="00802F11"/>
    <w:rsid w:val="008030D4"/>
    <w:rsid w:val="00804FC7"/>
    <w:rsid w:val="00810F20"/>
    <w:rsid w:val="00812F7F"/>
    <w:rsid w:val="00813832"/>
    <w:rsid w:val="00813A71"/>
    <w:rsid w:val="0081466D"/>
    <w:rsid w:val="00826B07"/>
    <w:rsid w:val="008302C1"/>
    <w:rsid w:val="008305CF"/>
    <w:rsid w:val="00830672"/>
    <w:rsid w:val="0083413D"/>
    <w:rsid w:val="00835FAE"/>
    <w:rsid w:val="00845465"/>
    <w:rsid w:val="00850BAF"/>
    <w:rsid w:val="008533E1"/>
    <w:rsid w:val="00854582"/>
    <w:rsid w:val="008550DA"/>
    <w:rsid w:val="00857323"/>
    <w:rsid w:val="0085775B"/>
    <w:rsid w:val="00860AFE"/>
    <w:rsid w:val="008618DE"/>
    <w:rsid w:val="0086556D"/>
    <w:rsid w:val="00871DEF"/>
    <w:rsid w:val="00872339"/>
    <w:rsid w:val="0087574B"/>
    <w:rsid w:val="00875881"/>
    <w:rsid w:val="00877613"/>
    <w:rsid w:val="00882072"/>
    <w:rsid w:val="008821FF"/>
    <w:rsid w:val="00882DE9"/>
    <w:rsid w:val="008831DE"/>
    <w:rsid w:val="00885BE1"/>
    <w:rsid w:val="0088736E"/>
    <w:rsid w:val="00890409"/>
    <w:rsid w:val="00895F03"/>
    <w:rsid w:val="00897DD6"/>
    <w:rsid w:val="008A0E41"/>
    <w:rsid w:val="008A1CC9"/>
    <w:rsid w:val="008A34C2"/>
    <w:rsid w:val="008A3909"/>
    <w:rsid w:val="008A4385"/>
    <w:rsid w:val="008A4BC5"/>
    <w:rsid w:val="008B3CB9"/>
    <w:rsid w:val="008B4025"/>
    <w:rsid w:val="008B4087"/>
    <w:rsid w:val="008C2858"/>
    <w:rsid w:val="008C5F30"/>
    <w:rsid w:val="008C6218"/>
    <w:rsid w:val="008D0DF6"/>
    <w:rsid w:val="008D31C4"/>
    <w:rsid w:val="008D39F9"/>
    <w:rsid w:val="008D523F"/>
    <w:rsid w:val="008D71E2"/>
    <w:rsid w:val="008E660C"/>
    <w:rsid w:val="008F15C9"/>
    <w:rsid w:val="008F16E9"/>
    <w:rsid w:val="008F3D06"/>
    <w:rsid w:val="008F428D"/>
    <w:rsid w:val="008F4A4E"/>
    <w:rsid w:val="008F711B"/>
    <w:rsid w:val="00902FCD"/>
    <w:rsid w:val="009048EC"/>
    <w:rsid w:val="00904C49"/>
    <w:rsid w:val="00906917"/>
    <w:rsid w:val="00912701"/>
    <w:rsid w:val="00912D64"/>
    <w:rsid w:val="00916D48"/>
    <w:rsid w:val="00917F0E"/>
    <w:rsid w:val="0092074F"/>
    <w:rsid w:val="00920F15"/>
    <w:rsid w:val="00922B0C"/>
    <w:rsid w:val="00924CC9"/>
    <w:rsid w:val="00926171"/>
    <w:rsid w:val="00926A79"/>
    <w:rsid w:val="0092702B"/>
    <w:rsid w:val="00927DDD"/>
    <w:rsid w:val="00932459"/>
    <w:rsid w:val="00932611"/>
    <w:rsid w:val="00933554"/>
    <w:rsid w:val="009342F2"/>
    <w:rsid w:val="0093448F"/>
    <w:rsid w:val="00937E4C"/>
    <w:rsid w:val="0094124B"/>
    <w:rsid w:val="009414FB"/>
    <w:rsid w:val="009464D9"/>
    <w:rsid w:val="00951F01"/>
    <w:rsid w:val="00953A75"/>
    <w:rsid w:val="00953ABC"/>
    <w:rsid w:val="00953C15"/>
    <w:rsid w:val="009567B5"/>
    <w:rsid w:val="009624CD"/>
    <w:rsid w:val="00962CB2"/>
    <w:rsid w:val="00964A45"/>
    <w:rsid w:val="00971B53"/>
    <w:rsid w:val="00971E53"/>
    <w:rsid w:val="009721C4"/>
    <w:rsid w:val="00973F57"/>
    <w:rsid w:val="009766A8"/>
    <w:rsid w:val="0097781A"/>
    <w:rsid w:val="009827FC"/>
    <w:rsid w:val="009852BC"/>
    <w:rsid w:val="009877F3"/>
    <w:rsid w:val="0099521E"/>
    <w:rsid w:val="0099527D"/>
    <w:rsid w:val="009A3CB8"/>
    <w:rsid w:val="009A5F4E"/>
    <w:rsid w:val="009B0EBF"/>
    <w:rsid w:val="009B26DE"/>
    <w:rsid w:val="009B38C0"/>
    <w:rsid w:val="009B5D87"/>
    <w:rsid w:val="009B65E7"/>
    <w:rsid w:val="009C666E"/>
    <w:rsid w:val="009D136A"/>
    <w:rsid w:val="009D5B6F"/>
    <w:rsid w:val="009D672F"/>
    <w:rsid w:val="009D6C85"/>
    <w:rsid w:val="009D7E92"/>
    <w:rsid w:val="009E06BC"/>
    <w:rsid w:val="009E1929"/>
    <w:rsid w:val="009E1BF5"/>
    <w:rsid w:val="009E2F00"/>
    <w:rsid w:val="009E4E43"/>
    <w:rsid w:val="009E5C40"/>
    <w:rsid w:val="009F2728"/>
    <w:rsid w:val="009F3C77"/>
    <w:rsid w:val="009F4B82"/>
    <w:rsid w:val="009F4C25"/>
    <w:rsid w:val="009F6449"/>
    <w:rsid w:val="009F7100"/>
    <w:rsid w:val="00A00D66"/>
    <w:rsid w:val="00A052E5"/>
    <w:rsid w:val="00A1027D"/>
    <w:rsid w:val="00A12274"/>
    <w:rsid w:val="00A1511D"/>
    <w:rsid w:val="00A15274"/>
    <w:rsid w:val="00A20ADE"/>
    <w:rsid w:val="00A21603"/>
    <w:rsid w:val="00A21790"/>
    <w:rsid w:val="00A23583"/>
    <w:rsid w:val="00A32C4C"/>
    <w:rsid w:val="00A34416"/>
    <w:rsid w:val="00A45D17"/>
    <w:rsid w:val="00A50917"/>
    <w:rsid w:val="00A52D34"/>
    <w:rsid w:val="00A53359"/>
    <w:rsid w:val="00A5427B"/>
    <w:rsid w:val="00A553CC"/>
    <w:rsid w:val="00A56FD7"/>
    <w:rsid w:val="00A6053D"/>
    <w:rsid w:val="00A6511B"/>
    <w:rsid w:val="00A67C29"/>
    <w:rsid w:val="00A67C5D"/>
    <w:rsid w:val="00A70F71"/>
    <w:rsid w:val="00A74392"/>
    <w:rsid w:val="00A8019A"/>
    <w:rsid w:val="00A8281B"/>
    <w:rsid w:val="00A82C0C"/>
    <w:rsid w:val="00A82EF5"/>
    <w:rsid w:val="00A83508"/>
    <w:rsid w:val="00A84A55"/>
    <w:rsid w:val="00A86EEE"/>
    <w:rsid w:val="00A9137D"/>
    <w:rsid w:val="00A92CD0"/>
    <w:rsid w:val="00A9568F"/>
    <w:rsid w:val="00A958F7"/>
    <w:rsid w:val="00A97AA7"/>
    <w:rsid w:val="00AA31BF"/>
    <w:rsid w:val="00AA4263"/>
    <w:rsid w:val="00AA493F"/>
    <w:rsid w:val="00AA64A6"/>
    <w:rsid w:val="00AB27D5"/>
    <w:rsid w:val="00AB32D6"/>
    <w:rsid w:val="00AC2287"/>
    <w:rsid w:val="00AC6721"/>
    <w:rsid w:val="00AC7DF7"/>
    <w:rsid w:val="00AD2EC6"/>
    <w:rsid w:val="00AD52CA"/>
    <w:rsid w:val="00AE079C"/>
    <w:rsid w:val="00AE1181"/>
    <w:rsid w:val="00AE223E"/>
    <w:rsid w:val="00AE24A4"/>
    <w:rsid w:val="00AE2C6C"/>
    <w:rsid w:val="00AE2F6D"/>
    <w:rsid w:val="00AE619F"/>
    <w:rsid w:val="00AE7586"/>
    <w:rsid w:val="00AF07DA"/>
    <w:rsid w:val="00AF3D9D"/>
    <w:rsid w:val="00AF3DE5"/>
    <w:rsid w:val="00AF4E60"/>
    <w:rsid w:val="00AF52BD"/>
    <w:rsid w:val="00AF5312"/>
    <w:rsid w:val="00AF543C"/>
    <w:rsid w:val="00AF5AEC"/>
    <w:rsid w:val="00B0580F"/>
    <w:rsid w:val="00B06E2B"/>
    <w:rsid w:val="00B1006C"/>
    <w:rsid w:val="00B12718"/>
    <w:rsid w:val="00B15855"/>
    <w:rsid w:val="00B1682A"/>
    <w:rsid w:val="00B16B7A"/>
    <w:rsid w:val="00B16C3F"/>
    <w:rsid w:val="00B20824"/>
    <w:rsid w:val="00B21D0E"/>
    <w:rsid w:val="00B239D9"/>
    <w:rsid w:val="00B24172"/>
    <w:rsid w:val="00B24FFB"/>
    <w:rsid w:val="00B256AF"/>
    <w:rsid w:val="00B363A1"/>
    <w:rsid w:val="00B3679B"/>
    <w:rsid w:val="00B37739"/>
    <w:rsid w:val="00B37741"/>
    <w:rsid w:val="00B37C4B"/>
    <w:rsid w:val="00B412B5"/>
    <w:rsid w:val="00B414F9"/>
    <w:rsid w:val="00B417EC"/>
    <w:rsid w:val="00B41E48"/>
    <w:rsid w:val="00B429BF"/>
    <w:rsid w:val="00B434BA"/>
    <w:rsid w:val="00B455DA"/>
    <w:rsid w:val="00B4723A"/>
    <w:rsid w:val="00B472FC"/>
    <w:rsid w:val="00B521DC"/>
    <w:rsid w:val="00B57D0C"/>
    <w:rsid w:val="00B62FA8"/>
    <w:rsid w:val="00B63290"/>
    <w:rsid w:val="00B651CE"/>
    <w:rsid w:val="00B654BA"/>
    <w:rsid w:val="00B6690D"/>
    <w:rsid w:val="00B7048A"/>
    <w:rsid w:val="00B70BFF"/>
    <w:rsid w:val="00B71845"/>
    <w:rsid w:val="00B71FEF"/>
    <w:rsid w:val="00B746EC"/>
    <w:rsid w:val="00B7738E"/>
    <w:rsid w:val="00B77DAB"/>
    <w:rsid w:val="00B807CD"/>
    <w:rsid w:val="00B80AA5"/>
    <w:rsid w:val="00B83A6E"/>
    <w:rsid w:val="00B84C11"/>
    <w:rsid w:val="00B86A59"/>
    <w:rsid w:val="00B90EC0"/>
    <w:rsid w:val="00B9271F"/>
    <w:rsid w:val="00B93E3F"/>
    <w:rsid w:val="00B96A16"/>
    <w:rsid w:val="00B96D48"/>
    <w:rsid w:val="00BA0E1C"/>
    <w:rsid w:val="00BA2636"/>
    <w:rsid w:val="00BA3162"/>
    <w:rsid w:val="00BA3FBB"/>
    <w:rsid w:val="00BB017A"/>
    <w:rsid w:val="00BB1291"/>
    <w:rsid w:val="00BB1A75"/>
    <w:rsid w:val="00BB32B4"/>
    <w:rsid w:val="00BB4EF7"/>
    <w:rsid w:val="00BB577A"/>
    <w:rsid w:val="00BB6BB4"/>
    <w:rsid w:val="00BC0047"/>
    <w:rsid w:val="00BC20EB"/>
    <w:rsid w:val="00BC2F39"/>
    <w:rsid w:val="00BC7495"/>
    <w:rsid w:val="00BD04E6"/>
    <w:rsid w:val="00BD099A"/>
    <w:rsid w:val="00BD6248"/>
    <w:rsid w:val="00BD6D79"/>
    <w:rsid w:val="00BD7108"/>
    <w:rsid w:val="00BE0F8E"/>
    <w:rsid w:val="00BE1B0C"/>
    <w:rsid w:val="00BE2DB2"/>
    <w:rsid w:val="00BE3C63"/>
    <w:rsid w:val="00BE5045"/>
    <w:rsid w:val="00BE58DD"/>
    <w:rsid w:val="00BF0193"/>
    <w:rsid w:val="00BF0591"/>
    <w:rsid w:val="00BF0865"/>
    <w:rsid w:val="00BF0BD1"/>
    <w:rsid w:val="00BF1DBD"/>
    <w:rsid w:val="00BF2B25"/>
    <w:rsid w:val="00BF3EE7"/>
    <w:rsid w:val="00BF7296"/>
    <w:rsid w:val="00C01F15"/>
    <w:rsid w:val="00C02BA6"/>
    <w:rsid w:val="00C03664"/>
    <w:rsid w:val="00C06318"/>
    <w:rsid w:val="00C069E1"/>
    <w:rsid w:val="00C0794C"/>
    <w:rsid w:val="00C10472"/>
    <w:rsid w:val="00C11283"/>
    <w:rsid w:val="00C11749"/>
    <w:rsid w:val="00C1507A"/>
    <w:rsid w:val="00C15EBB"/>
    <w:rsid w:val="00C15F3E"/>
    <w:rsid w:val="00C177F3"/>
    <w:rsid w:val="00C20251"/>
    <w:rsid w:val="00C24B03"/>
    <w:rsid w:val="00C2553D"/>
    <w:rsid w:val="00C2575C"/>
    <w:rsid w:val="00C32E7D"/>
    <w:rsid w:val="00C3305D"/>
    <w:rsid w:val="00C342E2"/>
    <w:rsid w:val="00C349A1"/>
    <w:rsid w:val="00C37007"/>
    <w:rsid w:val="00C371F7"/>
    <w:rsid w:val="00C4239C"/>
    <w:rsid w:val="00C44361"/>
    <w:rsid w:val="00C4514C"/>
    <w:rsid w:val="00C51215"/>
    <w:rsid w:val="00C5328E"/>
    <w:rsid w:val="00C53E37"/>
    <w:rsid w:val="00C5559C"/>
    <w:rsid w:val="00C558D2"/>
    <w:rsid w:val="00C60709"/>
    <w:rsid w:val="00C6410E"/>
    <w:rsid w:val="00C65121"/>
    <w:rsid w:val="00C65A5D"/>
    <w:rsid w:val="00C67965"/>
    <w:rsid w:val="00C70C5D"/>
    <w:rsid w:val="00C7569F"/>
    <w:rsid w:val="00C7641F"/>
    <w:rsid w:val="00C76980"/>
    <w:rsid w:val="00C77D5B"/>
    <w:rsid w:val="00C80CD6"/>
    <w:rsid w:val="00C82127"/>
    <w:rsid w:val="00C82612"/>
    <w:rsid w:val="00C8268B"/>
    <w:rsid w:val="00C84D4A"/>
    <w:rsid w:val="00C8567B"/>
    <w:rsid w:val="00C87DE0"/>
    <w:rsid w:val="00C90800"/>
    <w:rsid w:val="00C90C84"/>
    <w:rsid w:val="00C96BCF"/>
    <w:rsid w:val="00C97081"/>
    <w:rsid w:val="00CA005D"/>
    <w:rsid w:val="00CA1A68"/>
    <w:rsid w:val="00CA4885"/>
    <w:rsid w:val="00CA593D"/>
    <w:rsid w:val="00CA6A51"/>
    <w:rsid w:val="00CA745A"/>
    <w:rsid w:val="00CB1582"/>
    <w:rsid w:val="00CB1884"/>
    <w:rsid w:val="00CB47D7"/>
    <w:rsid w:val="00CB5B07"/>
    <w:rsid w:val="00CC2183"/>
    <w:rsid w:val="00CC304F"/>
    <w:rsid w:val="00CC68FD"/>
    <w:rsid w:val="00CC6ABE"/>
    <w:rsid w:val="00CC7F56"/>
    <w:rsid w:val="00CD2D6D"/>
    <w:rsid w:val="00CD31A7"/>
    <w:rsid w:val="00CD413F"/>
    <w:rsid w:val="00CD4435"/>
    <w:rsid w:val="00CE323A"/>
    <w:rsid w:val="00CE4475"/>
    <w:rsid w:val="00CE469C"/>
    <w:rsid w:val="00CE4EDF"/>
    <w:rsid w:val="00CE6754"/>
    <w:rsid w:val="00CE7EF3"/>
    <w:rsid w:val="00CF0BEB"/>
    <w:rsid w:val="00CF65A9"/>
    <w:rsid w:val="00CF7EFE"/>
    <w:rsid w:val="00D01392"/>
    <w:rsid w:val="00D01767"/>
    <w:rsid w:val="00D14E0C"/>
    <w:rsid w:val="00D15A98"/>
    <w:rsid w:val="00D15FB1"/>
    <w:rsid w:val="00D1627F"/>
    <w:rsid w:val="00D20C3F"/>
    <w:rsid w:val="00D22B35"/>
    <w:rsid w:val="00D22C45"/>
    <w:rsid w:val="00D23831"/>
    <w:rsid w:val="00D30624"/>
    <w:rsid w:val="00D31FF3"/>
    <w:rsid w:val="00D364D9"/>
    <w:rsid w:val="00D3678A"/>
    <w:rsid w:val="00D41663"/>
    <w:rsid w:val="00D44481"/>
    <w:rsid w:val="00D459E6"/>
    <w:rsid w:val="00D533C8"/>
    <w:rsid w:val="00D53702"/>
    <w:rsid w:val="00D551FF"/>
    <w:rsid w:val="00D5758E"/>
    <w:rsid w:val="00D5778C"/>
    <w:rsid w:val="00D616E3"/>
    <w:rsid w:val="00D63BC2"/>
    <w:rsid w:val="00D6525F"/>
    <w:rsid w:val="00D676F8"/>
    <w:rsid w:val="00D72999"/>
    <w:rsid w:val="00D74B2C"/>
    <w:rsid w:val="00D7724E"/>
    <w:rsid w:val="00D80528"/>
    <w:rsid w:val="00D83608"/>
    <w:rsid w:val="00D83847"/>
    <w:rsid w:val="00D85CF5"/>
    <w:rsid w:val="00D87BD5"/>
    <w:rsid w:val="00D90BBA"/>
    <w:rsid w:val="00D91559"/>
    <w:rsid w:val="00D92436"/>
    <w:rsid w:val="00D952DD"/>
    <w:rsid w:val="00D9610F"/>
    <w:rsid w:val="00D97AB4"/>
    <w:rsid w:val="00DA1314"/>
    <w:rsid w:val="00DA1B69"/>
    <w:rsid w:val="00DA2068"/>
    <w:rsid w:val="00DB0514"/>
    <w:rsid w:val="00DB3E4B"/>
    <w:rsid w:val="00DB60B9"/>
    <w:rsid w:val="00DB6F0C"/>
    <w:rsid w:val="00DC0F76"/>
    <w:rsid w:val="00DC6984"/>
    <w:rsid w:val="00DD0EBC"/>
    <w:rsid w:val="00DD2056"/>
    <w:rsid w:val="00DD32A0"/>
    <w:rsid w:val="00DE26D0"/>
    <w:rsid w:val="00DE33F0"/>
    <w:rsid w:val="00DE4A7F"/>
    <w:rsid w:val="00DE4C26"/>
    <w:rsid w:val="00DF09E2"/>
    <w:rsid w:val="00DF0D27"/>
    <w:rsid w:val="00DF355B"/>
    <w:rsid w:val="00DF66F5"/>
    <w:rsid w:val="00E00143"/>
    <w:rsid w:val="00E00430"/>
    <w:rsid w:val="00E006C5"/>
    <w:rsid w:val="00E00E03"/>
    <w:rsid w:val="00E02349"/>
    <w:rsid w:val="00E02840"/>
    <w:rsid w:val="00E04EBB"/>
    <w:rsid w:val="00E059E7"/>
    <w:rsid w:val="00E07D64"/>
    <w:rsid w:val="00E11ADC"/>
    <w:rsid w:val="00E128C4"/>
    <w:rsid w:val="00E1323A"/>
    <w:rsid w:val="00E13328"/>
    <w:rsid w:val="00E14043"/>
    <w:rsid w:val="00E15C70"/>
    <w:rsid w:val="00E1619D"/>
    <w:rsid w:val="00E16E9A"/>
    <w:rsid w:val="00E1747B"/>
    <w:rsid w:val="00E20D5A"/>
    <w:rsid w:val="00E2310F"/>
    <w:rsid w:val="00E231ED"/>
    <w:rsid w:val="00E25DBD"/>
    <w:rsid w:val="00E26D31"/>
    <w:rsid w:val="00E30C16"/>
    <w:rsid w:val="00E31A14"/>
    <w:rsid w:val="00E32450"/>
    <w:rsid w:val="00E336CB"/>
    <w:rsid w:val="00E33CBA"/>
    <w:rsid w:val="00E3459E"/>
    <w:rsid w:val="00E40642"/>
    <w:rsid w:val="00E42088"/>
    <w:rsid w:val="00E42295"/>
    <w:rsid w:val="00E432F9"/>
    <w:rsid w:val="00E54045"/>
    <w:rsid w:val="00E5509B"/>
    <w:rsid w:val="00E57BE6"/>
    <w:rsid w:val="00E63033"/>
    <w:rsid w:val="00E63430"/>
    <w:rsid w:val="00E63486"/>
    <w:rsid w:val="00E65209"/>
    <w:rsid w:val="00E6556D"/>
    <w:rsid w:val="00E65620"/>
    <w:rsid w:val="00E66220"/>
    <w:rsid w:val="00E66751"/>
    <w:rsid w:val="00E6776C"/>
    <w:rsid w:val="00E67F72"/>
    <w:rsid w:val="00E70266"/>
    <w:rsid w:val="00E726FC"/>
    <w:rsid w:val="00E748EE"/>
    <w:rsid w:val="00E77FAC"/>
    <w:rsid w:val="00E813A6"/>
    <w:rsid w:val="00E83396"/>
    <w:rsid w:val="00E841D3"/>
    <w:rsid w:val="00E854A0"/>
    <w:rsid w:val="00E859EE"/>
    <w:rsid w:val="00E9228E"/>
    <w:rsid w:val="00E93961"/>
    <w:rsid w:val="00E93DA0"/>
    <w:rsid w:val="00E94089"/>
    <w:rsid w:val="00E9564F"/>
    <w:rsid w:val="00E96772"/>
    <w:rsid w:val="00EA30B2"/>
    <w:rsid w:val="00EA7CC7"/>
    <w:rsid w:val="00EB09E0"/>
    <w:rsid w:val="00EB1180"/>
    <w:rsid w:val="00EB165D"/>
    <w:rsid w:val="00EB208D"/>
    <w:rsid w:val="00EB327B"/>
    <w:rsid w:val="00EB7C95"/>
    <w:rsid w:val="00EC23EA"/>
    <w:rsid w:val="00EC2E66"/>
    <w:rsid w:val="00EC3260"/>
    <w:rsid w:val="00EC36B9"/>
    <w:rsid w:val="00EC4F26"/>
    <w:rsid w:val="00EC579C"/>
    <w:rsid w:val="00EC7674"/>
    <w:rsid w:val="00EC76B5"/>
    <w:rsid w:val="00ED343A"/>
    <w:rsid w:val="00ED4014"/>
    <w:rsid w:val="00EE0E27"/>
    <w:rsid w:val="00EE1F23"/>
    <w:rsid w:val="00EE2CED"/>
    <w:rsid w:val="00EE483C"/>
    <w:rsid w:val="00EE65D2"/>
    <w:rsid w:val="00EE6681"/>
    <w:rsid w:val="00EE7E61"/>
    <w:rsid w:val="00EE7ECE"/>
    <w:rsid w:val="00EF094E"/>
    <w:rsid w:val="00EF6344"/>
    <w:rsid w:val="00EF7A67"/>
    <w:rsid w:val="00F0289E"/>
    <w:rsid w:val="00F05B44"/>
    <w:rsid w:val="00F0613C"/>
    <w:rsid w:val="00F06E88"/>
    <w:rsid w:val="00F146C7"/>
    <w:rsid w:val="00F1588E"/>
    <w:rsid w:val="00F17208"/>
    <w:rsid w:val="00F178CB"/>
    <w:rsid w:val="00F20626"/>
    <w:rsid w:val="00F207C3"/>
    <w:rsid w:val="00F22BEF"/>
    <w:rsid w:val="00F23BE0"/>
    <w:rsid w:val="00F24F31"/>
    <w:rsid w:val="00F25132"/>
    <w:rsid w:val="00F25959"/>
    <w:rsid w:val="00F2723B"/>
    <w:rsid w:val="00F27AA8"/>
    <w:rsid w:val="00F3152C"/>
    <w:rsid w:val="00F32868"/>
    <w:rsid w:val="00F360CF"/>
    <w:rsid w:val="00F376AF"/>
    <w:rsid w:val="00F40F5A"/>
    <w:rsid w:val="00F415B9"/>
    <w:rsid w:val="00F42728"/>
    <w:rsid w:val="00F446F4"/>
    <w:rsid w:val="00F466EE"/>
    <w:rsid w:val="00F472F2"/>
    <w:rsid w:val="00F47FC8"/>
    <w:rsid w:val="00F545A7"/>
    <w:rsid w:val="00F54EDD"/>
    <w:rsid w:val="00F559A9"/>
    <w:rsid w:val="00F607AB"/>
    <w:rsid w:val="00F61738"/>
    <w:rsid w:val="00F6372E"/>
    <w:rsid w:val="00F64412"/>
    <w:rsid w:val="00F6564D"/>
    <w:rsid w:val="00F65C21"/>
    <w:rsid w:val="00F6659A"/>
    <w:rsid w:val="00F6680C"/>
    <w:rsid w:val="00F66E68"/>
    <w:rsid w:val="00F67178"/>
    <w:rsid w:val="00F67350"/>
    <w:rsid w:val="00F70E45"/>
    <w:rsid w:val="00F770CF"/>
    <w:rsid w:val="00F77814"/>
    <w:rsid w:val="00F81FD2"/>
    <w:rsid w:val="00F8517D"/>
    <w:rsid w:val="00F85B8F"/>
    <w:rsid w:val="00F86177"/>
    <w:rsid w:val="00F86F85"/>
    <w:rsid w:val="00F87318"/>
    <w:rsid w:val="00F9088A"/>
    <w:rsid w:val="00F97204"/>
    <w:rsid w:val="00F97869"/>
    <w:rsid w:val="00FA3220"/>
    <w:rsid w:val="00FA53A4"/>
    <w:rsid w:val="00FA6233"/>
    <w:rsid w:val="00FA665A"/>
    <w:rsid w:val="00FB0606"/>
    <w:rsid w:val="00FB29A9"/>
    <w:rsid w:val="00FB489D"/>
    <w:rsid w:val="00FB4F42"/>
    <w:rsid w:val="00FC02B7"/>
    <w:rsid w:val="00FC0792"/>
    <w:rsid w:val="00FC18D0"/>
    <w:rsid w:val="00FC3EF0"/>
    <w:rsid w:val="00FC417F"/>
    <w:rsid w:val="00FC51C6"/>
    <w:rsid w:val="00FD0BB9"/>
    <w:rsid w:val="00FD158C"/>
    <w:rsid w:val="00FD1ABE"/>
    <w:rsid w:val="00FD784E"/>
    <w:rsid w:val="00FD7C1A"/>
    <w:rsid w:val="00FE2041"/>
    <w:rsid w:val="00FE26EB"/>
    <w:rsid w:val="00FE56CA"/>
    <w:rsid w:val="00FE7679"/>
    <w:rsid w:val="00FF20F1"/>
    <w:rsid w:val="00FF2932"/>
    <w:rsid w:val="00FF2B9C"/>
    <w:rsid w:val="00FF2D6A"/>
    <w:rsid w:val="00FF5CD3"/>
    <w:rsid w:val="00FF6DB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8"/>
    <o:shapelayout v:ext="edit">
      <o:idmap v:ext="edit" data="1"/>
      <o:rules v:ext="edit">
        <o:r id="V:Rule1" type="connector" idref="#Line 48"/>
        <o:r id="V:Rule2" type="connector" idref="#Line 50"/>
        <o:r id="V:Rule3" type="connector" idref="#Line 49"/>
        <o:r id="V:Rule4" type="connector" idref="#Line 54"/>
        <o:r id="V:Rule5" type="connector" idref="#Line 53"/>
        <o:r id="V:Rule6" type="connector" idref="#Line 51"/>
        <o:r id="V:Rule7" type="connector" idref="#Line 52"/>
        <o:r id="V:Rule8" type="connector" idref="#Line 55"/>
      </o:rules>
    </o:shapelayout>
  </w:shapeDefaults>
  <w:decimalSymbol w:val=","/>
  <w:listSeparator w:val=";"/>
  <w15:docId w15:val="{D98B272B-A018-425C-9E93-231A5C62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DD6"/>
    <w:pPr>
      <w:spacing w:after="120"/>
      <w:jc w:val="both"/>
    </w:pPr>
    <w:rPr>
      <w:rFonts w:ascii="Calibri" w:hAnsi="Calibri"/>
      <w:sz w:val="22"/>
      <w:lang w:val="is-IS"/>
    </w:rPr>
  </w:style>
  <w:style w:type="paragraph" w:styleId="Heading1">
    <w:name w:val="heading 1"/>
    <w:aliases w:val="Char Char,Char Char Char Char Char,Char Char Char"/>
    <w:basedOn w:val="Normal"/>
    <w:next w:val="Normal"/>
    <w:link w:val="Heading1Char"/>
    <w:autoRedefine/>
    <w:qFormat/>
    <w:rsid w:val="00897DD6"/>
    <w:pPr>
      <w:keepNext/>
      <w:numPr>
        <w:numId w:val="27"/>
      </w:numPr>
      <w:shd w:val="clear" w:color="auto" w:fill="17365D"/>
      <w:spacing w:before="120"/>
      <w:outlineLvl w:val="0"/>
    </w:pPr>
    <w:rPr>
      <w:rFonts w:cs="Arial"/>
      <w:b/>
      <w:bCs/>
      <w:caps/>
      <w:color w:val="FFFFFF"/>
      <w:sz w:val="24"/>
    </w:rPr>
  </w:style>
  <w:style w:type="paragraph" w:styleId="Heading2">
    <w:name w:val="heading 2"/>
    <w:basedOn w:val="Normal"/>
    <w:next w:val="Normal"/>
    <w:link w:val="Heading2Char"/>
    <w:qFormat/>
    <w:rsid w:val="00897DD6"/>
    <w:pPr>
      <w:keepNext/>
      <w:numPr>
        <w:ilvl w:val="1"/>
        <w:numId w:val="27"/>
      </w:numPr>
      <w:shd w:val="clear" w:color="auto" w:fill="4F81BD" w:themeFill="accent1"/>
      <w:ind w:right="-113"/>
      <w:outlineLvl w:val="1"/>
    </w:pPr>
    <w:rPr>
      <w:rFonts w:cs="Arial"/>
      <w:b/>
      <w:color w:val="FFFFFF" w:themeColor="background1"/>
      <w:sz w:val="24"/>
    </w:rPr>
  </w:style>
  <w:style w:type="paragraph" w:styleId="Heading3">
    <w:name w:val="heading 3"/>
    <w:basedOn w:val="Heading4"/>
    <w:next w:val="Normal"/>
    <w:link w:val="Heading3Char"/>
    <w:qFormat/>
    <w:rsid w:val="00897DD6"/>
    <w:pPr>
      <w:numPr>
        <w:ilvl w:val="2"/>
      </w:numPr>
      <w:spacing w:before="120" w:after="0"/>
      <w:outlineLvl w:val="2"/>
    </w:pPr>
    <w:rPr>
      <w:rFonts w:cs="Arial"/>
      <w:color w:val="000000" w:themeColor="text1"/>
    </w:rPr>
  </w:style>
  <w:style w:type="paragraph" w:styleId="Heading4">
    <w:name w:val="heading 4"/>
    <w:basedOn w:val="Normal"/>
    <w:next w:val="Normal"/>
    <w:link w:val="Heading4Char"/>
    <w:qFormat/>
    <w:rsid w:val="00897DD6"/>
    <w:pPr>
      <w:keepNext/>
      <w:numPr>
        <w:ilvl w:val="3"/>
        <w:numId w:val="27"/>
      </w:numPr>
      <w:spacing w:line="240" w:lineRule="atLeast"/>
      <w:outlineLvl w:val="3"/>
    </w:pPr>
    <w:rPr>
      <w:b/>
      <w:snapToGrid w:val="0"/>
      <w:color w:val="000000"/>
    </w:rPr>
  </w:style>
  <w:style w:type="paragraph" w:styleId="Heading5">
    <w:name w:val="heading 5"/>
    <w:basedOn w:val="Normal"/>
    <w:next w:val="Normal"/>
    <w:link w:val="Heading5Char"/>
    <w:qFormat/>
    <w:rsid w:val="00897DD6"/>
    <w:pPr>
      <w:keepNext/>
      <w:numPr>
        <w:ilvl w:val="4"/>
        <w:numId w:val="27"/>
      </w:numPr>
      <w:outlineLvl w:val="4"/>
    </w:pPr>
    <w:rPr>
      <w:rFonts w:ascii="Arial" w:hAnsi="Arial"/>
      <w:snapToGrid w:val="0"/>
      <w:color w:val="000000"/>
      <w:sz w:val="24"/>
    </w:rPr>
  </w:style>
  <w:style w:type="paragraph" w:styleId="Heading6">
    <w:name w:val="heading 6"/>
    <w:basedOn w:val="Normal"/>
    <w:next w:val="Normal"/>
    <w:link w:val="Heading6Char"/>
    <w:qFormat/>
    <w:rsid w:val="00897DD6"/>
    <w:pPr>
      <w:keepNext/>
      <w:numPr>
        <w:ilvl w:val="5"/>
        <w:numId w:val="27"/>
      </w:numPr>
      <w:outlineLvl w:val="5"/>
    </w:pPr>
    <w:rPr>
      <w:sz w:val="24"/>
    </w:rPr>
  </w:style>
  <w:style w:type="paragraph" w:styleId="Heading7">
    <w:name w:val="heading 7"/>
    <w:basedOn w:val="Normal"/>
    <w:next w:val="Normal"/>
    <w:link w:val="Heading7Char"/>
    <w:qFormat/>
    <w:rsid w:val="00897DD6"/>
    <w:pPr>
      <w:keepNext/>
      <w:numPr>
        <w:ilvl w:val="6"/>
        <w:numId w:val="27"/>
      </w:numPr>
      <w:outlineLvl w:val="6"/>
    </w:pPr>
    <w:rPr>
      <w:b/>
      <w:sz w:val="28"/>
    </w:rPr>
  </w:style>
  <w:style w:type="paragraph" w:styleId="Heading8">
    <w:name w:val="heading 8"/>
    <w:basedOn w:val="Normal"/>
    <w:next w:val="Normal"/>
    <w:link w:val="Heading8Char"/>
    <w:qFormat/>
    <w:rsid w:val="00897DD6"/>
    <w:pPr>
      <w:keepNext/>
      <w:numPr>
        <w:ilvl w:val="7"/>
        <w:numId w:val="27"/>
      </w:numPr>
      <w:outlineLvl w:val="7"/>
    </w:pPr>
    <w:rPr>
      <w:sz w:val="28"/>
    </w:rPr>
  </w:style>
  <w:style w:type="paragraph" w:styleId="Heading9">
    <w:name w:val="heading 9"/>
    <w:basedOn w:val="Normal"/>
    <w:next w:val="Normal"/>
    <w:link w:val="Heading9Char"/>
    <w:qFormat/>
    <w:rsid w:val="00897DD6"/>
    <w:pPr>
      <w:keepNext/>
      <w:numPr>
        <w:ilvl w:val="8"/>
        <w:numId w:val="27"/>
      </w:numPr>
      <w:outlineLvl w:val="8"/>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1,Char Char Char Char Char Char,Char Char Char Char"/>
    <w:basedOn w:val="DefaultParagraphFont"/>
    <w:link w:val="Heading1"/>
    <w:locked/>
    <w:rsid w:val="00897DD6"/>
    <w:rPr>
      <w:rFonts w:ascii="Calibri" w:hAnsi="Calibri" w:cs="Arial"/>
      <w:b/>
      <w:bCs/>
      <w:caps/>
      <w:color w:val="FFFFFF"/>
      <w:sz w:val="24"/>
      <w:shd w:val="clear" w:color="auto" w:fill="17365D"/>
      <w:lang w:val="is-IS"/>
    </w:rPr>
  </w:style>
  <w:style w:type="character" w:customStyle="1" w:styleId="Heading2Char">
    <w:name w:val="Heading 2 Char"/>
    <w:basedOn w:val="DefaultParagraphFont"/>
    <w:link w:val="Heading2"/>
    <w:locked/>
    <w:rsid w:val="00897DD6"/>
    <w:rPr>
      <w:rFonts w:ascii="Calibri" w:hAnsi="Calibri" w:cs="Arial"/>
      <w:b/>
      <w:color w:val="FFFFFF" w:themeColor="background1"/>
      <w:sz w:val="24"/>
      <w:shd w:val="clear" w:color="auto" w:fill="4F81BD" w:themeFill="accent1"/>
      <w:lang w:val="is-IS"/>
    </w:rPr>
  </w:style>
  <w:style w:type="character" w:customStyle="1" w:styleId="Heading3Char">
    <w:name w:val="Heading 3 Char"/>
    <w:basedOn w:val="DefaultParagraphFont"/>
    <w:link w:val="Heading3"/>
    <w:locked/>
    <w:rsid w:val="00897DD6"/>
    <w:rPr>
      <w:rFonts w:ascii="Calibri" w:hAnsi="Calibri" w:cs="Arial"/>
      <w:b/>
      <w:snapToGrid w:val="0"/>
      <w:color w:val="000000" w:themeColor="text1"/>
      <w:sz w:val="22"/>
      <w:lang w:val="is-IS"/>
    </w:rPr>
  </w:style>
  <w:style w:type="character" w:customStyle="1" w:styleId="Heading4Char">
    <w:name w:val="Heading 4 Char"/>
    <w:basedOn w:val="DefaultParagraphFont"/>
    <w:link w:val="Heading4"/>
    <w:locked/>
    <w:rsid w:val="00897DD6"/>
    <w:rPr>
      <w:rFonts w:ascii="Calibri" w:hAnsi="Calibri"/>
      <w:b/>
      <w:snapToGrid w:val="0"/>
      <w:color w:val="000000"/>
      <w:sz w:val="22"/>
      <w:lang w:val="is-IS"/>
    </w:rPr>
  </w:style>
  <w:style w:type="character" w:customStyle="1" w:styleId="Heading5Char">
    <w:name w:val="Heading 5 Char"/>
    <w:basedOn w:val="DefaultParagraphFont"/>
    <w:link w:val="Heading5"/>
    <w:locked/>
    <w:rsid w:val="00897DD6"/>
    <w:rPr>
      <w:rFonts w:ascii="Arial" w:hAnsi="Arial"/>
      <w:snapToGrid w:val="0"/>
      <w:color w:val="000000"/>
      <w:sz w:val="24"/>
      <w:lang w:val="is-IS"/>
    </w:rPr>
  </w:style>
  <w:style w:type="character" w:customStyle="1" w:styleId="Heading6Char">
    <w:name w:val="Heading 6 Char"/>
    <w:basedOn w:val="DefaultParagraphFont"/>
    <w:link w:val="Heading6"/>
    <w:locked/>
    <w:rsid w:val="00897DD6"/>
    <w:rPr>
      <w:rFonts w:ascii="Calibri" w:hAnsi="Calibri"/>
      <w:sz w:val="24"/>
      <w:lang w:val="is-IS"/>
    </w:rPr>
  </w:style>
  <w:style w:type="character" w:customStyle="1" w:styleId="Heading7Char">
    <w:name w:val="Heading 7 Char"/>
    <w:basedOn w:val="DefaultParagraphFont"/>
    <w:link w:val="Heading7"/>
    <w:locked/>
    <w:rsid w:val="00897DD6"/>
    <w:rPr>
      <w:rFonts w:ascii="Calibri" w:hAnsi="Calibri"/>
      <w:b/>
      <w:sz w:val="28"/>
      <w:lang w:val="is-IS"/>
    </w:rPr>
  </w:style>
  <w:style w:type="character" w:customStyle="1" w:styleId="Heading8Char">
    <w:name w:val="Heading 8 Char"/>
    <w:basedOn w:val="DefaultParagraphFont"/>
    <w:link w:val="Heading8"/>
    <w:locked/>
    <w:rsid w:val="00897DD6"/>
    <w:rPr>
      <w:rFonts w:ascii="Calibri" w:hAnsi="Calibri"/>
      <w:sz w:val="28"/>
      <w:lang w:val="is-IS"/>
    </w:rPr>
  </w:style>
  <w:style w:type="character" w:customStyle="1" w:styleId="Heading9Char">
    <w:name w:val="Heading 9 Char"/>
    <w:basedOn w:val="DefaultParagraphFont"/>
    <w:link w:val="Heading9"/>
    <w:locked/>
    <w:rsid w:val="00897DD6"/>
    <w:rPr>
      <w:rFonts w:ascii="Arial" w:hAnsi="Arial" w:cs="Arial"/>
      <w:sz w:val="22"/>
      <w:u w:val="single"/>
      <w:lang w:val="is-IS"/>
    </w:rPr>
  </w:style>
  <w:style w:type="paragraph" w:styleId="Header">
    <w:name w:val="header"/>
    <w:basedOn w:val="Normal"/>
    <w:link w:val="HeaderChar"/>
    <w:uiPriority w:val="99"/>
    <w:rsid w:val="00B7048A"/>
    <w:pPr>
      <w:tabs>
        <w:tab w:val="center" w:pos="4153"/>
        <w:tab w:val="right" w:pos="8306"/>
      </w:tabs>
    </w:pPr>
  </w:style>
  <w:style w:type="character" w:customStyle="1" w:styleId="HeaderChar">
    <w:name w:val="Header Char"/>
    <w:basedOn w:val="DefaultParagraphFont"/>
    <w:link w:val="Header"/>
    <w:uiPriority w:val="99"/>
    <w:semiHidden/>
    <w:locked/>
    <w:rsid w:val="00B1682A"/>
    <w:rPr>
      <w:rFonts w:ascii="Calibri" w:hAnsi="Calibri" w:cs="Times New Roman"/>
      <w:sz w:val="20"/>
      <w:szCs w:val="20"/>
      <w:lang w:eastAsia="en-US"/>
    </w:rPr>
  </w:style>
  <w:style w:type="character" w:styleId="PageNumber">
    <w:name w:val="page number"/>
    <w:basedOn w:val="DefaultParagraphFont"/>
    <w:uiPriority w:val="99"/>
    <w:rsid w:val="00B7048A"/>
    <w:rPr>
      <w:rFonts w:cs="Times New Roman"/>
    </w:rPr>
  </w:style>
  <w:style w:type="paragraph" w:styleId="FootnoteText">
    <w:name w:val="footnote text"/>
    <w:basedOn w:val="Normal"/>
    <w:link w:val="FootnoteTextChar"/>
    <w:uiPriority w:val="99"/>
    <w:semiHidden/>
    <w:rsid w:val="00B7048A"/>
  </w:style>
  <w:style w:type="character" w:customStyle="1" w:styleId="FootnoteTextChar">
    <w:name w:val="Footnote Text Char"/>
    <w:basedOn w:val="DefaultParagraphFont"/>
    <w:link w:val="FootnoteText"/>
    <w:uiPriority w:val="99"/>
    <w:semiHidden/>
    <w:locked/>
    <w:rsid w:val="00B1682A"/>
    <w:rPr>
      <w:rFonts w:ascii="Calibri" w:hAnsi="Calibri" w:cs="Times New Roman"/>
      <w:sz w:val="20"/>
      <w:szCs w:val="20"/>
      <w:lang w:eastAsia="en-US"/>
    </w:rPr>
  </w:style>
  <w:style w:type="character" w:styleId="FootnoteReference">
    <w:name w:val="footnote reference"/>
    <w:basedOn w:val="DefaultParagraphFont"/>
    <w:uiPriority w:val="99"/>
    <w:semiHidden/>
    <w:rsid w:val="00B7048A"/>
    <w:rPr>
      <w:rFonts w:cs="Times New Roman"/>
      <w:vertAlign w:val="superscript"/>
    </w:rPr>
  </w:style>
  <w:style w:type="paragraph" w:styleId="Footer">
    <w:name w:val="footer"/>
    <w:basedOn w:val="Normal"/>
    <w:link w:val="FooterChar"/>
    <w:uiPriority w:val="99"/>
    <w:rsid w:val="00B7048A"/>
    <w:pPr>
      <w:tabs>
        <w:tab w:val="center" w:pos="4153"/>
        <w:tab w:val="right" w:pos="8306"/>
      </w:tabs>
    </w:pPr>
  </w:style>
  <w:style w:type="character" w:customStyle="1" w:styleId="FooterChar">
    <w:name w:val="Footer Char"/>
    <w:basedOn w:val="DefaultParagraphFont"/>
    <w:link w:val="Footer"/>
    <w:uiPriority w:val="99"/>
    <w:locked/>
    <w:rsid w:val="00B1682A"/>
    <w:rPr>
      <w:rFonts w:ascii="Calibri" w:hAnsi="Calibri" w:cs="Times New Roman"/>
      <w:sz w:val="20"/>
      <w:szCs w:val="20"/>
      <w:lang w:eastAsia="en-US"/>
    </w:rPr>
  </w:style>
  <w:style w:type="paragraph" w:styleId="BodyTextIndent">
    <w:name w:val="Body Text Indent"/>
    <w:basedOn w:val="Normal"/>
    <w:link w:val="BodyTextIndentChar"/>
    <w:rsid w:val="00B7048A"/>
    <w:pPr>
      <w:spacing w:line="240" w:lineRule="atLeast"/>
      <w:ind w:left="360"/>
      <w:jc w:val="center"/>
    </w:pPr>
    <w:rPr>
      <w:b/>
      <w:color w:val="000000"/>
      <w:sz w:val="24"/>
    </w:rPr>
  </w:style>
  <w:style w:type="character" w:customStyle="1" w:styleId="BodyTextIndentChar">
    <w:name w:val="Body Text Indent Char"/>
    <w:basedOn w:val="DefaultParagraphFont"/>
    <w:link w:val="BodyTextIndent"/>
    <w:locked/>
    <w:rsid w:val="007843BB"/>
    <w:rPr>
      <w:rFonts w:ascii="Calibri" w:hAnsi="Calibri" w:cs="Times New Roman"/>
      <w:b/>
      <w:snapToGrid w:val="0"/>
      <w:color w:val="000000"/>
      <w:sz w:val="24"/>
      <w:lang w:val="is-IS"/>
    </w:rPr>
  </w:style>
  <w:style w:type="paragraph" w:styleId="BodyText">
    <w:name w:val="Body Text"/>
    <w:basedOn w:val="Normal"/>
    <w:link w:val="BodyTextChar"/>
    <w:rsid w:val="00B7048A"/>
    <w:pPr>
      <w:spacing w:line="240" w:lineRule="atLeast"/>
    </w:pPr>
    <w:rPr>
      <w:rFonts w:ascii="Arial" w:hAnsi="Arial"/>
      <w:color w:val="000000"/>
    </w:rPr>
  </w:style>
  <w:style w:type="character" w:customStyle="1" w:styleId="BodyTextChar">
    <w:name w:val="Body Text Char"/>
    <w:basedOn w:val="DefaultParagraphFont"/>
    <w:link w:val="BodyText"/>
    <w:locked/>
    <w:rsid w:val="007843BB"/>
    <w:rPr>
      <w:rFonts w:ascii="Arial" w:hAnsi="Arial" w:cs="Times New Roman"/>
      <w:snapToGrid w:val="0"/>
      <w:color w:val="000000"/>
      <w:sz w:val="22"/>
      <w:lang w:val="is-IS"/>
    </w:rPr>
  </w:style>
  <w:style w:type="paragraph" w:styleId="BodyTextIndent2">
    <w:name w:val="Body Text Indent 2"/>
    <w:basedOn w:val="Normal"/>
    <w:link w:val="BodyTextIndent2Char"/>
    <w:uiPriority w:val="99"/>
    <w:rsid w:val="00B7048A"/>
    <w:pPr>
      <w:ind w:left="720" w:hanging="720"/>
    </w:pPr>
    <w:rPr>
      <w:rFonts w:ascii="Arial" w:hAnsi="Arial"/>
      <w:sz w:val="24"/>
    </w:rPr>
  </w:style>
  <w:style w:type="character" w:customStyle="1" w:styleId="BodyTextIndent2Char">
    <w:name w:val="Body Text Indent 2 Char"/>
    <w:basedOn w:val="DefaultParagraphFont"/>
    <w:link w:val="BodyTextIndent2"/>
    <w:uiPriority w:val="99"/>
    <w:semiHidden/>
    <w:locked/>
    <w:rsid w:val="00B1682A"/>
    <w:rPr>
      <w:rFonts w:ascii="Calibri" w:hAnsi="Calibri" w:cs="Times New Roman"/>
      <w:sz w:val="20"/>
      <w:szCs w:val="20"/>
      <w:lang w:eastAsia="en-US"/>
    </w:rPr>
  </w:style>
  <w:style w:type="paragraph" w:styleId="BodyTextIndent3">
    <w:name w:val="Body Text Indent 3"/>
    <w:basedOn w:val="Normal"/>
    <w:link w:val="BodyTextIndent3Char"/>
    <w:uiPriority w:val="99"/>
    <w:rsid w:val="00B7048A"/>
    <w:pPr>
      <w:ind w:left="1440" w:hanging="360"/>
    </w:pPr>
    <w:rPr>
      <w:rFonts w:ascii="Arial" w:hAnsi="Arial"/>
    </w:rPr>
  </w:style>
  <w:style w:type="character" w:customStyle="1" w:styleId="BodyTextIndent3Char">
    <w:name w:val="Body Text Indent 3 Char"/>
    <w:basedOn w:val="DefaultParagraphFont"/>
    <w:link w:val="BodyTextIndent3"/>
    <w:uiPriority w:val="99"/>
    <w:semiHidden/>
    <w:locked/>
    <w:rsid w:val="00B1682A"/>
    <w:rPr>
      <w:rFonts w:ascii="Calibri" w:hAnsi="Calibri" w:cs="Times New Roman"/>
      <w:sz w:val="16"/>
      <w:szCs w:val="16"/>
      <w:lang w:eastAsia="en-US"/>
    </w:rPr>
  </w:style>
  <w:style w:type="paragraph" w:styleId="BodyText2">
    <w:name w:val="Body Text 2"/>
    <w:basedOn w:val="Normal"/>
    <w:link w:val="BodyText2Char"/>
    <w:uiPriority w:val="99"/>
    <w:rsid w:val="00B7048A"/>
    <w:rPr>
      <w:b/>
      <w:noProof/>
      <w:sz w:val="24"/>
    </w:rPr>
  </w:style>
  <w:style w:type="character" w:customStyle="1" w:styleId="BodyText2Char">
    <w:name w:val="Body Text 2 Char"/>
    <w:basedOn w:val="DefaultParagraphFont"/>
    <w:link w:val="BodyText2"/>
    <w:uiPriority w:val="99"/>
    <w:semiHidden/>
    <w:locked/>
    <w:rsid w:val="00B1682A"/>
    <w:rPr>
      <w:rFonts w:ascii="Calibri" w:hAnsi="Calibri" w:cs="Times New Roman"/>
      <w:sz w:val="20"/>
      <w:szCs w:val="20"/>
      <w:lang w:eastAsia="en-US"/>
    </w:rPr>
  </w:style>
  <w:style w:type="paragraph" w:styleId="BodyText3">
    <w:name w:val="Body Text 3"/>
    <w:basedOn w:val="Normal"/>
    <w:link w:val="BodyText3Char"/>
    <w:rsid w:val="00B7048A"/>
    <w:rPr>
      <w:rFonts w:ascii="Arial" w:hAnsi="Arial"/>
      <w:sz w:val="24"/>
    </w:rPr>
  </w:style>
  <w:style w:type="character" w:customStyle="1" w:styleId="BodyText3Char">
    <w:name w:val="Body Text 3 Char"/>
    <w:basedOn w:val="DefaultParagraphFont"/>
    <w:link w:val="BodyText3"/>
    <w:locked/>
    <w:rsid w:val="007843BB"/>
    <w:rPr>
      <w:rFonts w:ascii="Arial" w:hAnsi="Arial" w:cs="Times New Roman"/>
      <w:sz w:val="24"/>
      <w:lang w:val="is-IS"/>
    </w:rPr>
  </w:style>
  <w:style w:type="paragraph" w:styleId="Title">
    <w:name w:val="Title"/>
    <w:basedOn w:val="Normal"/>
    <w:link w:val="TitleChar"/>
    <w:qFormat/>
    <w:rsid w:val="00897DD6"/>
    <w:pPr>
      <w:jc w:val="center"/>
    </w:pPr>
    <w:rPr>
      <w:b/>
      <w:sz w:val="40"/>
    </w:rPr>
  </w:style>
  <w:style w:type="character" w:customStyle="1" w:styleId="TitleChar">
    <w:name w:val="Title Char"/>
    <w:basedOn w:val="DefaultParagraphFont"/>
    <w:link w:val="Title"/>
    <w:locked/>
    <w:rsid w:val="00897DD6"/>
    <w:rPr>
      <w:rFonts w:ascii="Calibri" w:hAnsi="Calibri"/>
      <w:b/>
      <w:sz w:val="40"/>
      <w:lang w:val="is-IS"/>
    </w:rPr>
  </w:style>
  <w:style w:type="paragraph" w:styleId="TOC1">
    <w:name w:val="toc 1"/>
    <w:basedOn w:val="Normal"/>
    <w:next w:val="Normal"/>
    <w:autoRedefine/>
    <w:uiPriority w:val="39"/>
    <w:qFormat/>
    <w:rsid w:val="00897DD6"/>
    <w:pPr>
      <w:tabs>
        <w:tab w:val="left" w:pos="440"/>
        <w:tab w:val="right" w:leader="dot" w:pos="8917"/>
      </w:tabs>
      <w:spacing w:before="120"/>
    </w:pPr>
    <w:rPr>
      <w:rFonts w:ascii="Times New Roman" w:hAnsi="Times New Roman"/>
      <w:b/>
      <w:bCs/>
      <w:iCs/>
      <w:noProof/>
      <w:sz w:val="24"/>
      <w:szCs w:val="24"/>
    </w:rPr>
  </w:style>
  <w:style w:type="paragraph" w:styleId="TOC2">
    <w:name w:val="toc 2"/>
    <w:basedOn w:val="Normal"/>
    <w:next w:val="Normal"/>
    <w:autoRedefine/>
    <w:uiPriority w:val="39"/>
    <w:qFormat/>
    <w:rsid w:val="00897DD6"/>
    <w:pPr>
      <w:spacing w:before="120"/>
      <w:ind w:left="220"/>
    </w:pPr>
    <w:rPr>
      <w:rFonts w:ascii="Times New Roman" w:hAnsi="Times New Roman"/>
      <w:b/>
      <w:bCs/>
    </w:rPr>
  </w:style>
  <w:style w:type="paragraph" w:styleId="TOC3">
    <w:name w:val="toc 3"/>
    <w:basedOn w:val="Normal"/>
    <w:next w:val="Normal"/>
    <w:autoRedefine/>
    <w:uiPriority w:val="39"/>
    <w:qFormat/>
    <w:rsid w:val="00897DD6"/>
    <w:pPr>
      <w:ind w:left="440"/>
    </w:pPr>
    <w:rPr>
      <w:rFonts w:ascii="Times New Roman" w:hAnsi="Times New Roman"/>
      <w:b/>
      <w:sz w:val="20"/>
    </w:rPr>
  </w:style>
  <w:style w:type="paragraph" w:styleId="TOC4">
    <w:name w:val="toc 4"/>
    <w:basedOn w:val="Normal"/>
    <w:next w:val="Normal"/>
    <w:autoRedefine/>
    <w:uiPriority w:val="99"/>
    <w:semiHidden/>
    <w:rsid w:val="00B7048A"/>
    <w:pPr>
      <w:ind w:left="600"/>
    </w:pPr>
  </w:style>
  <w:style w:type="paragraph" w:styleId="TOC5">
    <w:name w:val="toc 5"/>
    <w:basedOn w:val="Normal"/>
    <w:next w:val="Normal"/>
    <w:autoRedefine/>
    <w:uiPriority w:val="99"/>
    <w:semiHidden/>
    <w:rsid w:val="00B7048A"/>
    <w:pPr>
      <w:ind w:left="800"/>
    </w:pPr>
  </w:style>
  <w:style w:type="paragraph" w:styleId="TOC6">
    <w:name w:val="toc 6"/>
    <w:basedOn w:val="Normal"/>
    <w:next w:val="Normal"/>
    <w:autoRedefine/>
    <w:uiPriority w:val="99"/>
    <w:semiHidden/>
    <w:rsid w:val="00B7048A"/>
    <w:pPr>
      <w:ind w:left="1000"/>
    </w:pPr>
  </w:style>
  <w:style w:type="paragraph" w:styleId="TOC7">
    <w:name w:val="toc 7"/>
    <w:basedOn w:val="Normal"/>
    <w:next w:val="Normal"/>
    <w:autoRedefine/>
    <w:uiPriority w:val="99"/>
    <w:semiHidden/>
    <w:rsid w:val="00B7048A"/>
    <w:pPr>
      <w:ind w:left="1200"/>
    </w:pPr>
  </w:style>
  <w:style w:type="paragraph" w:styleId="TOC8">
    <w:name w:val="toc 8"/>
    <w:basedOn w:val="Normal"/>
    <w:next w:val="Normal"/>
    <w:autoRedefine/>
    <w:uiPriority w:val="99"/>
    <w:semiHidden/>
    <w:rsid w:val="00B7048A"/>
    <w:pPr>
      <w:ind w:left="1400"/>
    </w:pPr>
  </w:style>
  <w:style w:type="paragraph" w:styleId="TOC9">
    <w:name w:val="toc 9"/>
    <w:basedOn w:val="Normal"/>
    <w:next w:val="Normal"/>
    <w:autoRedefine/>
    <w:uiPriority w:val="99"/>
    <w:semiHidden/>
    <w:rsid w:val="00B7048A"/>
    <w:pPr>
      <w:ind w:left="1600"/>
    </w:pPr>
  </w:style>
  <w:style w:type="character" w:styleId="Hyperlink">
    <w:name w:val="Hyperlink"/>
    <w:basedOn w:val="DefaultParagraphFont"/>
    <w:uiPriority w:val="99"/>
    <w:rsid w:val="00B7048A"/>
    <w:rPr>
      <w:rFonts w:cs="Times New Roman"/>
      <w:color w:val="0000FF"/>
      <w:u w:val="single"/>
    </w:rPr>
  </w:style>
  <w:style w:type="character" w:styleId="Strong">
    <w:name w:val="Strong"/>
    <w:basedOn w:val="DefaultParagraphFont"/>
    <w:qFormat/>
    <w:rsid w:val="00897DD6"/>
    <w:rPr>
      <w:b/>
    </w:rPr>
  </w:style>
  <w:style w:type="paragraph" w:styleId="BalloonText">
    <w:name w:val="Balloon Text"/>
    <w:basedOn w:val="Normal"/>
    <w:link w:val="BalloonTextChar"/>
    <w:uiPriority w:val="99"/>
    <w:semiHidden/>
    <w:rsid w:val="00B704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682A"/>
    <w:rPr>
      <w:rFonts w:cs="Times New Roman"/>
      <w:sz w:val="2"/>
      <w:lang w:eastAsia="en-US"/>
    </w:rPr>
  </w:style>
  <w:style w:type="character" w:customStyle="1" w:styleId="Heading2Char1">
    <w:name w:val="Heading 2 Char1"/>
    <w:basedOn w:val="DefaultParagraphFont"/>
    <w:uiPriority w:val="99"/>
    <w:rsid w:val="00B7048A"/>
    <w:rPr>
      <w:rFonts w:cs="Times New Roman"/>
      <w:sz w:val="28"/>
      <w:lang w:val="is-IS" w:eastAsia="en-US" w:bidi="ar-SA"/>
    </w:rPr>
  </w:style>
  <w:style w:type="paragraph" w:customStyle="1" w:styleId="Picture">
    <w:name w:val="Picture"/>
    <w:basedOn w:val="Normal"/>
    <w:uiPriority w:val="99"/>
    <w:rsid w:val="00B7048A"/>
  </w:style>
  <w:style w:type="paragraph" w:styleId="Caption">
    <w:name w:val="caption"/>
    <w:basedOn w:val="Normal"/>
    <w:next w:val="Normal"/>
    <w:uiPriority w:val="99"/>
    <w:qFormat/>
    <w:rsid w:val="00897DD6"/>
    <w:pPr>
      <w:spacing w:before="120"/>
    </w:pPr>
    <w:rPr>
      <w:b/>
      <w:bCs/>
    </w:rPr>
  </w:style>
  <w:style w:type="paragraph" w:customStyle="1" w:styleId="NormalLatinArial">
    <w:name w:val="Normal + (Latin) Arial"/>
    <w:aliases w:val="(Latin) 12 pt"/>
    <w:basedOn w:val="Normal"/>
    <w:uiPriority w:val="99"/>
    <w:rsid w:val="00B7048A"/>
    <w:rPr>
      <w:sz w:val="24"/>
      <w:szCs w:val="24"/>
      <w:u w:val="single"/>
    </w:rPr>
  </w:style>
  <w:style w:type="paragraph" w:customStyle="1" w:styleId="Normal12pt">
    <w:name w:val="Normal + 12 pt"/>
    <w:aliases w:val="Justified"/>
    <w:basedOn w:val="Normal"/>
    <w:link w:val="JustifiedChar"/>
    <w:uiPriority w:val="99"/>
    <w:rsid w:val="00B7048A"/>
    <w:rPr>
      <w:sz w:val="24"/>
      <w:szCs w:val="24"/>
    </w:rPr>
  </w:style>
  <w:style w:type="paragraph" w:customStyle="1" w:styleId="upptalning">
    <w:name w:val="upptalning"/>
    <w:basedOn w:val="Normal"/>
    <w:uiPriority w:val="99"/>
    <w:rsid w:val="00B7048A"/>
    <w:pPr>
      <w:numPr>
        <w:numId w:val="10"/>
      </w:numPr>
      <w:spacing w:before="20" w:after="60" w:line="300" w:lineRule="atLeast"/>
    </w:pPr>
    <w:rPr>
      <w:rFonts w:ascii="Arial" w:hAnsi="Arial"/>
      <w:sz w:val="24"/>
    </w:rPr>
  </w:style>
  <w:style w:type="character" w:styleId="FollowedHyperlink">
    <w:name w:val="FollowedHyperlink"/>
    <w:basedOn w:val="DefaultParagraphFont"/>
    <w:uiPriority w:val="99"/>
    <w:rsid w:val="00B7048A"/>
    <w:rPr>
      <w:rFonts w:cs="Times New Roman"/>
      <w:color w:val="800080"/>
      <w:u w:val="single"/>
    </w:rPr>
  </w:style>
  <w:style w:type="paragraph" w:customStyle="1" w:styleId="Meginml1">
    <w:name w:val="Meginmál1"/>
    <w:basedOn w:val="BodyText3"/>
    <w:rsid w:val="004F3BB7"/>
  </w:style>
  <w:style w:type="table" w:styleId="TableGrid">
    <w:name w:val="Table Grid"/>
    <w:basedOn w:val="TableNormal"/>
    <w:uiPriority w:val="99"/>
    <w:rsid w:val="00F3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4135E"/>
    <w:rPr>
      <w:rFonts w:cs="Times New Roman"/>
      <w:sz w:val="16"/>
      <w:szCs w:val="16"/>
    </w:rPr>
  </w:style>
  <w:style w:type="paragraph" w:styleId="CommentText">
    <w:name w:val="annotation text"/>
    <w:basedOn w:val="Normal"/>
    <w:link w:val="CommentTextChar"/>
    <w:uiPriority w:val="99"/>
    <w:semiHidden/>
    <w:rsid w:val="0014135E"/>
  </w:style>
  <w:style w:type="character" w:customStyle="1" w:styleId="CommentTextChar">
    <w:name w:val="Comment Text Char"/>
    <w:basedOn w:val="DefaultParagraphFont"/>
    <w:link w:val="CommentText"/>
    <w:uiPriority w:val="99"/>
    <w:semiHidden/>
    <w:locked/>
    <w:rsid w:val="00B1682A"/>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14135E"/>
    <w:rPr>
      <w:b/>
      <w:bCs/>
    </w:rPr>
  </w:style>
  <w:style w:type="character" w:customStyle="1" w:styleId="CommentSubjectChar">
    <w:name w:val="Comment Subject Char"/>
    <w:basedOn w:val="CommentTextChar"/>
    <w:link w:val="CommentSubject"/>
    <w:uiPriority w:val="99"/>
    <w:semiHidden/>
    <w:locked/>
    <w:rsid w:val="00B1682A"/>
    <w:rPr>
      <w:rFonts w:ascii="Calibri" w:hAnsi="Calibri" w:cs="Times New Roman"/>
      <w:b/>
      <w:bCs/>
      <w:sz w:val="20"/>
      <w:szCs w:val="20"/>
      <w:lang w:eastAsia="en-US"/>
    </w:rPr>
  </w:style>
  <w:style w:type="paragraph" w:styleId="DocumentMap">
    <w:name w:val="Document Map"/>
    <w:basedOn w:val="Normal"/>
    <w:link w:val="DocumentMapChar"/>
    <w:uiPriority w:val="99"/>
    <w:semiHidden/>
    <w:rsid w:val="00882DE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1682A"/>
    <w:rPr>
      <w:rFonts w:cs="Times New Roman"/>
      <w:sz w:val="2"/>
      <w:lang w:eastAsia="en-US"/>
    </w:rPr>
  </w:style>
  <w:style w:type="character" w:customStyle="1" w:styleId="Heading1Char1">
    <w:name w:val="Heading 1 Char1"/>
    <w:aliases w:val="Char Char Char2,Char Char Char Char Char Char1,Char Char Char Char1"/>
    <w:basedOn w:val="DefaultParagraphFont"/>
    <w:uiPriority w:val="99"/>
    <w:locked/>
    <w:rsid w:val="006B26D7"/>
    <w:rPr>
      <w:rFonts w:asciiTheme="minorHAnsi" w:hAnsiTheme="minorHAnsi" w:cs="Arial"/>
      <w:b/>
      <w:bCs/>
      <w:color w:val="FFFFFF" w:themeColor="background1"/>
      <w:sz w:val="28"/>
      <w:shd w:val="clear" w:color="auto" w:fill="17365D"/>
      <w:lang w:val="is-IS"/>
    </w:rPr>
  </w:style>
  <w:style w:type="character" w:customStyle="1" w:styleId="JustifiedChar">
    <w:name w:val="Justified Char"/>
    <w:basedOn w:val="DefaultParagraphFont"/>
    <w:link w:val="Normal12pt"/>
    <w:uiPriority w:val="99"/>
    <w:locked/>
    <w:rsid w:val="0027108B"/>
    <w:rPr>
      <w:rFonts w:cs="Times New Roman"/>
      <w:sz w:val="24"/>
      <w:szCs w:val="24"/>
      <w:lang w:val="is-IS" w:eastAsia="en-US" w:bidi="ar-SA"/>
    </w:rPr>
  </w:style>
  <w:style w:type="character" w:customStyle="1" w:styleId="Normal12pt1">
    <w:name w:val="Normal + 12 pt1"/>
    <w:aliases w:val="Justified Char1"/>
    <w:basedOn w:val="DefaultParagraphFont"/>
    <w:uiPriority w:val="99"/>
    <w:rsid w:val="0027108B"/>
    <w:rPr>
      <w:rFonts w:cs="Times New Roman"/>
      <w:sz w:val="24"/>
      <w:szCs w:val="24"/>
      <w:lang w:val="is-IS" w:eastAsia="en-US" w:bidi="ar-SA"/>
    </w:rPr>
  </w:style>
  <w:style w:type="paragraph" w:styleId="NoSpacing">
    <w:name w:val="No Spacing"/>
    <w:link w:val="NoSpacingChar"/>
    <w:uiPriority w:val="1"/>
    <w:qFormat/>
    <w:rsid w:val="00897DD6"/>
    <w:rPr>
      <w:rFonts w:ascii="Calibri" w:hAnsi="Calibri"/>
      <w:sz w:val="22"/>
      <w:szCs w:val="22"/>
    </w:rPr>
  </w:style>
  <w:style w:type="character" w:customStyle="1" w:styleId="NoSpacingChar">
    <w:name w:val="No Spacing Char"/>
    <w:basedOn w:val="DefaultParagraphFont"/>
    <w:link w:val="NoSpacing"/>
    <w:uiPriority w:val="1"/>
    <w:locked/>
    <w:rsid w:val="00897DD6"/>
    <w:rPr>
      <w:rFonts w:ascii="Calibri" w:hAnsi="Calibri"/>
      <w:sz w:val="22"/>
      <w:szCs w:val="22"/>
    </w:rPr>
  </w:style>
  <w:style w:type="table" w:customStyle="1" w:styleId="Taflavibragstlanir">
    <w:name w:val="Tafla í viðbragðsáætlanir"/>
    <w:basedOn w:val="TableNormal"/>
    <w:rsid w:val="00B77DAB"/>
    <w:pPr>
      <w:spacing w:before="40" w:after="40"/>
    </w:pPr>
    <w:rPr>
      <w:rFonts w:ascii="Calibri" w:hAnsi="Calibri"/>
    </w:rPr>
    <w:tblPr>
      <w:tblStyleRowBandSize w:val="1"/>
      <w:jc w:val="center"/>
    </w:tblPr>
    <w:trPr>
      <w:jc w:val="center"/>
    </w:trPr>
    <w:tcPr>
      <w:shd w:val="clear" w:color="auto" w:fill="FFFF99"/>
      <w:vAlign w:val="center"/>
    </w:tcPr>
    <w:tblStylePr w:type="band1Horz">
      <w:tblPr/>
      <w:tcPr>
        <w:shd w:val="clear" w:color="auto" w:fill="FFCC00"/>
      </w:tcPr>
    </w:tblStylePr>
  </w:style>
  <w:style w:type="table" w:customStyle="1" w:styleId="Style1">
    <w:name w:val="Style1"/>
    <w:uiPriority w:val="99"/>
    <w:rsid w:val="00B80AA5"/>
    <w:rPr>
      <w:lang w:val="is-IS" w:eastAsia="is-IS"/>
    </w:rPr>
    <w:tblPr>
      <w:tblStyleRowBandSize w:val="1"/>
      <w:tblInd w:w="0" w:type="dxa"/>
      <w:tblCellMar>
        <w:top w:w="0" w:type="dxa"/>
        <w:left w:w="108" w:type="dxa"/>
        <w:bottom w:w="0" w:type="dxa"/>
        <w:right w:w="108" w:type="dxa"/>
      </w:tblCellMar>
    </w:tblPr>
  </w:style>
  <w:style w:type="table" w:customStyle="1" w:styleId="Stll1">
    <w:name w:val="Stíll1"/>
    <w:basedOn w:val="TableNormal"/>
    <w:uiPriority w:val="99"/>
    <w:qFormat/>
    <w:rsid w:val="00B77DAB"/>
    <w:rPr>
      <w:rFonts w:ascii="Calibri" w:hAnsi="Calibri"/>
    </w:rPr>
    <w:tblPr>
      <w:tblStyleRowBandSize w:val="1"/>
      <w:tblBorders>
        <w:insideH w:val="single" w:sz="4" w:space="0" w:color="auto"/>
      </w:tblBorders>
    </w:tblPr>
    <w:tblStylePr w:type="band1Horz">
      <w:tblPr/>
      <w:tcPr>
        <w:tcBorders>
          <w:top w:val="nil"/>
          <w:left w:val="nil"/>
          <w:bottom w:val="nil"/>
          <w:right w:val="nil"/>
          <w:insideH w:val="nil"/>
          <w:insideV w:val="nil"/>
          <w:tl2br w:val="nil"/>
          <w:tr2bl w:val="nil"/>
        </w:tcBorders>
        <w:shd w:val="clear" w:color="auto" w:fill="FFC000"/>
      </w:tcPr>
    </w:tblStylePr>
    <w:tblStylePr w:type="band2Horz">
      <w:tblPr/>
      <w:tcPr>
        <w:tcBorders>
          <w:top w:val="nil"/>
          <w:left w:val="nil"/>
          <w:bottom w:val="nil"/>
          <w:right w:val="nil"/>
          <w:insideH w:val="single" w:sz="4" w:space="0" w:color="auto"/>
          <w:insideV w:val="nil"/>
          <w:tl2br w:val="nil"/>
          <w:tr2bl w:val="nil"/>
        </w:tcBorders>
        <w:shd w:val="clear" w:color="auto" w:fill="FFFF99"/>
      </w:tcPr>
    </w:tblStylePr>
  </w:style>
  <w:style w:type="table" w:styleId="MediumList1-Accent2">
    <w:name w:val="Medium List 1 Accent 2"/>
    <w:basedOn w:val="TableNormal"/>
    <w:uiPriority w:val="65"/>
    <w:rsid w:val="00D4448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1">
    <w:name w:val="Light Shading Accent 1"/>
    <w:basedOn w:val="TableNormal"/>
    <w:uiPriority w:val="60"/>
    <w:rsid w:val="00D444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Accent11">
    <w:name w:val="Medium List 1 - Accent 11"/>
    <w:basedOn w:val="TableNormal"/>
    <w:uiPriority w:val="65"/>
    <w:rsid w:val="004A17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897DD6"/>
    <w:pPr>
      <w:ind w:left="720"/>
    </w:pPr>
  </w:style>
  <w:style w:type="table" w:customStyle="1" w:styleId="LightGrid-Accent11">
    <w:name w:val="Light Grid - Accent 11"/>
    <w:basedOn w:val="TableNormal"/>
    <w:uiPriority w:val="62"/>
    <w:rsid w:val="00D22C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MMTopic1">
    <w:name w:val="MM Topic 1"/>
    <w:basedOn w:val="Heading1"/>
    <w:rsid w:val="00767033"/>
    <w:pPr>
      <w:numPr>
        <w:numId w:val="17"/>
      </w:numPr>
      <w:shd w:val="clear" w:color="auto" w:fill="auto"/>
      <w:tabs>
        <w:tab w:val="clear" w:pos="360"/>
      </w:tabs>
      <w:spacing w:before="240" w:after="60"/>
    </w:pPr>
    <w:rPr>
      <w:rFonts w:ascii="Arial" w:hAnsi="Arial"/>
      <w:color w:val="auto"/>
      <w:kern w:val="32"/>
      <w:sz w:val="32"/>
      <w:szCs w:val="32"/>
      <w:lang w:eastAsia="is-IS"/>
    </w:rPr>
  </w:style>
  <w:style w:type="paragraph" w:customStyle="1" w:styleId="MMTopic2">
    <w:name w:val="MM Topic 2"/>
    <w:basedOn w:val="Heading2"/>
    <w:rsid w:val="00767033"/>
    <w:pPr>
      <w:numPr>
        <w:numId w:val="17"/>
      </w:numPr>
      <w:shd w:val="clear" w:color="auto" w:fill="auto"/>
      <w:tabs>
        <w:tab w:val="clear" w:pos="720"/>
      </w:tabs>
      <w:spacing w:before="240" w:after="60"/>
    </w:pPr>
    <w:rPr>
      <w:rFonts w:ascii="Arial" w:hAnsi="Arial"/>
      <w:bCs/>
      <w:i/>
      <w:iCs/>
      <w:sz w:val="28"/>
      <w:szCs w:val="28"/>
      <w:lang w:eastAsia="is-IS"/>
    </w:rPr>
  </w:style>
  <w:style w:type="paragraph" w:customStyle="1" w:styleId="MMTopic3">
    <w:name w:val="MM Topic 3"/>
    <w:basedOn w:val="Heading3"/>
    <w:rsid w:val="00767033"/>
    <w:pPr>
      <w:numPr>
        <w:numId w:val="17"/>
      </w:numPr>
      <w:tabs>
        <w:tab w:val="clear" w:pos="1080"/>
      </w:tabs>
      <w:spacing w:before="240" w:after="60"/>
    </w:pPr>
    <w:rPr>
      <w:rFonts w:ascii="Arial" w:hAnsi="Arial"/>
      <w:bCs/>
      <w:sz w:val="26"/>
      <w:szCs w:val="26"/>
      <w:lang w:eastAsia="is-IS"/>
    </w:rPr>
  </w:style>
  <w:style w:type="character" w:styleId="Emphasis">
    <w:name w:val="Emphasis"/>
    <w:basedOn w:val="DefaultParagraphFont"/>
    <w:qFormat/>
    <w:rsid w:val="00897DD6"/>
    <w:rPr>
      <w:i/>
      <w:iCs/>
    </w:rPr>
  </w:style>
  <w:style w:type="paragraph" w:styleId="TOCHeading">
    <w:name w:val="TOC Heading"/>
    <w:basedOn w:val="Heading1"/>
    <w:next w:val="Normal"/>
    <w:uiPriority w:val="39"/>
    <w:semiHidden/>
    <w:unhideWhenUsed/>
    <w:qFormat/>
    <w:rsid w:val="00897DD6"/>
    <w:pPr>
      <w:shd w:val="clear" w:color="auto" w:fill="auto"/>
      <w:spacing w:before="240" w:after="60"/>
      <w:outlineLvl w:val="9"/>
    </w:pPr>
    <w:rPr>
      <w:rFonts w:ascii="Cambria" w:hAnsi="Cambria" w:cs="Times New Roman"/>
      <w:color w:val="auto"/>
      <w:kern w:val="32"/>
      <w:sz w:val="32"/>
      <w:szCs w:val="32"/>
    </w:rPr>
  </w:style>
  <w:style w:type="table" w:customStyle="1" w:styleId="GridTable4-Accent11">
    <w:name w:val="Grid Table 4 - Accent 11"/>
    <w:basedOn w:val="TableNormal"/>
    <w:uiPriority w:val="49"/>
    <w:rsid w:val="00AF531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7719">
      <w:bodyDiv w:val="1"/>
      <w:marLeft w:val="0"/>
      <w:marRight w:val="0"/>
      <w:marTop w:val="0"/>
      <w:marBottom w:val="0"/>
      <w:divBdr>
        <w:top w:val="none" w:sz="0" w:space="0" w:color="auto"/>
        <w:left w:val="none" w:sz="0" w:space="0" w:color="auto"/>
        <w:bottom w:val="none" w:sz="0" w:space="0" w:color="auto"/>
        <w:right w:val="none" w:sz="0" w:space="0" w:color="auto"/>
      </w:divBdr>
      <w:divsChild>
        <w:div w:id="394204521">
          <w:marLeft w:val="547"/>
          <w:marRight w:val="0"/>
          <w:marTop w:val="154"/>
          <w:marBottom w:val="0"/>
          <w:divBdr>
            <w:top w:val="none" w:sz="0" w:space="0" w:color="auto"/>
            <w:left w:val="none" w:sz="0" w:space="0" w:color="auto"/>
            <w:bottom w:val="none" w:sz="0" w:space="0" w:color="auto"/>
            <w:right w:val="none" w:sz="0" w:space="0" w:color="auto"/>
          </w:divBdr>
        </w:div>
        <w:div w:id="2039578576">
          <w:marLeft w:val="547"/>
          <w:marRight w:val="0"/>
          <w:marTop w:val="154"/>
          <w:marBottom w:val="0"/>
          <w:divBdr>
            <w:top w:val="none" w:sz="0" w:space="0" w:color="auto"/>
            <w:left w:val="none" w:sz="0" w:space="0" w:color="auto"/>
            <w:bottom w:val="none" w:sz="0" w:space="0" w:color="auto"/>
            <w:right w:val="none" w:sz="0" w:space="0" w:color="auto"/>
          </w:divBdr>
        </w:div>
        <w:div w:id="2029329110">
          <w:marLeft w:val="547"/>
          <w:marRight w:val="0"/>
          <w:marTop w:val="154"/>
          <w:marBottom w:val="0"/>
          <w:divBdr>
            <w:top w:val="none" w:sz="0" w:space="0" w:color="auto"/>
            <w:left w:val="none" w:sz="0" w:space="0" w:color="auto"/>
            <w:bottom w:val="none" w:sz="0" w:space="0" w:color="auto"/>
            <w:right w:val="none" w:sz="0" w:space="0" w:color="auto"/>
          </w:divBdr>
        </w:div>
      </w:divsChild>
    </w:div>
    <w:div w:id="1034579630">
      <w:bodyDiv w:val="1"/>
      <w:marLeft w:val="0"/>
      <w:marRight w:val="0"/>
      <w:marTop w:val="0"/>
      <w:marBottom w:val="0"/>
      <w:divBdr>
        <w:top w:val="none" w:sz="0" w:space="0" w:color="auto"/>
        <w:left w:val="none" w:sz="0" w:space="0" w:color="auto"/>
        <w:bottom w:val="none" w:sz="0" w:space="0" w:color="auto"/>
        <w:right w:val="none" w:sz="0" w:space="0" w:color="auto"/>
      </w:divBdr>
      <w:divsChild>
        <w:div w:id="1873030670">
          <w:marLeft w:val="1800"/>
          <w:marRight w:val="0"/>
          <w:marTop w:val="115"/>
          <w:marBottom w:val="0"/>
          <w:divBdr>
            <w:top w:val="none" w:sz="0" w:space="0" w:color="auto"/>
            <w:left w:val="none" w:sz="0" w:space="0" w:color="auto"/>
            <w:bottom w:val="none" w:sz="0" w:space="0" w:color="auto"/>
            <w:right w:val="none" w:sz="0" w:space="0" w:color="auto"/>
          </w:divBdr>
        </w:div>
        <w:div w:id="1419063321">
          <w:marLeft w:val="1800"/>
          <w:marRight w:val="0"/>
          <w:marTop w:val="115"/>
          <w:marBottom w:val="0"/>
          <w:divBdr>
            <w:top w:val="none" w:sz="0" w:space="0" w:color="auto"/>
            <w:left w:val="none" w:sz="0" w:space="0" w:color="auto"/>
            <w:bottom w:val="none" w:sz="0" w:space="0" w:color="auto"/>
            <w:right w:val="none" w:sz="0" w:space="0" w:color="auto"/>
          </w:divBdr>
        </w:div>
        <w:div w:id="1349409067">
          <w:marLeft w:val="1800"/>
          <w:marRight w:val="0"/>
          <w:marTop w:val="115"/>
          <w:marBottom w:val="0"/>
          <w:divBdr>
            <w:top w:val="none" w:sz="0" w:space="0" w:color="auto"/>
            <w:left w:val="none" w:sz="0" w:space="0" w:color="auto"/>
            <w:bottom w:val="none" w:sz="0" w:space="0" w:color="auto"/>
            <w:right w:val="none" w:sz="0" w:space="0" w:color="auto"/>
          </w:divBdr>
        </w:div>
        <w:div w:id="1671984021">
          <w:marLeft w:val="1800"/>
          <w:marRight w:val="0"/>
          <w:marTop w:val="115"/>
          <w:marBottom w:val="0"/>
          <w:divBdr>
            <w:top w:val="none" w:sz="0" w:space="0" w:color="auto"/>
            <w:left w:val="none" w:sz="0" w:space="0" w:color="auto"/>
            <w:bottom w:val="none" w:sz="0" w:space="0" w:color="auto"/>
            <w:right w:val="none" w:sz="0" w:space="0" w:color="auto"/>
          </w:divBdr>
        </w:div>
      </w:divsChild>
    </w:div>
    <w:div w:id="1274362134">
      <w:bodyDiv w:val="1"/>
      <w:marLeft w:val="0"/>
      <w:marRight w:val="0"/>
      <w:marTop w:val="0"/>
      <w:marBottom w:val="0"/>
      <w:divBdr>
        <w:top w:val="none" w:sz="0" w:space="0" w:color="auto"/>
        <w:left w:val="none" w:sz="0" w:space="0" w:color="auto"/>
        <w:bottom w:val="none" w:sz="0" w:space="0" w:color="auto"/>
        <w:right w:val="none" w:sz="0" w:space="0" w:color="auto"/>
      </w:divBdr>
      <w:divsChild>
        <w:div w:id="1010180626">
          <w:marLeft w:val="1800"/>
          <w:marRight w:val="0"/>
          <w:marTop w:val="115"/>
          <w:marBottom w:val="0"/>
          <w:divBdr>
            <w:top w:val="none" w:sz="0" w:space="0" w:color="auto"/>
            <w:left w:val="none" w:sz="0" w:space="0" w:color="auto"/>
            <w:bottom w:val="none" w:sz="0" w:space="0" w:color="auto"/>
            <w:right w:val="none" w:sz="0" w:space="0" w:color="auto"/>
          </w:divBdr>
        </w:div>
        <w:div w:id="657919973">
          <w:marLeft w:val="1800"/>
          <w:marRight w:val="0"/>
          <w:marTop w:val="115"/>
          <w:marBottom w:val="0"/>
          <w:divBdr>
            <w:top w:val="none" w:sz="0" w:space="0" w:color="auto"/>
            <w:left w:val="none" w:sz="0" w:space="0" w:color="auto"/>
            <w:bottom w:val="none" w:sz="0" w:space="0" w:color="auto"/>
            <w:right w:val="none" w:sz="0" w:space="0" w:color="auto"/>
          </w:divBdr>
        </w:div>
        <w:div w:id="1131095737">
          <w:marLeft w:val="1800"/>
          <w:marRight w:val="0"/>
          <w:marTop w:val="115"/>
          <w:marBottom w:val="0"/>
          <w:divBdr>
            <w:top w:val="none" w:sz="0" w:space="0" w:color="auto"/>
            <w:left w:val="none" w:sz="0" w:space="0" w:color="auto"/>
            <w:bottom w:val="none" w:sz="0" w:space="0" w:color="auto"/>
            <w:right w:val="none" w:sz="0" w:space="0" w:color="auto"/>
          </w:divBdr>
        </w:div>
        <w:div w:id="675690679">
          <w:marLeft w:val="1800"/>
          <w:marRight w:val="0"/>
          <w:marTop w:val="115"/>
          <w:marBottom w:val="0"/>
          <w:divBdr>
            <w:top w:val="none" w:sz="0" w:space="0" w:color="auto"/>
            <w:left w:val="none" w:sz="0" w:space="0" w:color="auto"/>
            <w:bottom w:val="none" w:sz="0" w:space="0" w:color="auto"/>
            <w:right w:val="none" w:sz="0" w:space="0" w:color="auto"/>
          </w:divBdr>
        </w:div>
      </w:divsChild>
    </w:div>
    <w:div w:id="1324316289">
      <w:bodyDiv w:val="1"/>
      <w:marLeft w:val="0"/>
      <w:marRight w:val="0"/>
      <w:marTop w:val="0"/>
      <w:marBottom w:val="0"/>
      <w:divBdr>
        <w:top w:val="none" w:sz="0" w:space="0" w:color="auto"/>
        <w:left w:val="none" w:sz="0" w:space="0" w:color="auto"/>
        <w:bottom w:val="none" w:sz="0" w:space="0" w:color="auto"/>
        <w:right w:val="none" w:sz="0" w:space="0" w:color="auto"/>
      </w:divBdr>
      <w:divsChild>
        <w:div w:id="734552148">
          <w:marLeft w:val="1800"/>
          <w:marRight w:val="0"/>
          <w:marTop w:val="115"/>
          <w:marBottom w:val="0"/>
          <w:divBdr>
            <w:top w:val="none" w:sz="0" w:space="0" w:color="auto"/>
            <w:left w:val="none" w:sz="0" w:space="0" w:color="auto"/>
            <w:bottom w:val="none" w:sz="0" w:space="0" w:color="auto"/>
            <w:right w:val="none" w:sz="0" w:space="0" w:color="auto"/>
          </w:divBdr>
        </w:div>
        <w:div w:id="562378279">
          <w:marLeft w:val="1800"/>
          <w:marRight w:val="0"/>
          <w:marTop w:val="115"/>
          <w:marBottom w:val="0"/>
          <w:divBdr>
            <w:top w:val="none" w:sz="0" w:space="0" w:color="auto"/>
            <w:left w:val="none" w:sz="0" w:space="0" w:color="auto"/>
            <w:bottom w:val="none" w:sz="0" w:space="0" w:color="auto"/>
            <w:right w:val="none" w:sz="0" w:space="0" w:color="auto"/>
          </w:divBdr>
        </w:div>
        <w:div w:id="528956007">
          <w:marLeft w:val="1800"/>
          <w:marRight w:val="0"/>
          <w:marTop w:val="115"/>
          <w:marBottom w:val="0"/>
          <w:divBdr>
            <w:top w:val="none" w:sz="0" w:space="0" w:color="auto"/>
            <w:left w:val="none" w:sz="0" w:space="0" w:color="auto"/>
            <w:bottom w:val="none" w:sz="0" w:space="0" w:color="auto"/>
            <w:right w:val="none" w:sz="0" w:space="0" w:color="auto"/>
          </w:divBdr>
        </w:div>
        <w:div w:id="746850403">
          <w:marLeft w:val="1800"/>
          <w:marRight w:val="0"/>
          <w:marTop w:val="115"/>
          <w:marBottom w:val="0"/>
          <w:divBdr>
            <w:top w:val="none" w:sz="0" w:space="0" w:color="auto"/>
            <w:left w:val="none" w:sz="0" w:space="0" w:color="auto"/>
            <w:bottom w:val="none" w:sz="0" w:space="0" w:color="auto"/>
            <w:right w:val="none" w:sz="0" w:space="0" w:color="auto"/>
          </w:divBdr>
        </w:div>
      </w:divsChild>
    </w:div>
    <w:div w:id="1528564032">
      <w:bodyDiv w:val="1"/>
      <w:marLeft w:val="0"/>
      <w:marRight w:val="0"/>
      <w:marTop w:val="0"/>
      <w:marBottom w:val="0"/>
      <w:divBdr>
        <w:top w:val="none" w:sz="0" w:space="0" w:color="auto"/>
        <w:left w:val="none" w:sz="0" w:space="0" w:color="auto"/>
        <w:bottom w:val="none" w:sz="0" w:space="0" w:color="auto"/>
        <w:right w:val="none" w:sz="0" w:space="0" w:color="auto"/>
      </w:divBdr>
      <w:divsChild>
        <w:div w:id="1415282441">
          <w:marLeft w:val="547"/>
          <w:marRight w:val="0"/>
          <w:marTop w:val="154"/>
          <w:marBottom w:val="0"/>
          <w:divBdr>
            <w:top w:val="none" w:sz="0" w:space="0" w:color="auto"/>
            <w:left w:val="none" w:sz="0" w:space="0" w:color="auto"/>
            <w:bottom w:val="none" w:sz="0" w:space="0" w:color="auto"/>
            <w:right w:val="none" w:sz="0" w:space="0" w:color="auto"/>
          </w:divBdr>
        </w:div>
        <w:div w:id="945042900">
          <w:marLeft w:val="547"/>
          <w:marRight w:val="0"/>
          <w:marTop w:val="154"/>
          <w:marBottom w:val="0"/>
          <w:divBdr>
            <w:top w:val="none" w:sz="0" w:space="0" w:color="auto"/>
            <w:left w:val="none" w:sz="0" w:space="0" w:color="auto"/>
            <w:bottom w:val="none" w:sz="0" w:space="0" w:color="auto"/>
            <w:right w:val="none" w:sz="0" w:space="0" w:color="auto"/>
          </w:divBdr>
        </w:div>
        <w:div w:id="20814846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hingi.is/dba-bin/unds.pl?txti=/wwwtext/html/lagasofn/138b/2008082.html&amp;leito=almannavarna%5C0almannavarnanna%5C0almannavarnar%5C0almannavarnarinnar%5C0almannavarnir%5C0almannavarnirnar%5C0almannav%F6rn%5C0almannav%F6rnin%5C0almannav%F6rnina%5C0almannav%F6rninni%5C0almannav%F6rnum%5C0almannav%F6rnunu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4299</Words>
  <Characters>30794</Characters>
  <Application>Microsoft Office Word</Application>
  <DocSecurity>0</DocSecurity>
  <Lines>256</Lines>
  <Paragraphs>70</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Beinagrind séráætlunar</vt:lpstr>
      <vt:lpstr>Beinagrind séráætlunar</vt:lpstr>
    </vt:vector>
  </TitlesOfParts>
  <Company>Almannavarnir ríkisins</Company>
  <LinksUpToDate>false</LinksUpToDate>
  <CharactersWithSpaces>35023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Beinagrind séráætlunar</dc:title>
  <dc:subject/>
  <dc:creator>Rögnvaldur Ólafsson</dc:creator>
  <cp:keywords/>
  <dc:description/>
  <cp:lastModifiedBy>0097</cp:lastModifiedBy>
  <cp:revision>3</cp:revision>
  <cp:lastPrinted>2012-03-15T12:29:00Z</cp:lastPrinted>
  <dcterms:created xsi:type="dcterms:W3CDTF">2017-01-10T12:33:00Z</dcterms:created>
  <dcterms:modified xsi:type="dcterms:W3CDTF">2017-01-10T12:37:00Z</dcterms:modified>
</cp:coreProperties>
</file>